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F9" w:rsidRPr="006647F9" w:rsidRDefault="006647F9" w:rsidP="006647F9">
      <w:pPr>
        <w:tabs>
          <w:tab w:val="left" w:pos="9354"/>
          <w:tab w:val="left" w:pos="10206"/>
        </w:tabs>
        <w:spacing w:after="6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64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 5</w:t>
      </w:r>
    </w:p>
    <w:p w:rsidR="006647F9" w:rsidRPr="006647F9" w:rsidRDefault="006647F9" w:rsidP="006647F9">
      <w:pPr>
        <w:tabs>
          <w:tab w:val="left" w:pos="9354"/>
          <w:tab w:val="left" w:pos="10206"/>
        </w:tabs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F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Учетной политике</w:t>
      </w:r>
    </w:p>
    <w:p w:rsidR="006647F9" w:rsidRDefault="006647F9" w:rsidP="006647F9">
      <w:pPr>
        <w:tabs>
          <w:tab w:val="left" w:pos="9354"/>
          <w:tab w:val="left" w:pos="10206"/>
        </w:tabs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бюджетного учета </w:t>
      </w:r>
    </w:p>
    <w:p w:rsidR="006647F9" w:rsidRPr="006647F9" w:rsidRDefault="006647F9" w:rsidP="006647F9">
      <w:pPr>
        <w:tabs>
          <w:tab w:val="left" w:pos="9354"/>
          <w:tab w:val="left" w:pos="10206"/>
        </w:tabs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964"/>
        <w:gridCol w:w="737"/>
        <w:gridCol w:w="562"/>
        <w:gridCol w:w="562"/>
        <w:gridCol w:w="562"/>
        <w:gridCol w:w="624"/>
        <w:gridCol w:w="624"/>
        <w:gridCol w:w="562"/>
        <w:gridCol w:w="562"/>
        <w:gridCol w:w="563"/>
      </w:tblGrid>
      <w:tr w:rsidR="00EC4CEA" w:rsidRPr="00EC4CEA" w:rsidTr="00402364">
        <w:tc>
          <w:tcPr>
            <w:tcW w:w="3628" w:type="dxa"/>
            <w:vMerge w:val="restart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счета</w:t>
            </w:r>
          </w:p>
        </w:tc>
        <w:tc>
          <w:tcPr>
            <w:tcW w:w="6322" w:type="dxa"/>
            <w:gridSpan w:val="10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Номер счета</w:t>
            </w:r>
          </w:p>
        </w:tc>
      </w:tr>
      <w:tr w:rsidR="00EC4CEA" w:rsidRPr="00EC4CEA" w:rsidTr="00402364">
        <w:tc>
          <w:tcPr>
            <w:tcW w:w="3628" w:type="dxa"/>
            <w:vMerge/>
          </w:tcPr>
          <w:p w:rsidR="00EC4CEA" w:rsidRPr="00EC4CEA" w:rsidRDefault="00EC4CEA" w:rsidP="00EC4CEA"/>
        </w:tc>
        <w:tc>
          <w:tcPr>
            <w:tcW w:w="6322" w:type="dxa"/>
            <w:gridSpan w:val="10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код</w:t>
            </w:r>
          </w:p>
        </w:tc>
      </w:tr>
      <w:tr w:rsidR="00EC4CEA" w:rsidRPr="00EC4CEA" w:rsidTr="00402364">
        <w:tc>
          <w:tcPr>
            <w:tcW w:w="3628" w:type="dxa"/>
            <w:vMerge/>
          </w:tcPr>
          <w:p w:rsidR="00EC4CEA" w:rsidRPr="00EC4CEA" w:rsidRDefault="00EC4CEA" w:rsidP="00EC4CEA"/>
        </w:tc>
        <w:tc>
          <w:tcPr>
            <w:tcW w:w="964" w:type="dxa"/>
            <w:vMerge w:val="restart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аналитический по БК </w:t>
            </w:r>
            <w:hyperlink w:anchor="P16758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737" w:type="dxa"/>
            <w:vMerge w:val="restart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вида деятельности</w:t>
            </w:r>
          </w:p>
        </w:tc>
        <w:tc>
          <w:tcPr>
            <w:tcW w:w="2934" w:type="dxa"/>
            <w:gridSpan w:val="5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синтетического счета</w:t>
            </w:r>
          </w:p>
        </w:tc>
        <w:tc>
          <w:tcPr>
            <w:tcW w:w="1687" w:type="dxa"/>
            <w:gridSpan w:val="3"/>
            <w:vMerge w:val="restart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аналитический по КОСГУ</w:t>
            </w:r>
          </w:p>
        </w:tc>
      </w:tr>
      <w:tr w:rsidR="00EC4CEA" w:rsidRPr="00EC4CEA" w:rsidTr="00402364">
        <w:tc>
          <w:tcPr>
            <w:tcW w:w="3628" w:type="dxa"/>
            <w:vMerge/>
          </w:tcPr>
          <w:p w:rsidR="00EC4CEA" w:rsidRPr="00EC4CEA" w:rsidRDefault="00EC4CEA" w:rsidP="00EC4CEA"/>
        </w:tc>
        <w:tc>
          <w:tcPr>
            <w:tcW w:w="964" w:type="dxa"/>
            <w:vMerge/>
          </w:tcPr>
          <w:p w:rsidR="00EC4CEA" w:rsidRPr="00EC4CEA" w:rsidRDefault="00EC4CEA" w:rsidP="00EC4CEA"/>
        </w:tc>
        <w:tc>
          <w:tcPr>
            <w:tcW w:w="737" w:type="dxa"/>
            <w:vMerge/>
          </w:tcPr>
          <w:p w:rsidR="00EC4CEA" w:rsidRPr="00EC4CEA" w:rsidRDefault="00EC4CEA" w:rsidP="00EC4CEA"/>
        </w:tc>
        <w:tc>
          <w:tcPr>
            <w:tcW w:w="1686" w:type="dxa"/>
            <w:gridSpan w:val="3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объекта учета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группы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вида</w:t>
            </w:r>
          </w:p>
        </w:tc>
        <w:tc>
          <w:tcPr>
            <w:tcW w:w="1687" w:type="dxa"/>
            <w:gridSpan w:val="3"/>
            <w:vMerge/>
          </w:tcPr>
          <w:p w:rsidR="00EC4CEA" w:rsidRPr="00EC4CEA" w:rsidRDefault="00EC4CEA" w:rsidP="00EC4CEA"/>
        </w:tc>
      </w:tr>
      <w:tr w:rsidR="00EC4CEA" w:rsidRPr="00EC4CEA" w:rsidTr="00402364">
        <w:tc>
          <w:tcPr>
            <w:tcW w:w="3628" w:type="dxa"/>
            <w:vMerge/>
          </w:tcPr>
          <w:p w:rsidR="00EC4CEA" w:rsidRPr="00EC4CEA" w:rsidRDefault="00EC4CEA" w:rsidP="00EC4CEA"/>
        </w:tc>
        <w:tc>
          <w:tcPr>
            <w:tcW w:w="6322" w:type="dxa"/>
            <w:gridSpan w:val="10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номер разряда счета</w:t>
            </w:r>
          </w:p>
        </w:tc>
      </w:tr>
      <w:tr w:rsidR="00EC4CEA" w:rsidRPr="00EC4CEA" w:rsidTr="00402364">
        <w:tc>
          <w:tcPr>
            <w:tcW w:w="3628" w:type="dxa"/>
            <w:vMerge/>
          </w:tcPr>
          <w:p w:rsidR="00EC4CEA" w:rsidRPr="00EC4CEA" w:rsidRDefault="00EC4CEA" w:rsidP="00EC4CEA"/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1 - 17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25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26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322" w:type="dxa"/>
            <w:gridSpan w:val="10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9950" w:type="dxa"/>
            <w:gridSpan w:val="11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БАЛАНСОВЫЕ СЧЕТА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0" w:name="P77"/>
            <w:bookmarkEnd w:id="0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Раздел 1. НЕФИНАНСОВЫЕ АКТИВЫ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Основные средства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Основные средства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Жилые помещения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Нежилые помещения (здания и сооружения)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Инвестиционная недвижимость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Транспортные средства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Основные средства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Инвестиционная недвижимость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Машины и оборудование - иное </w:t>
            </w: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Транспортные средства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Биологические ресурсы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биологических ресурсов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биологических ресурсов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Прочие основные средства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Основные средства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Жилые помещения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жилых помещений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жилых помещений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Нежилые помещения (здания и сооружения)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нежилых помещений (зданий и сооружений)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нежилых помещений (зданий и сооружений)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Машины и оборудование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машин и оборудования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машин и оборудования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Транспортные средства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транспортных средств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транспортных средств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Инвентарь производственный и хозяйственный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инвентаря производственного и хозяйственного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Уменьшение стоимости инвентаря производственного и хозяйственного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Биологические ресурсы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биологических ресурсов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биологических ресурсов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Прочие основные средства - имущество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прочих основных средств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прочих основных средств - имущества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Нематериальные активы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Непроизведенные активы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Непроизведенные активы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Земля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земли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земли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402364" w:rsidRPr="00EC4CEA" w:rsidTr="00402364">
        <w:tc>
          <w:tcPr>
            <w:tcW w:w="3628" w:type="dxa"/>
          </w:tcPr>
          <w:p w:rsidR="00402364" w:rsidRPr="0027467E" w:rsidRDefault="00402364" w:rsidP="0081749C">
            <w:r w:rsidRPr="0027467E">
              <w:t>Программное обеспечение и базы данных - иное движимое имущество учреждения</w:t>
            </w:r>
          </w:p>
        </w:tc>
        <w:tc>
          <w:tcPr>
            <w:tcW w:w="964" w:type="dxa"/>
          </w:tcPr>
          <w:p w:rsidR="00402364" w:rsidRPr="0027467E" w:rsidRDefault="00402364" w:rsidP="0081749C">
            <w:r w:rsidRPr="0027467E">
              <w:t>0</w:t>
            </w:r>
          </w:p>
        </w:tc>
        <w:tc>
          <w:tcPr>
            <w:tcW w:w="737" w:type="dxa"/>
          </w:tcPr>
          <w:p w:rsidR="00402364" w:rsidRPr="0027467E" w:rsidRDefault="00402364" w:rsidP="0081749C">
            <w:r w:rsidRPr="0027467E">
              <w:t>0</w:t>
            </w:r>
          </w:p>
        </w:tc>
        <w:tc>
          <w:tcPr>
            <w:tcW w:w="562" w:type="dxa"/>
          </w:tcPr>
          <w:p w:rsidR="00402364" w:rsidRPr="0027467E" w:rsidRDefault="00402364" w:rsidP="0081749C">
            <w:r w:rsidRPr="0027467E">
              <w:t>1</w:t>
            </w:r>
          </w:p>
        </w:tc>
        <w:tc>
          <w:tcPr>
            <w:tcW w:w="562" w:type="dxa"/>
          </w:tcPr>
          <w:p w:rsidR="00402364" w:rsidRPr="0027467E" w:rsidRDefault="00402364" w:rsidP="0081749C">
            <w:r w:rsidRPr="0027467E">
              <w:t>0</w:t>
            </w:r>
          </w:p>
        </w:tc>
        <w:tc>
          <w:tcPr>
            <w:tcW w:w="562" w:type="dxa"/>
          </w:tcPr>
          <w:p w:rsidR="00402364" w:rsidRPr="0027467E" w:rsidRDefault="00402364" w:rsidP="0081749C">
            <w:r w:rsidRPr="0027467E">
              <w:t>2</w:t>
            </w:r>
          </w:p>
        </w:tc>
        <w:tc>
          <w:tcPr>
            <w:tcW w:w="624" w:type="dxa"/>
          </w:tcPr>
          <w:p w:rsidR="00402364" w:rsidRPr="0027467E" w:rsidRDefault="00402364" w:rsidP="0081749C">
            <w:r w:rsidRPr="0027467E">
              <w:t>3</w:t>
            </w:r>
          </w:p>
        </w:tc>
        <w:tc>
          <w:tcPr>
            <w:tcW w:w="624" w:type="dxa"/>
          </w:tcPr>
          <w:p w:rsidR="00402364" w:rsidRPr="0027467E" w:rsidRDefault="00402364" w:rsidP="0081749C">
            <w:r w:rsidRPr="0027467E">
              <w:t>I</w:t>
            </w:r>
          </w:p>
        </w:tc>
        <w:tc>
          <w:tcPr>
            <w:tcW w:w="562" w:type="dxa"/>
          </w:tcPr>
          <w:p w:rsidR="00402364" w:rsidRPr="0027467E" w:rsidRDefault="00402364" w:rsidP="0081749C">
            <w:r w:rsidRPr="0027467E">
              <w:t>0</w:t>
            </w:r>
          </w:p>
        </w:tc>
        <w:tc>
          <w:tcPr>
            <w:tcW w:w="562" w:type="dxa"/>
          </w:tcPr>
          <w:p w:rsidR="00402364" w:rsidRPr="0027467E" w:rsidRDefault="00402364" w:rsidP="0081749C">
            <w:r w:rsidRPr="0027467E">
              <w:t>0</w:t>
            </w:r>
          </w:p>
        </w:tc>
        <w:tc>
          <w:tcPr>
            <w:tcW w:w="563" w:type="dxa"/>
          </w:tcPr>
          <w:p w:rsidR="00402364" w:rsidRPr="0027467E" w:rsidRDefault="00402364" w:rsidP="0081749C">
            <w:r w:rsidRPr="0027467E">
              <w:t>0</w:t>
            </w:r>
          </w:p>
        </w:tc>
      </w:tr>
      <w:tr w:rsidR="00402364" w:rsidRPr="00EC4CEA" w:rsidTr="00402364">
        <w:tc>
          <w:tcPr>
            <w:tcW w:w="3628" w:type="dxa"/>
          </w:tcPr>
          <w:p w:rsidR="00402364" w:rsidRPr="0027467E" w:rsidRDefault="00402364" w:rsidP="0081749C">
            <w:r w:rsidRPr="0027467E">
              <w:lastRenderedPageBreak/>
              <w:t>Увеличение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</w:tcPr>
          <w:p w:rsidR="00402364" w:rsidRPr="0027467E" w:rsidRDefault="00402364" w:rsidP="0081749C">
            <w:r w:rsidRPr="0027467E">
              <w:t>0</w:t>
            </w:r>
          </w:p>
        </w:tc>
        <w:tc>
          <w:tcPr>
            <w:tcW w:w="737" w:type="dxa"/>
          </w:tcPr>
          <w:p w:rsidR="00402364" w:rsidRPr="0027467E" w:rsidRDefault="00402364" w:rsidP="0081749C">
            <w:r w:rsidRPr="0027467E">
              <w:t>0</w:t>
            </w:r>
          </w:p>
        </w:tc>
        <w:tc>
          <w:tcPr>
            <w:tcW w:w="562" w:type="dxa"/>
          </w:tcPr>
          <w:p w:rsidR="00402364" w:rsidRPr="0027467E" w:rsidRDefault="00402364" w:rsidP="0081749C">
            <w:r w:rsidRPr="0027467E">
              <w:t>1</w:t>
            </w:r>
          </w:p>
        </w:tc>
        <w:tc>
          <w:tcPr>
            <w:tcW w:w="562" w:type="dxa"/>
          </w:tcPr>
          <w:p w:rsidR="00402364" w:rsidRPr="0027467E" w:rsidRDefault="00402364" w:rsidP="0081749C">
            <w:r w:rsidRPr="0027467E">
              <w:t>0</w:t>
            </w:r>
          </w:p>
        </w:tc>
        <w:tc>
          <w:tcPr>
            <w:tcW w:w="562" w:type="dxa"/>
          </w:tcPr>
          <w:p w:rsidR="00402364" w:rsidRPr="0027467E" w:rsidRDefault="00402364" w:rsidP="0081749C">
            <w:r w:rsidRPr="0027467E">
              <w:t>2</w:t>
            </w:r>
          </w:p>
        </w:tc>
        <w:tc>
          <w:tcPr>
            <w:tcW w:w="624" w:type="dxa"/>
          </w:tcPr>
          <w:p w:rsidR="00402364" w:rsidRPr="0027467E" w:rsidRDefault="00402364" w:rsidP="0081749C">
            <w:r w:rsidRPr="0027467E">
              <w:t>3</w:t>
            </w:r>
          </w:p>
        </w:tc>
        <w:tc>
          <w:tcPr>
            <w:tcW w:w="624" w:type="dxa"/>
          </w:tcPr>
          <w:p w:rsidR="00402364" w:rsidRPr="0027467E" w:rsidRDefault="00402364" w:rsidP="0081749C">
            <w:r w:rsidRPr="0027467E">
              <w:t>I</w:t>
            </w:r>
          </w:p>
        </w:tc>
        <w:tc>
          <w:tcPr>
            <w:tcW w:w="562" w:type="dxa"/>
          </w:tcPr>
          <w:p w:rsidR="00402364" w:rsidRPr="0027467E" w:rsidRDefault="00402364" w:rsidP="0081749C">
            <w:r w:rsidRPr="0027467E">
              <w:t>3</w:t>
            </w:r>
          </w:p>
        </w:tc>
        <w:tc>
          <w:tcPr>
            <w:tcW w:w="562" w:type="dxa"/>
          </w:tcPr>
          <w:p w:rsidR="00402364" w:rsidRPr="0027467E" w:rsidRDefault="00402364" w:rsidP="0081749C">
            <w:r w:rsidRPr="0027467E">
              <w:t>2</w:t>
            </w:r>
          </w:p>
        </w:tc>
        <w:tc>
          <w:tcPr>
            <w:tcW w:w="563" w:type="dxa"/>
          </w:tcPr>
          <w:p w:rsidR="00402364" w:rsidRPr="0027467E" w:rsidRDefault="00402364" w:rsidP="0081749C">
            <w:r w:rsidRPr="0027467E">
              <w:t>0</w:t>
            </w:r>
          </w:p>
        </w:tc>
      </w:tr>
      <w:tr w:rsidR="00402364" w:rsidRPr="00EC4CEA" w:rsidTr="00402364">
        <w:tc>
          <w:tcPr>
            <w:tcW w:w="3628" w:type="dxa"/>
          </w:tcPr>
          <w:p w:rsidR="00402364" w:rsidRPr="0027467E" w:rsidRDefault="00402364" w:rsidP="0081749C">
            <w:r w:rsidRPr="0027467E"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</w:tcPr>
          <w:p w:rsidR="00402364" w:rsidRPr="0027467E" w:rsidRDefault="00402364" w:rsidP="0081749C">
            <w:r w:rsidRPr="0027467E">
              <w:t>0</w:t>
            </w:r>
          </w:p>
        </w:tc>
        <w:tc>
          <w:tcPr>
            <w:tcW w:w="737" w:type="dxa"/>
          </w:tcPr>
          <w:p w:rsidR="00402364" w:rsidRPr="0027467E" w:rsidRDefault="00402364" w:rsidP="0081749C">
            <w:r w:rsidRPr="0027467E">
              <w:t>0</w:t>
            </w:r>
          </w:p>
        </w:tc>
        <w:tc>
          <w:tcPr>
            <w:tcW w:w="562" w:type="dxa"/>
          </w:tcPr>
          <w:p w:rsidR="00402364" w:rsidRPr="0027467E" w:rsidRDefault="00402364" w:rsidP="0081749C">
            <w:r w:rsidRPr="0027467E">
              <w:t>1</w:t>
            </w:r>
          </w:p>
        </w:tc>
        <w:tc>
          <w:tcPr>
            <w:tcW w:w="562" w:type="dxa"/>
          </w:tcPr>
          <w:p w:rsidR="00402364" w:rsidRPr="0027467E" w:rsidRDefault="00402364" w:rsidP="0081749C">
            <w:r w:rsidRPr="0027467E">
              <w:t>0</w:t>
            </w:r>
          </w:p>
        </w:tc>
        <w:tc>
          <w:tcPr>
            <w:tcW w:w="562" w:type="dxa"/>
          </w:tcPr>
          <w:p w:rsidR="00402364" w:rsidRPr="0027467E" w:rsidRDefault="00402364" w:rsidP="0081749C">
            <w:r w:rsidRPr="0027467E">
              <w:t>2</w:t>
            </w:r>
          </w:p>
        </w:tc>
        <w:tc>
          <w:tcPr>
            <w:tcW w:w="624" w:type="dxa"/>
          </w:tcPr>
          <w:p w:rsidR="00402364" w:rsidRPr="0027467E" w:rsidRDefault="00402364" w:rsidP="0081749C">
            <w:r w:rsidRPr="0027467E">
              <w:t>3</w:t>
            </w:r>
          </w:p>
        </w:tc>
        <w:tc>
          <w:tcPr>
            <w:tcW w:w="624" w:type="dxa"/>
          </w:tcPr>
          <w:p w:rsidR="00402364" w:rsidRPr="0027467E" w:rsidRDefault="00402364" w:rsidP="0081749C">
            <w:r w:rsidRPr="0027467E">
              <w:t>I</w:t>
            </w:r>
          </w:p>
        </w:tc>
        <w:tc>
          <w:tcPr>
            <w:tcW w:w="562" w:type="dxa"/>
          </w:tcPr>
          <w:p w:rsidR="00402364" w:rsidRPr="0027467E" w:rsidRDefault="00402364" w:rsidP="0081749C">
            <w:r w:rsidRPr="0027467E">
              <w:t>4</w:t>
            </w:r>
          </w:p>
        </w:tc>
        <w:tc>
          <w:tcPr>
            <w:tcW w:w="562" w:type="dxa"/>
          </w:tcPr>
          <w:p w:rsidR="00402364" w:rsidRPr="0027467E" w:rsidRDefault="00402364" w:rsidP="0081749C">
            <w:r w:rsidRPr="0027467E">
              <w:t>2</w:t>
            </w:r>
          </w:p>
        </w:tc>
        <w:tc>
          <w:tcPr>
            <w:tcW w:w="563" w:type="dxa"/>
          </w:tcPr>
          <w:p w:rsidR="00402364" w:rsidRDefault="00402364" w:rsidP="0081749C">
            <w:r w:rsidRPr="0027467E"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Непроизведенные активы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Ресурсы недр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ресурсов недр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ресурсов недр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прочих непроизведенных активов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прочих непроизведенных активов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Непроизведенные активы в составе имущества </w:t>
            </w:r>
            <w:proofErr w:type="spellStart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Земля в составе имущества </w:t>
            </w:r>
            <w:proofErr w:type="spellStart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стоимости земли в составе имущества </w:t>
            </w:r>
            <w:proofErr w:type="spellStart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земли в составе имущества </w:t>
            </w:r>
            <w:proofErr w:type="spellStart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концедента</w:t>
            </w:r>
            <w:proofErr w:type="spellEnd"/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жилых помещений - недвижимого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инвестиционной недвижимости - недвижимого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транспортных средств - недвижимого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нежилых помещений (зданий и сооружений)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953165" w:rsidRPr="00EC4CEA" w:rsidTr="00402364">
        <w:tc>
          <w:tcPr>
            <w:tcW w:w="3628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953165" w:rsidRPr="00EC4CEA" w:rsidTr="00402364">
        <w:tc>
          <w:tcPr>
            <w:tcW w:w="3628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953165" w:rsidRPr="00EC4CEA" w:rsidRDefault="00953165" w:rsidP="003A6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953165" w:rsidRPr="00EC4CEA" w:rsidTr="00402364">
        <w:tc>
          <w:tcPr>
            <w:tcW w:w="3628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Амортизация программного обеспечения и баз данных - иного движимого имущества учреждения</w:t>
            </w:r>
          </w:p>
        </w:tc>
        <w:tc>
          <w:tcPr>
            <w:tcW w:w="964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2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2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2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4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24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562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2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3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53165" w:rsidRPr="00EC4CEA" w:rsidTr="00402364">
        <w:tc>
          <w:tcPr>
            <w:tcW w:w="3628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программного обеспечения и баз данных - иного движимого имущества учреждения за счет амортизации</w:t>
            </w:r>
          </w:p>
        </w:tc>
        <w:tc>
          <w:tcPr>
            <w:tcW w:w="964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37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2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2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2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4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24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562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62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3" w:type="dxa"/>
          </w:tcPr>
          <w:p w:rsidR="00953165" w:rsidRDefault="00953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Амортизация прав пользования активами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жилыми помещениями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машинами и оборудованием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транспортными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права пользования транспортных средств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прав пользования инвентарем производственным и хозяйственным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биологическими ресурсами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биологическими ресурсами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прочими основными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непроизведенными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за счет амортизации стоимости прав пользования непроизведенными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имущества, составляющего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недвижимого имущества в составе имущества казны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недвижимого имущества в составе имущества казны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движимого имущества в составе имущества казны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движимого имущества в составе имущества казны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нематериальных активов в составе имущества казны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нематериальных активов в составе имущества казны за счет амортизации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имущества казны в концессии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имущества казны в концессии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имущества казны - программного обеспечения и баз данных в концессии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имущества казны - программного обеспечения и баз данных в концессии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нематериальными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программным обеспечением и базами данных в концессии за счет амортизации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Материальные запасы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Материальные запасы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Лекарственные препараты и медицинские материалы - иное движимое имущество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лекарственных препаратов и медицинских материалов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лекарственных препаратов и медицинских материалов - иного движимого имущества учреждения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Продукты питания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Строительные материалы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Мягкий инвентарь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Готовая продукция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готовой продукции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Товары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товаров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товаров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Наценка на товары - иное движимое имущество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Изменение за счет наценки стоимости товаров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нефинансовые активы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Вложения в недвижимое имущество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9950" w:type="dxa"/>
            <w:gridSpan w:val="11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4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основные средства - недвижимое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вложений в основные средства - недвижимое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вложений в основные средства - недвижимое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непроизведенные активы - недвижимое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вложений в непроизведенные активы - недвижимое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основные средства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программные обеспечения и базы данных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D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D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D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непроизведенные активы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материальные запасы - иное движимое имущество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вложений в материальные запасы - иное движимое имущество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вложений в материальные запасы - иное движимое имущество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объекты финансовой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Вложения в основные средства - объекты финансовой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вложений в основные средства - объекты финансовой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вложений в основные средства - объекты финансовой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Вложения в права пользования нематериальными активами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Нефинансовые активы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Недвижимое имущество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Основные средства - недвижимое имущество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Иное движимое имущество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Основные средства - иное движимое имущество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Материальные запасы - иное движимое имущество учреждения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стоимости материальных запасов - иного движимого имущества учреждения в пути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материальных запасов - иного движимого имущества учреждения в пути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Нефинансовые активы имущества казны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Нефинансовые активы, составляющие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Недвижимое имущество, составляющее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недвижимого имущества, составляющего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недвижимого имущества, составляющего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Движимое имущество, составляющее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движимого имущества, составляющего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движимого имущества, составляющего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Ценности государственных фондов России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ценностей государственных фондов России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ценностей государственных фондов России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Нематериальные активы, составляющие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нематериальных активов, составляющих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нематериальных активов, составляющих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Непроизведенные активы, составляющие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непроизведенных активов, составляющих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непроизведенных активов, составляющих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Материальные запасы, составляющие казну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материальных запасов, составляющих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материальных запасов, составляющих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Прочие активы, составляющие казну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прочих активов, составляющих казну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прочих активов, составляющих казну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Затраты на изготовление готовой продукции, выполнение работ, услуг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Себестоимость готовой продукции, работ,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Прямые затраты на изготовление готовой продукции, выполнение работ, оказание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Накладные расходы производства готовой продукции, работ,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Накладные расходы производства готовой продукции, работ,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Общехозяйственные расходы на производство готовой продукции, работ,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" w:name="P4037"/>
            <w:bookmarkEnd w:id="1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Права пользования активами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нефинансовыми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жилыми помещениями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 пользования жилыми помещениями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жилыми помещениями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машинами и оборудованием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транспортными средствами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биологическими ресурсами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 пользования биологическими ресурсами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биологическими ресурсами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прочими основными средствами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Права пользования непроизведенными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стоимости права пользования непроизведенными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права пользования непроизведенными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Права пользования нематериальными активами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2" w:name="P4495"/>
            <w:bookmarkEnd w:id="2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нефинансовых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биологических ресурсов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жилыми помещениями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жилыми помещениями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нежилыми помещениями (зданиями и сооружениями)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нежилыми помещениями (зданиями и сооружениями)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машинами и оборудованием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машинами и оборудованием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транспортными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транспортными средствами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инвентарем производственным и хозяйственным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инвентарем производственным и хозяйственным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биологическими ресурсами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биологическими ресурсами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прочими основными средствами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прав пользования прочими основными средствами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нематериальными активами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научными исследованиями (научно-исследовательскими разработками)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прав пользования научными исследованиями (научно-исследовательскими разработками) за счет обесценения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опытно-конструкторскими и технологическими разработками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R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прав пользования опытно-конструкторскими и технологическими разработками за счет обесценения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R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программным обеспечением и базами данных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прав пользования программным обеспечением и базами данных за счет обесценения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I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D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стоимости прав пользования иными объектами интеллектуальной собственности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D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непроизведенных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земли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земли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ресурсов недр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ресурсов недр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Обесценение прочих непроизведенных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стоимости прочих непроизведенных активов за счет обесценения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Резерв под снижение стоимости материальных запасов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Резерв под снижение стоимости готовой продукции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Резерв под снижение стоимости товаров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3" w:name="P5276"/>
            <w:bookmarkEnd w:id="3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РАЗДЕЛ 2. ФИНАНСОВЫЕ АКТИВЫ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 на счетах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денежных средств учреждения на счета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денежных средств учреждения со счетов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денежных средств и их эквивалентов учреждения на депозитные счета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денежных средств и их эквивалентов учреждения с депозитных счетов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 в кредитной организации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Поступление денежных средств учреждения в кредитной организации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денежных средств учреждения в кредитной организации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4" w:name="P5452"/>
            <w:bookmarkEnd w:id="4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 на специальных счетах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денежных средств учреждения в иностранной валюте на счет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денежных средств учреждения в иностранной валюте со счета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средства в кассе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Касса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в кассу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из кассы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Денежные документы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денежных документов в кассу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денежных документов из кассы учреждения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органе Федерального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рублях в органе Федерального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на счета бюджета в рублях в органе Федерального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со счетов бюджета в рублях в органе Федерального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органе Федерального казначейства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на счетах бюджета в органе Федерального казначейства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со счетов бюджета в органе Федерального казначейства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иностранной валюте в органах Федерального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на счета бюджета в иностранной валюте в органе Федерального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со счетов бюджета в иностранной валюте в органе Федерального казначейства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рублях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на счета бюджета в рублях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со счетов бюджета в рублях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кредитной организации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на счета бюджета в кредитной организации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со счетов бюджета в кредитной организации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на счетах бюджета в иностранной валюте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на счета бюджета в иностранной валюте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со счетов бюджета в иностранной валюте в кредитной организации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бюджета на депозитных счетах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бюджета на депозитных счетах в рублях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бюджета и их эквивалентов на депозитные счета в рублях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бюджета и их эквивалентов с депозитных счетов в рублях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бюджета на депозитных счетах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бюджета на депозитные счета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бюджета с депозитных счетов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Средства бюджета на депозитных счетах в иностранной валюте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Поступления средств бюджета на депозитные счета в иностранной валюте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Выбытия средств бюджета с депозитных счетов в иностранной валюте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доходам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9950" w:type="dxa"/>
            <w:gridSpan w:val="11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плательщиками налогов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налогам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налогам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плательщиками государственных пошлин, сборов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государственным пошлинам, сборам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государственным пошлинам, сборам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плательщиками таможенных платежей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таможенным пошлинам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таможенным пошлинам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плательщиками по обязательным страховым взносам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обязательным страховым взносам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обязательным страховым взносам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собственности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операционной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операционной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финансовой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финансовой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финансовой аренды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процентов по депозитам, остаткам денежных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процентов по иным финансовым инструментам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процентов по иным финансовым инструментам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процентов по иным финансовым инструментам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дивидендов от объектов инвестирования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объектов инвестирования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объектов инвестирования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доходам от собственности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иным доходам от собственности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иным доходам от собственности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концессионной платы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концессионной платы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концессионной платы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К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оказания платных услуг (работ)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условным арендным платежам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условным арендным платежам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суммам штрафов, пеней, неустоек, возмещений ущерба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штрафных санкций за нарушение законодательства о закупках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суммам штрафных санкций за нарушение законодательства о закупках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прочим доходам от сумм принудительного изъятия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прочим доходам от сумм принудительного изъятия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прочим доходам от сумм принудительного изъятия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поступлениям текущего характера от организаций государственного сектора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бюджеты бюджетной системы Российской Федерации от бюджетных и автономных учреждений по поступлениям капитального характера от организаций государственного сектора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операций с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операций с основными средствами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операций с нематериальными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операций с непроизведенными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операций с материальными запасами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операций с финансовыми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прочим доходам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невыясненным поступлениям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доходам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иным доходам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иным доходам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выданным авансам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заработной плате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заработной плате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заработной плате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начислениям на выплаты по оплате труда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работам,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услугам связи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услугам связи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услугам связи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транспортным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транспортным услугам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транспортным услугам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коммунальным услугам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коммунальным услугам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арендной плате за пользование имуществом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работам, услугам по содержанию имущества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работам, услугам по содержанию имущества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работам, услугам по содержанию имущества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прочим работам,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прочим работам, услугам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прочим работам, услугам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страхованию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услугам, работам для целей капитальных вложений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услугам, работам для целей капитальных вложений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арендной плате за пользование земельными участками и другими обособленными природными объектами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арендной плате за пользование земельными участками и другими обособленными природными объектами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поступлению нефинансовых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приобретению основных средств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приобретению основных средств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приобретению нематериальных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приобретению нематериальных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приобретению нематериальных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приобретению непроизведенных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приобретению непроизведенных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приобретению непроизведенных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по приобретению материальных запасов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по приобретению материальных запасов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A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A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B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B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авансовым перечислениям наднациональным организациям и правительствам иностранных государств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авансовым перечислениям наднациональным организациям и правительствам иностранных государств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социальному обеспечению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платежам (перечислениям) по обязательным видам страхования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платежам (перечислениям) по обязательным видам страхования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платежам (перечислениям) по обязательным видам страхования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социальным пособиям и компенсации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социальным пособиям и компенсации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социальным пособиям и компенсации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на приобретение ценных бумаг и иных финансовых вложений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на приобретение ценных бумаг, кроме акций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на приобретение ценных бумаг, кроме акций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на приобретение ценных бумаг, кроме акций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на приобретение акций и по иным формам участия в капитале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на приобретение акций и по иным формам участия в капитале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на приобретение акций и по иным формам участия в капитале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на приобретение иных 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авансам на приобретение иных 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авансам на приобретение иных 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прочим расходам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иным выплатам текущего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иным выплатам текущего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иным выплатам текущего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подотчетными лицами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9950" w:type="dxa"/>
            <w:gridSpan w:val="11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6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заработной плате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работ, услуг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услуг связи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транспортных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коммунальных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прочих работ,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страхования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безвозмездным перечислениям бюджетам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перечислениям международным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перечислениям международным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перечислениям международным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социальному обеспечению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пособий по социальной помощи населению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прочим расходам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пошлин и сборов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с подотчетными лицами по оплате иных выплат капитального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ущербу и иным доходам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компенсации затрат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компенсации затрат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доходам от компенсации затрат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доходам от компенсации затрат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доходам бюджета от возврата дебиторской задолженности прошлых лет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доходам бюджета от возврата дебиторской задолженности прошлых лет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штрафам, пеням, неустойкам, возмещениям ущерба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доходам от штрафных санкций за нарушение условий контрактов (договоров)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доходам от штрафных санкций за нарушение условий контрактов (договоров)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страховых возмещений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возмещения ущербу имущества (за исключением страховых возмещений)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доходам от возмещения ущербу имущества (за исключением страховых возмещений)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доходам от возмещения ущербу имущества (за исключением страховых возмещений)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доходам от прочих сумм принудительного изъятия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доходам от прочих сумм принудительного изъятия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доходам от прочих сумм принудительного изъятия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ущербу нефинансовым активам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ущербу основным средствам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ущербу основным средствам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ущербу основным средствам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ущербу нематериальным активам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ущербу нематериальным активам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ущербу нематериальным активам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ущербу непроизведенным активам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ущербу непроизведенным активам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ущербу непроизведенным активам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ущербу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ущербу материальных запасов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ущербу материальных запасов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доходам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недостачам денежных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недостачам денежных средств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недостачам денежных средств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недостачам иных 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недостачам иных 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недостачам иных 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доходам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по расчетам по иным доходам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по расчетам по иным доходам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Прочие расчеты с дебиторами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поступлениям в бюджет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поступившим в бюджет доходам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поступлениям в бюджет от выбытия нефинансовых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поступлениям в бюджет от выбытия 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поступлениям в бюджет от заимствований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уточнению невыясненных поступлений в бюджет года, предшествующего отчетному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уточнению невыясненных поступлений в бюджет прошлых лет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финансовым органом по наличным денежным средствам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распределенным поступлениям к зачислению в бюджет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поступившим доходам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поступлениям от выбытия нефинансовых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поступлениям от выбытия финансовых активов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поступлениям от заимствований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прочими дебиторами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дебиторской задолженности прочих дебиторов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дебиторской задолженности прочих дебиторов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5" w:name="P12402"/>
            <w:bookmarkStart w:id="6" w:name="P12876"/>
            <w:bookmarkEnd w:id="5"/>
            <w:bookmarkEnd w:id="6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РАЗДЕЛ 3. ОБЯЗАТЕЛЬСТВА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принятым обязательствам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9950" w:type="dxa"/>
            <w:gridSpan w:val="11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7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оплате труда,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9950" w:type="dxa"/>
            <w:gridSpan w:val="11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8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заработной плате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заработной плате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9950" w:type="dxa"/>
            <w:gridSpan w:val="11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заработной плате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9950" w:type="dxa"/>
            <w:gridSpan w:val="11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10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9950" w:type="dxa"/>
            <w:gridSpan w:val="11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11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9950" w:type="dxa"/>
            <w:gridSpan w:val="11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12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начислениям на выплаты по оплате труда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9950" w:type="dxa"/>
            <w:gridSpan w:val="11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13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9950" w:type="dxa"/>
            <w:gridSpan w:val="11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14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9950" w:type="dxa"/>
            <w:gridSpan w:val="11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(в ред. </w:t>
            </w:r>
            <w:hyperlink r:id="rId1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Приказа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Минфина России от 28.10.2020 N 246н)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работам,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услугам связи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услугам связи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услугам связи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транспортным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коммунальным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арендной плате за пользование имуществом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прочим работам,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страхованию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страхованию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страхованию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услугам, работам для целей капитальных вложений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поступлению нефинансовых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приобретению основных средств&lt;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приобретению нематериальных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приобретению непроизведенных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организациям, 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А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A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A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B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B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социальному обеспечению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кредиторской задолженности по пенсиям, пособиям и выплатам по пенсионному, социальному и медицинскому страхованию населения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кредиторской задолженности по пенсиям, пособиям и выплатам по пенсионному, социальному и медицинскому страхованию населения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пособиям по социальной помощи населению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прочим расходам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штрафам за нарушение условий контрактов (договоров)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другим экономическим санкциям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выплатам текущего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выплатам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иным выплатам капитального характера организациям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платежам в бюджеты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страховым взносам на обязательное социальное страхование на случай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налогу на прибыль организаций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налогу на добавленную стоимость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прочим платежам в бюджет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страховым взносам на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страховым взносам на обязательное пенсионное страхование на выплату страховой части трудовой пенсии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обязательное медицинское страхование в территориальный ФОМС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Расчеты по земельному налогу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земельному налогу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земельному налогу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7" w:name="P15643"/>
            <w:bookmarkEnd w:id="7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Прочие расчеты с кредиторами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средствам, полученным во временное распоряжение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депонентами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удержаниям из выплат по оплате труда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Внутриведомственные расчеты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доходам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расходам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доходам от выбытий нефинансовых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поступлению 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выбытию финансовых активов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увеличению обязательств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Внутриведомственные расчеты по уменьшению обязательств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по платежам из бюджета с финансовым органом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Расчеты с прочими кредиторами </w:t>
            </w:r>
            <w:hyperlink w:anchor="P16765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Увеличение расчетов с прочими кредиторами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Уменьшение расчетов с прочими кредиторами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8" w:name="P15906"/>
            <w:bookmarkEnd w:id="8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Иные расчеты года, предшествующего отчетному, выявленные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9" w:name="P15942"/>
            <w:bookmarkEnd w:id="9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Иные расчеты прошлых лет, выявленные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0" w:name="P15978"/>
            <w:bookmarkEnd w:id="10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Иные расчеты года, предшествующего отчетному, выявленные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иных расчетов года, предшествующего отчетному, выявленных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иных расчетов года, предшествующего отчетному, выявленных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1" w:name="P16014"/>
            <w:bookmarkEnd w:id="11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Иные расчеты прошлых лет, выявленные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Увеличение иных расчетов прошлых лет, выявленных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2" w:name="P16156"/>
            <w:bookmarkEnd w:id="12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РАЗДЕЛ 4. ФИНАНСОВЫЙ РЕЗУЛЬТАТ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текущего финансового года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финансового года, предшествующего отчетному, выявленные по контрольным мероприятиям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прошлых финансовых лет, выявленные по контрольным мероприятиям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Доходы экономического субъекта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финансового года, предшествующего отчетному, выявленные в отчетном году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прошлых финансовых лет, выявленные в отчетном году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Расходы финансового года, предшествующего отчетному, выявленные по контрольным мероприятиям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Расходы прошлых финансовых лет, выявленные по контрольным мероприятиям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Расходы текущего финансового года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Расходы экономического субъекта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Расходы финансового года, предшествующего отчетному, выявленные в отчетном году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Расходы прошлых финансовых лет, выявленные в отчетном году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Финансовый результат прошлых отчетных периодов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будущих периодов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будущих периодов к признанию в текущем году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Доходы будущих периодов к признанию в очередные годы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Расходы будущих периодов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Резервы предстоящих расходов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blPrEx>
          <w:tblBorders>
            <w:insideH w:val="nil"/>
          </w:tblBorders>
        </w:tblPrEx>
        <w:tc>
          <w:tcPr>
            <w:tcW w:w="3628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Результат по кассовым операциям бюджета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  <w:tcBorders>
              <w:bottom w:val="nil"/>
            </w:tcBorders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Результат по кассовому исполнению бюджета по поступлениям в бюджет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3" w:name="P16434"/>
            <w:bookmarkEnd w:id="13"/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РАЗДЕЛ 5. САНКЦИОНИРОВАНИЕ РАСХОДОВ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Санкционирование по текущему финансовому году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Санкционирование по второму году, следующему за очередным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Лимиты бюджетных обязательств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Доведенные лимиты бюджетных обязательств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Лимиты бюджетных обязательств к распределению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Лимиты бюджетных обязательств получателей бюджетных средств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Переданные лимиты бюджетных обязательств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Полученные лимиты бюджетных обязательств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Лимиты бюджетных обязательств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Утвержденные лимиты бюджетных обязательств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Обязательства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Принятые обязательства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Принятые денежные обязательства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Принимаемые обязательства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Отложенные обязательства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Доведенные бюджетные ассигнования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Бюджетные ассигнования к распределению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Переданные бюджетные ассигнования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Полученные бюджетные ассигнования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Бюджетные ассигнования в пути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Утвержденные бюджетные ассигнования</w:t>
            </w:r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Сметные (плановые, прогнозные) назначения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C4CEA" w:rsidRPr="00EC4CEA" w:rsidTr="00402364">
        <w:tc>
          <w:tcPr>
            <w:tcW w:w="3628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 xml:space="preserve">Утвержденный объем финансового обеспечения </w:t>
            </w:r>
            <w:hyperlink w:anchor="P16759" w:history="1">
              <w:r w:rsidRPr="00EC4CEA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96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737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624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2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563" w:type="dxa"/>
          </w:tcPr>
          <w:p w:rsidR="00EC4CEA" w:rsidRPr="00EC4CEA" w:rsidRDefault="00EC4CEA" w:rsidP="00EC4C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C4CEA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</w:tbl>
    <w:p w:rsidR="006E7B09" w:rsidRPr="00272996" w:rsidRDefault="006E7B09" w:rsidP="006E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B09" w:rsidRPr="00272996" w:rsidRDefault="006E7B09" w:rsidP="006E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D58" w:rsidRDefault="00F36D58" w:rsidP="006E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B09" w:rsidRPr="006E7B09" w:rsidRDefault="006E7B09" w:rsidP="006E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B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ЗАБАЛАНСОВЫЕ СЧЕТА</w:t>
      </w:r>
    </w:p>
    <w:p w:rsidR="006E7B09" w:rsidRPr="006E7B09" w:rsidRDefault="006E7B09" w:rsidP="006E7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1980"/>
      </w:tblGrid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счета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Par15382"/>
            <w:bookmarkEnd w:id="14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Имущество, полученное в пользование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Par15384"/>
            <w:bookmarkEnd w:id="15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ценности на хранении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Par15387"/>
            <w:bookmarkEnd w:id="16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строгой отчетности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Par15389"/>
            <w:bookmarkEnd w:id="17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неплатежеспособных дебиторов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Par15392"/>
            <w:bookmarkEnd w:id="18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Par15394"/>
            <w:bookmarkStart w:id="20" w:name="Par15396"/>
            <w:bookmarkEnd w:id="19"/>
            <w:bookmarkEnd w:id="20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Par15399"/>
            <w:bookmarkStart w:id="22" w:name="Par15401"/>
            <w:bookmarkEnd w:id="21"/>
            <w:bookmarkEnd w:id="22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Par15403"/>
            <w:bookmarkEnd w:id="23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обязательств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Par15405"/>
            <w:bookmarkEnd w:id="24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муниципальные гарантии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" w:name="Par15407"/>
            <w:bookmarkStart w:id="26" w:name="Par15411"/>
            <w:bookmarkEnd w:id="25"/>
            <w:bookmarkEnd w:id="26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документы, ожидающие 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" w:name="Par15413"/>
            <w:bookmarkEnd w:id="27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" w:name="Par15415"/>
            <w:bookmarkStart w:id="29" w:name="Par15417"/>
            <w:bookmarkEnd w:id="28"/>
            <w:bookmarkEnd w:id="29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денежных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" w:name="Par15420"/>
            <w:bookmarkEnd w:id="30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Выбытия денежных средств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" w:name="Par15423"/>
            <w:bookmarkEnd w:id="31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 прошлых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" w:name="Par15426"/>
            <w:bookmarkEnd w:id="32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Задолженность, невостребованная кредиторами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" w:name="Par15429"/>
            <w:bookmarkEnd w:id="33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 в эксплуатации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" w:name="Par15432"/>
            <w:bookmarkEnd w:id="34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" w:name="Par15434"/>
            <w:bookmarkStart w:id="36" w:name="Par15436"/>
            <w:bookmarkStart w:id="37" w:name="Par15439"/>
            <w:bookmarkEnd w:id="35"/>
            <w:bookmarkEnd w:id="36"/>
            <w:bookmarkEnd w:id="37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Имущество, переданное в возмездное пользование (аренду)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E7B09" w:rsidRPr="006E7B09" w:rsidTr="00DF703B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Par15442"/>
            <w:bookmarkEnd w:id="38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E7B09" w:rsidRPr="006E7B09" w:rsidTr="00F36D5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Par15444"/>
            <w:bookmarkEnd w:id="39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E7B09" w:rsidRPr="006E7B09" w:rsidTr="00F36D5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" w:name="Par15447"/>
            <w:bookmarkEnd w:id="40"/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Представленные субсидии на приобретение жилья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09" w:rsidRPr="006E7B09" w:rsidRDefault="006E7B09" w:rsidP="006E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:rsidR="006E7B09" w:rsidRPr="006E7B09" w:rsidRDefault="006E7B09" w:rsidP="006E7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bookmarkStart w:id="41" w:name="Par15450"/>
      <w:bookmarkStart w:id="42" w:name="Par15453"/>
      <w:bookmarkStart w:id="43" w:name="Par15459"/>
      <w:bookmarkEnd w:id="41"/>
      <w:bookmarkEnd w:id="42"/>
      <w:bookmarkEnd w:id="43"/>
    </w:p>
    <w:p w:rsidR="006727D5" w:rsidRPr="00DA5F7A" w:rsidRDefault="006727D5" w:rsidP="006727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A5F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финансово-экономического управления</w:t>
      </w:r>
    </w:p>
    <w:p w:rsidR="006727D5" w:rsidRDefault="006727D5" w:rsidP="006727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A5F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(главн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ый бухгалтер</w:t>
      </w:r>
      <w:r w:rsidRPr="00DA5F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</w:p>
    <w:p w:rsidR="006727D5" w:rsidRPr="00DA5F7A" w:rsidRDefault="006727D5" w:rsidP="006727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A5F7A">
        <w:rPr>
          <w:rFonts w:ascii="Times New Roman" w:eastAsia="Times New Roman" w:hAnsi="Times New Roman"/>
          <w:sz w:val="28"/>
          <w:szCs w:val="28"/>
          <w:lang w:eastAsia="ru-RU"/>
        </w:rPr>
        <w:t>подполковник внутренней службы</w:t>
      </w:r>
      <w:r w:rsidRPr="00DA5F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5F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Pr="00DA5F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bookmarkStart w:id="44" w:name="_GoBack"/>
      <w:bookmarkEnd w:id="44"/>
      <w:r w:rsidRPr="00DA5F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DA5F7A">
        <w:rPr>
          <w:rFonts w:ascii="Times New Roman" w:eastAsia="Times New Roman" w:hAnsi="Times New Roman"/>
          <w:sz w:val="28"/>
          <w:szCs w:val="28"/>
          <w:lang w:eastAsia="ru-RU"/>
        </w:rPr>
        <w:t xml:space="preserve">   М.Г. </w:t>
      </w:r>
      <w:proofErr w:type="spellStart"/>
      <w:r w:rsidRPr="00DA5F7A">
        <w:rPr>
          <w:rFonts w:ascii="Times New Roman" w:eastAsia="Times New Roman" w:hAnsi="Times New Roman"/>
          <w:sz w:val="28"/>
          <w:szCs w:val="28"/>
          <w:lang w:eastAsia="ru-RU"/>
        </w:rPr>
        <w:t>Кусова</w:t>
      </w:r>
      <w:proofErr w:type="spellEnd"/>
    </w:p>
    <w:p w:rsidR="00CC69E2" w:rsidRDefault="00CC69E2" w:rsidP="006727D5">
      <w:pPr>
        <w:autoSpaceDE w:val="0"/>
        <w:autoSpaceDN w:val="0"/>
        <w:adjustRightInd w:val="0"/>
        <w:spacing w:after="0" w:line="240" w:lineRule="auto"/>
      </w:pPr>
    </w:p>
    <w:sectPr w:rsidR="00CC69E2" w:rsidSect="0024089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36"/>
    <w:rsid w:val="000A15F1"/>
    <w:rsid w:val="000B632D"/>
    <w:rsid w:val="000D4FF9"/>
    <w:rsid w:val="000E4240"/>
    <w:rsid w:val="00107901"/>
    <w:rsid w:val="00117E36"/>
    <w:rsid w:val="00166837"/>
    <w:rsid w:val="00200BDC"/>
    <w:rsid w:val="002369A6"/>
    <w:rsid w:val="00240893"/>
    <w:rsid w:val="00272996"/>
    <w:rsid w:val="002A33BE"/>
    <w:rsid w:val="002B46E2"/>
    <w:rsid w:val="00331760"/>
    <w:rsid w:val="00335046"/>
    <w:rsid w:val="003729AD"/>
    <w:rsid w:val="003854C8"/>
    <w:rsid w:val="00387DE3"/>
    <w:rsid w:val="00394D7C"/>
    <w:rsid w:val="003B5168"/>
    <w:rsid w:val="003C128F"/>
    <w:rsid w:val="003D13AE"/>
    <w:rsid w:val="00402364"/>
    <w:rsid w:val="00415BE0"/>
    <w:rsid w:val="00440A9A"/>
    <w:rsid w:val="004607EA"/>
    <w:rsid w:val="00525026"/>
    <w:rsid w:val="0053166E"/>
    <w:rsid w:val="00536DAD"/>
    <w:rsid w:val="00557872"/>
    <w:rsid w:val="00565DEB"/>
    <w:rsid w:val="005767C8"/>
    <w:rsid w:val="005B14C4"/>
    <w:rsid w:val="005E4D20"/>
    <w:rsid w:val="00606080"/>
    <w:rsid w:val="00650A4B"/>
    <w:rsid w:val="006647F9"/>
    <w:rsid w:val="006727D5"/>
    <w:rsid w:val="00692082"/>
    <w:rsid w:val="006E7B09"/>
    <w:rsid w:val="00701DD1"/>
    <w:rsid w:val="00793184"/>
    <w:rsid w:val="008316A9"/>
    <w:rsid w:val="00862DEA"/>
    <w:rsid w:val="008B75C9"/>
    <w:rsid w:val="008E0B45"/>
    <w:rsid w:val="00923468"/>
    <w:rsid w:val="009347CA"/>
    <w:rsid w:val="00953165"/>
    <w:rsid w:val="009E19D9"/>
    <w:rsid w:val="009F7590"/>
    <w:rsid w:val="00A516DD"/>
    <w:rsid w:val="00AA6C04"/>
    <w:rsid w:val="00AE6B14"/>
    <w:rsid w:val="00AE75DB"/>
    <w:rsid w:val="00B31683"/>
    <w:rsid w:val="00B801BD"/>
    <w:rsid w:val="00BA356A"/>
    <w:rsid w:val="00BE4C9B"/>
    <w:rsid w:val="00BF45C5"/>
    <w:rsid w:val="00C54213"/>
    <w:rsid w:val="00C85931"/>
    <w:rsid w:val="00CC69E2"/>
    <w:rsid w:val="00CE2085"/>
    <w:rsid w:val="00D348F3"/>
    <w:rsid w:val="00DA794B"/>
    <w:rsid w:val="00DB5E6E"/>
    <w:rsid w:val="00DE34A8"/>
    <w:rsid w:val="00DF3804"/>
    <w:rsid w:val="00DF703B"/>
    <w:rsid w:val="00E3029B"/>
    <w:rsid w:val="00E406FE"/>
    <w:rsid w:val="00EC4CEA"/>
    <w:rsid w:val="00EC77EE"/>
    <w:rsid w:val="00EF7295"/>
    <w:rsid w:val="00F11FF7"/>
    <w:rsid w:val="00F30E69"/>
    <w:rsid w:val="00F36D58"/>
    <w:rsid w:val="00F40D05"/>
    <w:rsid w:val="00FA4460"/>
    <w:rsid w:val="00FA7357"/>
    <w:rsid w:val="00FA786C"/>
    <w:rsid w:val="00FC3110"/>
    <w:rsid w:val="00FC4B28"/>
    <w:rsid w:val="00F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DA950-802D-49C8-99BF-72523901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7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7E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7E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7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7E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7E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A1196341E6803D8E7BE2C3480686C37059989B2FCAF07CB3B64630BBBF68D61349DAF2D8ABE678458997413DB7A016E9BFA7B89A70EDE4KDO4N" TargetMode="External"/><Relationship Id="rId13" Type="http://schemas.openxmlformats.org/officeDocument/2006/relationships/hyperlink" Target="consultantplus://offline/ref=7EA1196341E6803D8E7BE2C3480686C37059989B2FCAF07CB3B64630BBBF68D61349DAF2D8ABE17F458997413DB7A016E9BFA7B89A70EDE4KDO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A1196341E6803D8E7BE2C3480686C37059989B2FCAF07CB3B64630BBBF68D61349DAF2D8ABE7734B8997413DB7A016E9BFA7B89A70EDE4KDO4N" TargetMode="External"/><Relationship Id="rId12" Type="http://schemas.openxmlformats.org/officeDocument/2006/relationships/hyperlink" Target="consultantplus://offline/ref=7EA1196341E6803D8E7BE2C3480686C37059989B2FCAF07CB3B64630BBBF68D61349DAF2D8ABE17B448997413DB7A016E9BFA7B89A70EDE4KDO4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A1196341E6803D8E7BE2C3480686C37059989B2FCAF07CB3B64630BBBF68D61349DAF2D8AAED7D418997413DB7A016E9BFA7B89A70EDE4KDO4N" TargetMode="External"/><Relationship Id="rId11" Type="http://schemas.openxmlformats.org/officeDocument/2006/relationships/hyperlink" Target="consultantplus://offline/ref=7EA1196341E6803D8E7BE2C3480686C37059989B2FCAF07CB3B64630BBBF68D61349DAF2D8ABE17A458997413DB7A016E9BFA7B89A70EDE4KDO4N" TargetMode="External"/><Relationship Id="rId5" Type="http://schemas.openxmlformats.org/officeDocument/2006/relationships/hyperlink" Target="consultantplus://offline/ref=7EA1196341E6803D8E7BE2C3480686C37059989B2FCAF07CB3B64630BBBF68D61349DAF2D8AFE373478997413DB7A016E9BFA7B89A70EDE4KDO4N" TargetMode="External"/><Relationship Id="rId15" Type="http://schemas.openxmlformats.org/officeDocument/2006/relationships/hyperlink" Target="consultantplus://offline/ref=7EA1196341E6803D8E7BE2C3480686C37059989B2FCAF07CB3B64630BBBF68D61349DAF2D8ABE07A458997413DB7A016E9BFA7B89A70EDE4KDO4N" TargetMode="External"/><Relationship Id="rId10" Type="http://schemas.openxmlformats.org/officeDocument/2006/relationships/hyperlink" Target="consultantplus://offline/ref=7EA1196341E6803D8E7BE2C3480686C37059989B2FCAF07CB3B64630BBBF68D61349DAF2D8ABE67C448997413DB7A016E9BFA7B89A70EDE4KDO4N" TargetMode="External"/><Relationship Id="rId4" Type="http://schemas.openxmlformats.org/officeDocument/2006/relationships/hyperlink" Target="consultantplus://offline/ref=7EA1196341E6803D8E7BE2C3480686C37059989B2FCAF07CB3B64630BBBF68D61349DAF2D8ADE5784B8997413DB7A016E9BFA7B89A70EDE4KDO4N" TargetMode="External"/><Relationship Id="rId9" Type="http://schemas.openxmlformats.org/officeDocument/2006/relationships/hyperlink" Target="consultantplus://offline/ref=7EA1196341E6803D8E7BE2C3480686C37059989B2FCAF07CB3B64630BBBF68D61349DAF2D8ABE67F458997413DB7A016E9BFA7B89A70EDE4KDO4N" TargetMode="External"/><Relationship Id="rId14" Type="http://schemas.openxmlformats.org/officeDocument/2006/relationships/hyperlink" Target="consultantplus://offline/ref=7EA1196341E6803D8E7BE2C3480686C37059989B2FCAF07CB3B64630BBBF68D61349DAF2D8ABE17C448997413DB7A016E9BFA7B89A70EDE4KDO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17779</Words>
  <Characters>101343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Думанская</dc:creator>
  <cp:lastModifiedBy>Татьяна Б. Думанская</cp:lastModifiedBy>
  <cp:revision>4</cp:revision>
  <dcterms:created xsi:type="dcterms:W3CDTF">2022-03-03T13:02:00Z</dcterms:created>
  <dcterms:modified xsi:type="dcterms:W3CDTF">2022-04-20T14:33:00Z</dcterms:modified>
</cp:coreProperties>
</file>