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6E" w:rsidRDefault="00AA3FD2">
      <w:pPr>
        <w:pStyle w:val="1"/>
      </w:pPr>
      <w:bookmarkStart w:id="0" w:name="anchor0"/>
      <w:bookmarkStart w:id="1" w:name="_GoBack"/>
      <w:bookmarkEnd w:id="0"/>
      <w:bookmarkEnd w:id="1"/>
      <w:r>
        <w:t>Закон Республики Коми от 7 декабря 2017 г. N 86-РЗ "О регулировании вопросов в области гражданской обороны в Республике Коми"</w:t>
      </w:r>
    </w:p>
    <w:p w:rsidR="00000000" w:rsidRDefault="00AA3FD2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8A526E" w:rsidRDefault="00AA3FD2">
      <w:pPr>
        <w:pStyle w:val="aa"/>
      </w:pPr>
      <w:r>
        <w:lastRenderedPageBreak/>
        <w:t>С изменениями и дополнениями от:</w:t>
      </w:r>
    </w:p>
    <w:p w:rsidR="008A526E" w:rsidRDefault="00AA3FD2">
      <w:pPr>
        <w:pStyle w:val="aa"/>
      </w:pPr>
      <w:r>
        <w:t>27 сентября 2019 г.</w:t>
      </w:r>
    </w:p>
    <w:p w:rsidR="00000000" w:rsidRDefault="00AA3FD2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A526E" w:rsidRDefault="008A526E">
      <w:pPr>
        <w:pStyle w:val="a3"/>
      </w:pPr>
    </w:p>
    <w:p w:rsidR="008A526E" w:rsidRDefault="00AA3FD2">
      <w:pPr>
        <w:pStyle w:val="a3"/>
      </w:pPr>
      <w:r>
        <w:rPr>
          <w:b/>
          <w:color w:val="26282F"/>
        </w:rPr>
        <w:t>Принят Государственным Советом Республики Коми 23 ноября 2017 года</w:t>
      </w:r>
    </w:p>
    <w:p w:rsidR="008A526E" w:rsidRDefault="008A526E">
      <w:pPr>
        <w:pStyle w:val="a3"/>
      </w:pPr>
    </w:p>
    <w:p w:rsidR="008A526E" w:rsidRDefault="00AA3FD2">
      <w:pPr>
        <w:pStyle w:val="a3"/>
      </w:pPr>
      <w:bookmarkStart w:id="2" w:name="anchor100"/>
      <w:bookmarkEnd w:id="2"/>
      <w:r>
        <w:t xml:space="preserve">Настоящий Закон в соответствии с </w:t>
      </w:r>
      <w:hyperlink r:id="rId8" w:history="1">
        <w:r>
          <w:t>Федеральным законом</w:t>
        </w:r>
      </w:hyperlink>
      <w:r>
        <w:t xml:space="preserve"> "О гражданской обороне" (далее - Федеральный закон) регулирует </w:t>
      </w:r>
      <w:r>
        <w:t>отношения в области гражданской обороны в Республике Коми.</w:t>
      </w:r>
    </w:p>
    <w:p w:rsidR="008A526E" w:rsidRDefault="00AA3FD2">
      <w:pPr>
        <w:pStyle w:val="a3"/>
      </w:pPr>
      <w:r>
        <w:t>Действие настоящего Закона распространяется на отношения, возникающие в процессе обеспечения органами государственной власти Республики Коми и органами местного самоуправления в Республике Коми сис</w:t>
      </w:r>
      <w:r>
        <w:t>темы мероприятий по подготовке к защите и по защите населения, материальных и культурных ценностей на территории Республики Коми от опасностей, возникающих при военных конфликтах или вследствие этих конфликтов, а также при чрезвычайных ситуациях природного</w:t>
      </w:r>
      <w:r>
        <w:t xml:space="preserve"> и техногенного характера.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3" w:name="anchor1"/>
      <w:bookmarkEnd w:id="3"/>
      <w:r>
        <w:rPr>
          <w:b/>
          <w:color w:val="26282F"/>
        </w:rPr>
        <w:t>Статья 1.</w:t>
      </w:r>
      <w:r>
        <w:t xml:space="preserve"> Основные понятия</w:t>
      </w:r>
    </w:p>
    <w:p w:rsidR="008A526E" w:rsidRDefault="00AA3FD2">
      <w:pPr>
        <w:pStyle w:val="a3"/>
      </w:pPr>
      <w:r>
        <w:t xml:space="preserve">Основные понятия, используемые в настоящем Законе, применяются в том же значении, что в </w:t>
      </w:r>
      <w:hyperlink r:id="rId9" w:history="1">
        <w:r>
          <w:t>Федеральном законе</w:t>
        </w:r>
      </w:hyperlink>
      <w:r>
        <w:t xml:space="preserve"> и иных федеральных зак</w:t>
      </w:r>
      <w:r>
        <w:t>онах.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4" w:name="anchor2"/>
      <w:bookmarkEnd w:id="4"/>
      <w:r>
        <w:rPr>
          <w:b/>
          <w:color w:val="26282F"/>
        </w:rPr>
        <w:t>Статья 2</w:t>
      </w:r>
      <w:r>
        <w:t>. Задачи в области гражданской обороны</w:t>
      </w:r>
    </w:p>
    <w:p w:rsidR="008A526E" w:rsidRDefault="00AA3FD2">
      <w:pPr>
        <w:pStyle w:val="a3"/>
      </w:pPr>
      <w:r>
        <w:t xml:space="preserve">Задачи в области гражданской обороны в Республике Коми определяются в соответствии со </w:t>
      </w:r>
      <w:hyperlink r:id="rId10" w:history="1">
        <w:r>
          <w:t>статьей 2</w:t>
        </w:r>
      </w:hyperlink>
      <w:r>
        <w:t xml:space="preserve"> Федерального закона.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5" w:name="anchor3"/>
      <w:bookmarkEnd w:id="5"/>
      <w:r>
        <w:rPr>
          <w:b/>
          <w:color w:val="26282F"/>
        </w:rPr>
        <w:t>Статья 3.</w:t>
      </w:r>
      <w:r>
        <w:t xml:space="preserve"> Пр</w:t>
      </w:r>
      <w:r>
        <w:t>авовое регулирование в области гражданской обороны</w:t>
      </w:r>
    </w:p>
    <w:p w:rsidR="008A526E" w:rsidRDefault="00AA3FD2">
      <w:pPr>
        <w:pStyle w:val="a3"/>
      </w:pPr>
      <w:bookmarkStart w:id="6" w:name="anchor301"/>
      <w:bookmarkEnd w:id="6"/>
      <w:r>
        <w:t xml:space="preserve">1. Правовое регулирование в области гражданской обороны осуществляется в соответствии с </w:t>
      </w:r>
      <w:hyperlink r:id="rId11" w:history="1">
        <w:r>
          <w:t>Конституцией</w:t>
        </w:r>
      </w:hyperlink>
      <w:r>
        <w:t xml:space="preserve"> Российской Федерации, федераль</w:t>
      </w:r>
      <w:r>
        <w:t xml:space="preserve">ными конституционными законами, </w:t>
      </w:r>
      <w:hyperlink r:id="rId12" w:history="1">
        <w:r>
          <w:t>Федеральным законом</w:t>
        </w:r>
      </w:hyperlink>
      <w:r>
        <w:t>, другими федеральными законами и иными нормативными правовыми актами Российской Федерации, настоящим Законом и иными нормативными пр</w:t>
      </w:r>
      <w:r>
        <w:t>авовыми актами Республики Коми.</w:t>
      </w:r>
    </w:p>
    <w:p w:rsidR="008A526E" w:rsidRDefault="00AA3FD2">
      <w:pPr>
        <w:pStyle w:val="a3"/>
      </w:pPr>
      <w:bookmarkStart w:id="7" w:name="anchor302"/>
      <w:bookmarkEnd w:id="7"/>
      <w:r>
        <w:t xml:space="preserve">2. В соответствии с </w:t>
      </w:r>
      <w:hyperlink r:id="rId13" w:history="1">
        <w:r>
          <w:t>Федеральным законом</w:t>
        </w:r>
      </w:hyperlink>
      <w:r>
        <w:t xml:space="preserve"> органы местного самоуправления в Республике Коми в пределах своих полномочий могут принимать муниципальные право</w:t>
      </w:r>
      <w:r>
        <w:t>вые акты, регулирующие вопросы гражданской обороны.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8" w:name="anchor4"/>
      <w:bookmarkEnd w:id="8"/>
      <w:r>
        <w:rPr>
          <w:b/>
          <w:color w:val="26282F"/>
        </w:rPr>
        <w:t>Статья 4</w:t>
      </w:r>
      <w:r>
        <w:t>. Принципы организации и ведения гражданской обороны</w:t>
      </w:r>
    </w:p>
    <w:p w:rsidR="008A526E" w:rsidRDefault="00AA3FD2">
      <w:pPr>
        <w:pStyle w:val="a3"/>
      </w:pPr>
      <w:r>
        <w:t xml:space="preserve">Организация и ведение гражданской обороны в Республике Коми осуществляются в соответствии с принципами, определенными </w:t>
      </w:r>
      <w:hyperlink r:id="rId14" w:history="1">
        <w:r>
          <w:t>статьей 4</w:t>
        </w:r>
      </w:hyperlink>
      <w:r>
        <w:t xml:space="preserve"> Федерального закона.</w:t>
      </w:r>
    </w:p>
    <w:p w:rsidR="008A526E" w:rsidRDefault="008A526E">
      <w:pPr>
        <w:pStyle w:val="a3"/>
      </w:pPr>
    </w:p>
    <w:p w:rsidR="00000000" w:rsidRDefault="00AA3FD2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A526E" w:rsidRDefault="00AA3FD2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A526E" w:rsidRDefault="00AA3FD2">
      <w:pPr>
        <w:pStyle w:val="a8"/>
      </w:pPr>
      <w:bookmarkStart w:id="9" w:name="anchor5"/>
      <w:bookmarkEnd w:id="9"/>
      <w:r>
        <w:t xml:space="preserve">Статья 5 изменена с 29 октября 2019 г. - </w:t>
      </w:r>
      <w:hyperlink r:id="rId15" w:history="1">
        <w:r>
          <w:t>Закон</w:t>
        </w:r>
      </w:hyperlink>
      <w:r>
        <w:t xml:space="preserve"> Респу</w:t>
      </w:r>
      <w:r>
        <w:t>блики Коми от 27 сентября 2019 г. N 64-РЗ</w:t>
      </w:r>
    </w:p>
    <w:p w:rsidR="008A526E" w:rsidRDefault="00AA3FD2">
      <w:pPr>
        <w:pStyle w:val="a8"/>
      </w:pPr>
      <w:hyperlink r:id="rId16" w:history="1">
        <w:r>
          <w:t>См. предыдущую редакцию</w:t>
        </w:r>
      </w:hyperlink>
    </w:p>
    <w:p w:rsidR="00000000" w:rsidRDefault="00AA3FD2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A526E" w:rsidRDefault="00AA3FD2">
      <w:pPr>
        <w:pStyle w:val="a6"/>
      </w:pPr>
      <w:r>
        <w:rPr>
          <w:b/>
          <w:color w:val="26282F"/>
        </w:rPr>
        <w:lastRenderedPageBreak/>
        <w:t>Статья 5</w:t>
      </w:r>
      <w:r>
        <w:t>. Координация деятельности органов управления гражданской обороной и сил гражданской обороны</w:t>
      </w:r>
    </w:p>
    <w:p w:rsidR="008A526E" w:rsidRDefault="00AA3FD2">
      <w:pPr>
        <w:pStyle w:val="a3"/>
      </w:pPr>
      <w:r>
        <w:t>Обеспечение ко</w:t>
      </w:r>
      <w:r>
        <w:t>ординации деятельности органов управления гражданской обороной, управления силами и средствами гражданской обороны в Республике Коми, организации информационного взаимодействия федеральных органов исполнительной власти, органов государственной власти Респу</w:t>
      </w:r>
      <w:r>
        <w:t>блики Коми и органов местного самоуправления в Республике Коми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на региональном уровне осуществляют центры</w:t>
      </w:r>
      <w:r>
        <w:t xml:space="preserve"> управления в кризисных ситуациях, предусмотренные </w:t>
      </w:r>
      <w:hyperlink r:id="rId17" w:history="1">
        <w:r>
          <w:t>статьей 4.1</w:t>
        </w:r>
      </w:hyperlink>
      <w:r>
        <w:t xml:space="preserve"> Федерального закона.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10" w:name="anchor6"/>
      <w:bookmarkEnd w:id="10"/>
      <w:r>
        <w:rPr>
          <w:b/>
          <w:color w:val="26282F"/>
        </w:rPr>
        <w:t>Статья 6</w:t>
      </w:r>
      <w:r>
        <w:t>. Полномочия Государственного Совета Республики Коми в области гражданской обороны</w:t>
      </w:r>
    </w:p>
    <w:p w:rsidR="008A526E" w:rsidRDefault="00AA3FD2">
      <w:pPr>
        <w:pStyle w:val="a3"/>
      </w:pPr>
      <w:r>
        <w:t xml:space="preserve">К </w:t>
      </w:r>
      <w:r>
        <w:t>полномочиям Государственного Совета Республики Коми в области гражданской обороны в Республике Коми относятся:</w:t>
      </w:r>
    </w:p>
    <w:p w:rsidR="008A526E" w:rsidRDefault="00AA3FD2">
      <w:pPr>
        <w:pStyle w:val="a3"/>
      </w:pPr>
      <w:bookmarkStart w:id="11" w:name="anchor803"/>
      <w:bookmarkEnd w:id="11"/>
      <w:r>
        <w:t>1) принятие законов и иных нормативных правовых актов Республики Коми в области гражданской обороны в Республике Коми и контроль за их исполнение</w:t>
      </w:r>
      <w:r>
        <w:t>м;</w:t>
      </w:r>
    </w:p>
    <w:p w:rsidR="008A526E" w:rsidRDefault="00AA3FD2">
      <w:pPr>
        <w:pStyle w:val="a3"/>
      </w:pPr>
      <w:bookmarkStart w:id="12" w:name="anchor804"/>
      <w:bookmarkEnd w:id="12"/>
      <w:r>
        <w:t>2) иные полномочия, отнесенные законодательством Российской Федерации к полномочиям законодательных (представительных) органов государственной власти субъектов Российской Федерации в области гражданской обороны.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13" w:name="anchor7"/>
      <w:bookmarkEnd w:id="13"/>
      <w:r>
        <w:rPr>
          <w:b/>
          <w:color w:val="26282F"/>
        </w:rPr>
        <w:t>Статья 7</w:t>
      </w:r>
      <w:r>
        <w:t>. Полномочия Главы Республики Ко</w:t>
      </w:r>
      <w:r>
        <w:t>ми в области гражданской обороны</w:t>
      </w:r>
    </w:p>
    <w:p w:rsidR="008A526E" w:rsidRDefault="00AA3FD2">
      <w:pPr>
        <w:pStyle w:val="a3"/>
      </w:pPr>
      <w:r>
        <w:t>К полномочиям Главы Республики Коми в области гражданской обороны в Республике Коми относятся:</w:t>
      </w:r>
    </w:p>
    <w:p w:rsidR="008A526E" w:rsidRDefault="00AA3FD2">
      <w:pPr>
        <w:pStyle w:val="a3"/>
      </w:pPr>
      <w:bookmarkStart w:id="14" w:name="anchor805"/>
      <w:bookmarkEnd w:id="14"/>
      <w:r>
        <w:t>1) осуществление руководства организацией и ведением гражданской обороны на территории Республики Коми;</w:t>
      </w:r>
    </w:p>
    <w:p w:rsidR="008A526E" w:rsidRDefault="00AA3FD2">
      <w:pPr>
        <w:pStyle w:val="a3"/>
      </w:pPr>
      <w:bookmarkStart w:id="15" w:name="anchor806"/>
      <w:bookmarkEnd w:id="15"/>
      <w:r>
        <w:t>2) утверждение плана гра</w:t>
      </w:r>
      <w:r>
        <w:t>жданской обороны и защиты населения Республики Коми;</w:t>
      </w:r>
    </w:p>
    <w:p w:rsidR="008A526E" w:rsidRDefault="00AA3FD2">
      <w:pPr>
        <w:pStyle w:val="a3"/>
      </w:pPr>
      <w:bookmarkStart w:id="16" w:name="anchor807"/>
      <w:bookmarkEnd w:id="16"/>
      <w:r>
        <w:t>3) принятие нормативных правовых актов Республики Коми в области гражданской обороны;</w:t>
      </w:r>
    </w:p>
    <w:p w:rsidR="008A526E" w:rsidRDefault="00AA3FD2">
      <w:pPr>
        <w:pStyle w:val="a3"/>
      </w:pPr>
      <w:bookmarkStart w:id="17" w:name="anchor808"/>
      <w:bookmarkEnd w:id="17"/>
      <w:r>
        <w:t>4) обеспечение согласования, функционирования и взаимодействия органов исполнительной власти Республики Коми при реше</w:t>
      </w:r>
      <w:r>
        <w:t>нии задач и выполнении мероприятий по гражданской обороне на территории Республики Коми;</w:t>
      </w:r>
    </w:p>
    <w:p w:rsidR="008A526E" w:rsidRDefault="00AA3FD2">
      <w:pPr>
        <w:pStyle w:val="a3"/>
      </w:pPr>
      <w:bookmarkStart w:id="18" w:name="anchor809"/>
      <w:bookmarkEnd w:id="18"/>
      <w:r>
        <w:t>5) создание и утверждение составов комиссий и иных коллегиальных органов и определение порядка их деятельности в целях организации выполнения мероприятий по гражданско</w:t>
      </w:r>
      <w:r>
        <w:t>й обороне;</w:t>
      </w:r>
    </w:p>
    <w:p w:rsidR="008A526E" w:rsidRDefault="00AA3FD2">
      <w:pPr>
        <w:pStyle w:val="a3"/>
      </w:pPr>
      <w:bookmarkStart w:id="19" w:name="anchor810"/>
      <w:bookmarkEnd w:id="19"/>
      <w:r>
        <w:t>6) иные полномочия в сфере руководства гражданской обороной в Республике Коми в соответствии с законодательством Российской Федерации и законодательством Республики Коми.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20" w:name="anchor8"/>
      <w:bookmarkEnd w:id="20"/>
      <w:r>
        <w:rPr>
          <w:b/>
          <w:color w:val="26282F"/>
        </w:rPr>
        <w:t>Статья 8</w:t>
      </w:r>
      <w:r>
        <w:t xml:space="preserve">. Полномочия Правительства Республики Коми в области гражданской </w:t>
      </w:r>
      <w:r>
        <w:t>обороны</w:t>
      </w:r>
    </w:p>
    <w:p w:rsidR="008A526E" w:rsidRDefault="00AA3FD2">
      <w:pPr>
        <w:pStyle w:val="a3"/>
      </w:pPr>
      <w:bookmarkStart w:id="21" w:name="anchor801"/>
      <w:bookmarkEnd w:id="21"/>
      <w:r>
        <w:t>1. К полномочиям Правительства Республики Коми в области гражданской обороны в Республике Коми относятся:</w:t>
      </w:r>
    </w:p>
    <w:p w:rsidR="008A526E" w:rsidRDefault="00AA3FD2">
      <w:pPr>
        <w:pStyle w:val="a3"/>
      </w:pPr>
      <w:bookmarkStart w:id="22" w:name="anchor811"/>
      <w:bookmarkEnd w:id="22"/>
      <w:r>
        <w:t>1) организация проведения мероприятий по гражданской обороне, разработка и реализация планов гражданской обороны и защиты населения;</w:t>
      </w:r>
    </w:p>
    <w:p w:rsidR="008A526E" w:rsidRDefault="00AA3FD2">
      <w:pPr>
        <w:pStyle w:val="a3"/>
      </w:pPr>
      <w:bookmarkStart w:id="23" w:name="anchor812"/>
      <w:bookmarkEnd w:id="23"/>
      <w:r>
        <w:t xml:space="preserve">2) в </w:t>
      </w:r>
      <w:r>
        <w:t>пределах своих полномочий создание и поддержание в состоянии готовности сил и средств гражданской обороны;</w:t>
      </w:r>
    </w:p>
    <w:p w:rsidR="008A526E" w:rsidRDefault="00AA3FD2">
      <w:pPr>
        <w:pStyle w:val="a3"/>
      </w:pPr>
      <w:bookmarkStart w:id="24" w:name="anchor813"/>
      <w:bookmarkEnd w:id="24"/>
      <w:r>
        <w:t>3) организация подготовки населения в области гражданской обороны;</w:t>
      </w:r>
    </w:p>
    <w:p w:rsidR="008A526E" w:rsidRDefault="00AA3FD2">
      <w:pPr>
        <w:pStyle w:val="a3"/>
      </w:pPr>
      <w:bookmarkStart w:id="25" w:name="anchor814"/>
      <w:bookmarkEnd w:id="25"/>
      <w:r>
        <w:t>4) создание и поддержание в состоянии постоянной готовности к использованию технич</w:t>
      </w:r>
      <w:r>
        <w:t xml:space="preserve">еских систем управления гражданской обороны,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</w:t>
      </w:r>
      <w:r>
        <w:t>объектов гражданской обороны;</w:t>
      </w:r>
    </w:p>
    <w:p w:rsidR="008A526E" w:rsidRDefault="00AA3FD2">
      <w:pPr>
        <w:pStyle w:val="a3"/>
      </w:pPr>
      <w:bookmarkStart w:id="26" w:name="anchor815"/>
      <w:bookmarkEnd w:id="26"/>
      <w:r>
        <w:t>5) планирование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</w:t>
      </w:r>
      <w:r>
        <w:t>острадавшего населения;</w:t>
      </w:r>
    </w:p>
    <w:p w:rsidR="008A526E" w:rsidRDefault="00AA3FD2">
      <w:pPr>
        <w:pStyle w:val="a3"/>
      </w:pPr>
      <w:bookmarkStart w:id="27" w:name="anchor816"/>
      <w:bookmarkEnd w:id="27"/>
      <w:r>
        <w:t>6) планирование мероприятий по поддержанию устойчивого функционирования организаций в военное время;</w:t>
      </w:r>
    </w:p>
    <w:p w:rsidR="008A526E" w:rsidRDefault="00AA3FD2">
      <w:pPr>
        <w:pStyle w:val="a3"/>
      </w:pPr>
      <w:bookmarkStart w:id="28" w:name="anchor817"/>
      <w:bookmarkEnd w:id="28"/>
      <w:r>
        <w:t>7) создание и содержание в целях гражданской обороны запасов материально-технических, продовольственных, медицинских и иных средств</w:t>
      </w:r>
      <w:r>
        <w:t>;</w:t>
      </w:r>
    </w:p>
    <w:p w:rsidR="008A526E" w:rsidRDefault="00AA3FD2">
      <w:pPr>
        <w:pStyle w:val="a3"/>
      </w:pPr>
      <w:bookmarkStart w:id="29" w:name="anchor818"/>
      <w:bookmarkEnd w:id="29"/>
      <w:r>
        <w:t>8) 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A526E" w:rsidRDefault="00AA3FD2">
      <w:pPr>
        <w:pStyle w:val="a3"/>
      </w:pPr>
      <w:bookmarkStart w:id="30" w:name="anchor819"/>
      <w:bookmarkEnd w:id="30"/>
      <w:r>
        <w:t>9)</w:t>
      </w:r>
      <w:r>
        <w:t xml:space="preserve"> определение перечня организаций, обеспечивающих выполнение мероприятий регионального уровня по гражданской обороне;</w:t>
      </w:r>
    </w:p>
    <w:p w:rsidR="008A526E" w:rsidRDefault="00AA3FD2">
      <w:pPr>
        <w:pStyle w:val="a3"/>
      </w:pPr>
      <w:bookmarkStart w:id="31" w:name="anchor820"/>
      <w:bookmarkEnd w:id="31"/>
      <w:r>
        <w:lastRenderedPageBreak/>
        <w:t>10) иные полномочия в соответствии с законодательством Российской Федерации и законодательством Республики Коми.</w:t>
      </w:r>
    </w:p>
    <w:p w:rsidR="008A526E" w:rsidRDefault="00AA3FD2">
      <w:pPr>
        <w:pStyle w:val="a3"/>
      </w:pPr>
      <w:bookmarkStart w:id="32" w:name="anchor802"/>
      <w:bookmarkEnd w:id="32"/>
      <w:r>
        <w:t>2. Полномочия Правительств</w:t>
      </w:r>
      <w:r>
        <w:t xml:space="preserve">а Республики Коми в области гражданской обороны в Республике Коми, определенные в </w:t>
      </w:r>
      <w:hyperlink r:id="rId18" w:history="1">
        <w:r>
          <w:t>части 1</w:t>
        </w:r>
      </w:hyperlink>
      <w:r>
        <w:t xml:space="preserve"> настоящей статьи, осуществляются Правительством Республики Коми самостоятельно или уполномоченными им органами исполнительной власти Респу</w:t>
      </w:r>
      <w:r>
        <w:t>блики Коми.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33" w:name="anchor9"/>
      <w:bookmarkEnd w:id="33"/>
      <w:r>
        <w:rPr>
          <w:b/>
          <w:color w:val="26282F"/>
        </w:rPr>
        <w:t>Статья 9.</w:t>
      </w:r>
      <w:r>
        <w:t xml:space="preserve"> Полномочия органов местного самоуправления в Республике Коми в области гражданской обороны</w:t>
      </w:r>
    </w:p>
    <w:p w:rsidR="008A526E" w:rsidRDefault="00AA3FD2">
      <w:pPr>
        <w:pStyle w:val="a3"/>
      </w:pPr>
      <w:r>
        <w:t xml:space="preserve">В соответствии с </w:t>
      </w:r>
      <w:hyperlink r:id="rId19" w:history="1">
        <w:r>
          <w:t>Федеральным законом</w:t>
        </w:r>
      </w:hyperlink>
      <w:r>
        <w:t xml:space="preserve"> органы местного самоуправления в </w:t>
      </w:r>
      <w:r>
        <w:t>Республике Коми самостоятельно в пределах границ муниципальных образований:</w:t>
      </w:r>
    </w:p>
    <w:p w:rsidR="008A526E" w:rsidRDefault="00AA3FD2">
      <w:pPr>
        <w:pStyle w:val="a3"/>
      </w:pPr>
      <w:bookmarkStart w:id="34" w:name="anchor821"/>
      <w:bookmarkEnd w:id="34"/>
      <w:r>
        <w:t>1) проводят мероприятия по гражданской обороне, разрабатывают и реализуют планы гражданской обороны и защиты населения;</w:t>
      </w:r>
    </w:p>
    <w:p w:rsidR="008A526E" w:rsidRDefault="00AA3FD2">
      <w:pPr>
        <w:pStyle w:val="a3"/>
      </w:pPr>
      <w:bookmarkStart w:id="35" w:name="anchor822"/>
      <w:bookmarkEnd w:id="35"/>
      <w:r>
        <w:t>2) проводят подготовку населения в области гражданской оборо</w:t>
      </w:r>
      <w:r>
        <w:t>ны;</w:t>
      </w:r>
    </w:p>
    <w:p w:rsidR="008A526E" w:rsidRDefault="00AA3FD2">
      <w:pPr>
        <w:pStyle w:val="a3"/>
      </w:pPr>
      <w:bookmarkStart w:id="36" w:name="anchor823"/>
      <w:bookmarkEnd w:id="36"/>
      <w:r>
        <w:t>3)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</w:t>
      </w:r>
      <w:r>
        <w:t>ногенного характера, защитные сооружения и другие объекты гражданской обороны;</w:t>
      </w:r>
    </w:p>
    <w:p w:rsidR="008A526E" w:rsidRDefault="00AA3FD2">
      <w:pPr>
        <w:pStyle w:val="a3"/>
      </w:pPr>
      <w:bookmarkStart w:id="37" w:name="anchor824"/>
      <w:bookmarkEnd w:id="37"/>
      <w:r>
        <w:t>4) проводят мероприятия по подготовке к эвакуации населения, материальных и культурных ценностей в безопасные районы;</w:t>
      </w:r>
    </w:p>
    <w:p w:rsidR="008A526E" w:rsidRDefault="00AA3FD2">
      <w:pPr>
        <w:pStyle w:val="a3"/>
      </w:pPr>
      <w:bookmarkStart w:id="38" w:name="anchor825"/>
      <w:bookmarkEnd w:id="38"/>
      <w:r>
        <w:t>5) проводят первоочередные мероприятия по поддержанию устой</w:t>
      </w:r>
      <w:r>
        <w:t>чивого функционирования организаций в военное время;</w:t>
      </w:r>
    </w:p>
    <w:p w:rsidR="008A526E" w:rsidRDefault="00AA3FD2">
      <w:pPr>
        <w:pStyle w:val="a3"/>
      </w:pPr>
      <w:bookmarkStart w:id="39" w:name="anchor826"/>
      <w:bookmarkEnd w:id="39"/>
      <w:r>
        <w:t>6) 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8A526E" w:rsidRDefault="00AA3FD2">
      <w:pPr>
        <w:pStyle w:val="a3"/>
      </w:pPr>
      <w:bookmarkStart w:id="40" w:name="anchor827"/>
      <w:bookmarkEnd w:id="40"/>
      <w:r>
        <w:t>7) обеспечивают своевременное оповещение населения, в том числе экстренн</w:t>
      </w:r>
      <w:r>
        <w:t>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A526E" w:rsidRDefault="00AA3FD2">
      <w:pPr>
        <w:pStyle w:val="a3"/>
      </w:pPr>
      <w:bookmarkStart w:id="41" w:name="anchor828"/>
      <w:bookmarkEnd w:id="41"/>
      <w:r>
        <w:t xml:space="preserve">8) в пределах своих полномочий создают и поддерживают в состоянии готовности </w:t>
      </w:r>
      <w:r>
        <w:t>силы и средства гражданской обороны, необходимые для решения вопросов местного значения;</w:t>
      </w:r>
    </w:p>
    <w:p w:rsidR="008A526E" w:rsidRDefault="00AA3FD2">
      <w:pPr>
        <w:pStyle w:val="a3"/>
      </w:pPr>
      <w:bookmarkStart w:id="42" w:name="anchor829"/>
      <w:bookmarkEnd w:id="42"/>
      <w:r>
        <w:t>9) определяют перечень организаций, обеспечивающих выполнение мероприятий местного уровня по гражданской обороне.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43" w:name="anchor10"/>
      <w:bookmarkEnd w:id="43"/>
      <w:r>
        <w:rPr>
          <w:b/>
          <w:color w:val="26282F"/>
        </w:rPr>
        <w:t>Статья 10</w:t>
      </w:r>
      <w:r>
        <w:t>. Руководство гражданской обороной</w:t>
      </w:r>
    </w:p>
    <w:p w:rsidR="00000000" w:rsidRDefault="00AA3FD2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A526E" w:rsidRDefault="00AA3FD2">
      <w:pPr>
        <w:pStyle w:val="a8"/>
        <w:rPr>
          <w:sz w:val="16"/>
        </w:rPr>
      </w:pPr>
      <w:r>
        <w:rPr>
          <w:sz w:val="16"/>
        </w:rPr>
        <w:lastRenderedPageBreak/>
        <w:t>Информа</w:t>
      </w:r>
      <w:r>
        <w:rPr>
          <w:sz w:val="16"/>
        </w:rPr>
        <w:t>ция об изменениях:</w:t>
      </w:r>
    </w:p>
    <w:p w:rsidR="008A526E" w:rsidRDefault="00AA3FD2">
      <w:pPr>
        <w:pStyle w:val="a8"/>
      </w:pPr>
      <w:bookmarkStart w:id="44" w:name="anchor101"/>
      <w:bookmarkEnd w:id="44"/>
      <w:r>
        <w:t xml:space="preserve">Часть 1 изменена с 29 октября 2019 г. - </w:t>
      </w:r>
      <w:hyperlink r:id="rId20" w:history="1">
        <w:r>
          <w:t>Закон</w:t>
        </w:r>
      </w:hyperlink>
      <w:r>
        <w:t xml:space="preserve"> Республики Коми от 27 сентября 2019 г. N 64-РЗ</w:t>
      </w:r>
    </w:p>
    <w:p w:rsidR="008A526E" w:rsidRDefault="00AA3FD2">
      <w:pPr>
        <w:pStyle w:val="a8"/>
      </w:pPr>
      <w:hyperlink r:id="rId21" w:history="1">
        <w:r>
          <w:t>См. предыдущую редакцию</w:t>
        </w:r>
      </w:hyperlink>
    </w:p>
    <w:p w:rsidR="00000000" w:rsidRDefault="00AA3FD2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A526E" w:rsidRDefault="00AA3FD2">
      <w:pPr>
        <w:pStyle w:val="a3"/>
      </w:pPr>
      <w:r>
        <w:lastRenderedPageBreak/>
        <w:t xml:space="preserve">1. Руководство гражданской обороной на территории Республики Коми и муниципальных образований в Республике Коми осуществляют соответственно Глава Республики </w:t>
      </w:r>
      <w:r>
        <w:t>Коми и должностные лица местного самоуправления, возглавляющие местные администрации (исполнительно-распорядительные органы муниципальных образований в Республике Коми).</w:t>
      </w:r>
    </w:p>
    <w:p w:rsidR="008A526E" w:rsidRDefault="00AA3FD2">
      <w:pPr>
        <w:pStyle w:val="a3"/>
      </w:pPr>
      <w:bookmarkStart w:id="45" w:name="anchor102"/>
      <w:bookmarkEnd w:id="45"/>
      <w:r>
        <w:t>2. Руководство гражданской обороной в органах исполнительной власти Республики Коми ос</w:t>
      </w:r>
      <w:r>
        <w:t>уществляют руководители этих органов.</w:t>
      </w:r>
    </w:p>
    <w:p w:rsidR="00000000" w:rsidRDefault="00AA3FD2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A526E" w:rsidRDefault="00AA3FD2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A526E" w:rsidRDefault="00AA3FD2">
      <w:pPr>
        <w:pStyle w:val="a8"/>
      </w:pPr>
      <w:bookmarkStart w:id="46" w:name="anchor103"/>
      <w:bookmarkEnd w:id="46"/>
      <w:r>
        <w:t xml:space="preserve">Часть 3 изменена с 29 октября 2019 г. - </w:t>
      </w:r>
      <w:hyperlink r:id="rId22" w:history="1">
        <w:r>
          <w:t>Закон</w:t>
        </w:r>
      </w:hyperlink>
      <w:r>
        <w:t xml:space="preserve"> Республики Коми от 27 сентября 2019 г. N 64-РЗ</w:t>
      </w:r>
    </w:p>
    <w:p w:rsidR="008A526E" w:rsidRDefault="00AA3FD2">
      <w:pPr>
        <w:pStyle w:val="a8"/>
      </w:pPr>
      <w:hyperlink r:id="rId23" w:history="1">
        <w:r>
          <w:t>См. предыдущую редакцию</w:t>
        </w:r>
      </w:hyperlink>
    </w:p>
    <w:p w:rsidR="00000000" w:rsidRDefault="00AA3FD2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A526E" w:rsidRDefault="00AA3FD2">
      <w:pPr>
        <w:pStyle w:val="a3"/>
      </w:pPr>
      <w:r>
        <w:lastRenderedPageBreak/>
        <w:t xml:space="preserve">3. В соответствии с </w:t>
      </w:r>
      <w:hyperlink r:id="rId24" w:history="1">
        <w:r>
          <w:t>Федеральным законом</w:t>
        </w:r>
      </w:hyperlink>
      <w:r>
        <w:t xml:space="preserve"> Глава Республики Коми и должностные лица местного самоуправления,</w:t>
      </w:r>
      <w:r>
        <w:t xml:space="preserve"> возглавляющие местные администрации (исполнительно-распорядительные органы муниципальных образований в Республике Коми), несут персональную ответственность за организацию и проведение мероприятий по гражданской обороне и защите населения.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47" w:name="anchor11"/>
      <w:bookmarkEnd w:id="47"/>
      <w:r>
        <w:rPr>
          <w:b/>
          <w:color w:val="26282F"/>
        </w:rPr>
        <w:t>Статья 11</w:t>
      </w:r>
      <w:r>
        <w:t>. Орга</w:t>
      </w:r>
      <w:r>
        <w:t>ны, осуществляющие управление гражданской обороной</w:t>
      </w:r>
    </w:p>
    <w:p w:rsidR="008A526E" w:rsidRDefault="00AA3FD2">
      <w:pPr>
        <w:pStyle w:val="a3"/>
      </w:pPr>
      <w:r>
        <w:lastRenderedPageBreak/>
        <w:t xml:space="preserve">Органами, осуществляющими управление гражданской обороной, являются органы, установленные </w:t>
      </w:r>
      <w:hyperlink r:id="rId25" w:history="1">
        <w:r>
          <w:t>статьей 12</w:t>
        </w:r>
      </w:hyperlink>
      <w:r>
        <w:t xml:space="preserve"> Федерального закона.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48" w:name="anchor12"/>
      <w:bookmarkEnd w:id="48"/>
      <w:r>
        <w:rPr>
          <w:b/>
          <w:color w:val="26282F"/>
        </w:rPr>
        <w:t>Статья 12</w:t>
      </w:r>
      <w:r>
        <w:t>. Силы гражданской обороны</w:t>
      </w:r>
    </w:p>
    <w:p w:rsidR="008A526E" w:rsidRDefault="00AA3FD2">
      <w:pPr>
        <w:pStyle w:val="a3"/>
      </w:pPr>
      <w:bookmarkStart w:id="49" w:name="anchor121"/>
      <w:bookmarkEnd w:id="49"/>
      <w:r>
        <w:t>1. Силы гражданской обороны -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обороне.</w:t>
      </w:r>
    </w:p>
    <w:p w:rsidR="008A526E" w:rsidRDefault="00AA3FD2">
      <w:pPr>
        <w:pStyle w:val="a3"/>
      </w:pPr>
      <w:bookmarkStart w:id="50" w:name="anchor122"/>
      <w:bookmarkEnd w:id="50"/>
      <w:r>
        <w:t>2.</w:t>
      </w:r>
      <w:r>
        <w:t xml:space="preserve">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p w:rsidR="00000000" w:rsidRDefault="00AA3FD2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A526E" w:rsidRDefault="00AA3FD2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A526E" w:rsidRDefault="00AA3FD2">
      <w:pPr>
        <w:pStyle w:val="a8"/>
      </w:pPr>
      <w:bookmarkStart w:id="51" w:name="anchor123"/>
      <w:bookmarkEnd w:id="51"/>
      <w:r>
        <w:t xml:space="preserve">Часть 3 изменена с 29 октября 2019 г. - </w:t>
      </w:r>
      <w:hyperlink r:id="rId26" w:history="1">
        <w:r>
          <w:t>Закон</w:t>
        </w:r>
      </w:hyperlink>
      <w:r>
        <w:t xml:space="preserve"> Республики Коми от 27 сентября 2019 г. N 64-РЗ</w:t>
      </w:r>
    </w:p>
    <w:p w:rsidR="008A526E" w:rsidRDefault="00AA3FD2">
      <w:pPr>
        <w:pStyle w:val="a8"/>
      </w:pPr>
      <w:hyperlink r:id="rId27" w:history="1">
        <w:r>
          <w:t>См. предыдущую редакцию</w:t>
        </w:r>
      </w:hyperlink>
    </w:p>
    <w:p w:rsidR="00000000" w:rsidRDefault="00AA3FD2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A526E" w:rsidRDefault="00AA3FD2">
      <w:pPr>
        <w:pStyle w:val="a3"/>
      </w:pPr>
      <w:r>
        <w:lastRenderedPageBreak/>
        <w:t>3. Нештатные аварийно-спасатель</w:t>
      </w:r>
      <w:r>
        <w:t>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</w:t>
      </w:r>
      <w:r>
        <w:t>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000000" w:rsidRDefault="00AA3FD2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A526E" w:rsidRDefault="00AA3FD2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A526E" w:rsidRDefault="00AA3FD2">
      <w:pPr>
        <w:pStyle w:val="a8"/>
      </w:pPr>
      <w:bookmarkStart w:id="52" w:name="anchor124"/>
      <w:bookmarkEnd w:id="52"/>
      <w:r>
        <w:t>Часть 4 изменен</w:t>
      </w:r>
      <w:r>
        <w:t xml:space="preserve">а с 29 октября 2019 г. - </w:t>
      </w:r>
      <w:hyperlink r:id="rId28" w:history="1">
        <w:r>
          <w:t>Закон</w:t>
        </w:r>
      </w:hyperlink>
      <w:r>
        <w:t xml:space="preserve"> Республики Коми от 27 сентября 2019 г. N 64-РЗ</w:t>
      </w:r>
    </w:p>
    <w:p w:rsidR="008A526E" w:rsidRDefault="00AA3FD2">
      <w:pPr>
        <w:pStyle w:val="a8"/>
      </w:pPr>
      <w:hyperlink r:id="rId29" w:history="1">
        <w:r>
          <w:t>См. предыдущую редакцию</w:t>
        </w:r>
      </w:hyperlink>
    </w:p>
    <w:p w:rsidR="00000000" w:rsidRDefault="00AA3FD2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A526E" w:rsidRDefault="00AA3FD2">
      <w:pPr>
        <w:pStyle w:val="a3"/>
      </w:pPr>
      <w:r>
        <w:lastRenderedPageBreak/>
        <w:t>4.</w:t>
      </w:r>
      <w:r>
        <w:t xml:space="preserve">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</w:t>
      </w:r>
      <w:r>
        <w:t>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53" w:name="anchor13"/>
      <w:bookmarkEnd w:id="53"/>
      <w:r>
        <w:rPr>
          <w:b/>
          <w:color w:val="26282F"/>
        </w:rPr>
        <w:t>Статья 13</w:t>
      </w:r>
      <w:r>
        <w:t>. Финансирование мероприятий по гражданской обороне и защите населения</w:t>
      </w:r>
    </w:p>
    <w:p w:rsidR="008A526E" w:rsidRDefault="00AA3FD2">
      <w:pPr>
        <w:pStyle w:val="a3"/>
      </w:pPr>
      <w:bookmarkStart w:id="54" w:name="anchor131"/>
      <w:bookmarkEnd w:id="54"/>
      <w:r>
        <w:t>1. Обеспечение мероприятий региональног</w:t>
      </w:r>
      <w:r>
        <w:t>о уровня по гражданской обороне, защите населения и территории Республики Коми является расходным обязательством Республики Коми.</w:t>
      </w:r>
    </w:p>
    <w:p w:rsidR="008A526E" w:rsidRDefault="00AA3FD2">
      <w:pPr>
        <w:pStyle w:val="a3"/>
      </w:pPr>
      <w:bookmarkStart w:id="55" w:name="anchor132"/>
      <w:bookmarkEnd w:id="55"/>
      <w:r>
        <w:t xml:space="preserve">2. Обеспечение мероприятий местного уровня по гражданской обороне, защите населения и территории муниципального образования в </w:t>
      </w:r>
      <w:r>
        <w:t xml:space="preserve">Республике Коми в соответствии с </w:t>
      </w:r>
      <w:hyperlink r:id="rId30" w:history="1">
        <w:r>
          <w:t>Федеральным законом</w:t>
        </w:r>
      </w:hyperlink>
      <w:r>
        <w:t xml:space="preserve"> является расходным обязательством соответствующего муниципального образования в Республике Коми.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56" w:name="anchor14"/>
      <w:bookmarkEnd w:id="56"/>
      <w:r>
        <w:rPr>
          <w:b/>
          <w:color w:val="26282F"/>
        </w:rPr>
        <w:t>Статья 14.</w:t>
      </w:r>
      <w:r>
        <w:t xml:space="preserve"> Ответственность за нар</w:t>
      </w:r>
      <w:r>
        <w:t>ушение законодательства в области гражданской обороны</w:t>
      </w:r>
    </w:p>
    <w:p w:rsidR="008A526E" w:rsidRDefault="00AA3FD2">
      <w:pPr>
        <w:pStyle w:val="a3"/>
      </w:pPr>
      <w:r>
        <w:t xml:space="preserve">За нарушение </w:t>
      </w:r>
      <w:hyperlink r:id="rId31" w:history="1">
        <w:r>
          <w:t>законодательства</w:t>
        </w:r>
      </w:hyperlink>
      <w:r>
        <w:t xml:space="preserve"> в области гражданской обороны должностные лица несут ответственность в соответствии с </w:t>
      </w:r>
      <w:hyperlink r:id="rId32" w:history="1">
        <w:r>
          <w:t>законодательством</w:t>
        </w:r>
      </w:hyperlink>
      <w:r>
        <w:t xml:space="preserve"> Российской Федерации.</w:t>
      </w:r>
    </w:p>
    <w:p w:rsidR="008A526E" w:rsidRDefault="008A526E">
      <w:pPr>
        <w:pStyle w:val="a3"/>
      </w:pPr>
    </w:p>
    <w:p w:rsidR="008A526E" w:rsidRDefault="00AA3FD2">
      <w:pPr>
        <w:pStyle w:val="a6"/>
      </w:pPr>
      <w:bookmarkStart w:id="57" w:name="anchor15"/>
      <w:bookmarkEnd w:id="57"/>
      <w:r>
        <w:rPr>
          <w:b/>
          <w:color w:val="26282F"/>
        </w:rPr>
        <w:t>Статья 15</w:t>
      </w:r>
      <w:r>
        <w:t>. Вступление в силу настоящего Закона</w:t>
      </w:r>
    </w:p>
    <w:p w:rsidR="008A526E" w:rsidRDefault="00AA3FD2">
      <w:pPr>
        <w:pStyle w:val="a3"/>
      </w:pPr>
      <w:bookmarkStart w:id="58" w:name="anchor151"/>
      <w:bookmarkEnd w:id="58"/>
      <w:r>
        <w:t xml:space="preserve">1. Настоящий Закон вступает в силу по истечении десяти дней после его </w:t>
      </w:r>
      <w:hyperlink r:id="rId33" w:history="1">
        <w:r>
          <w:t>официального опубликования</w:t>
        </w:r>
      </w:hyperlink>
      <w:r>
        <w:t>.</w:t>
      </w:r>
    </w:p>
    <w:p w:rsidR="008A526E" w:rsidRDefault="00AA3FD2">
      <w:pPr>
        <w:pStyle w:val="a3"/>
      </w:pPr>
      <w:bookmarkStart w:id="59" w:name="anchor152"/>
      <w:bookmarkEnd w:id="59"/>
      <w:r>
        <w:t>2. Главе Республики Коми, Правительству Республики Коми привести свои нормативные правовые акты в соответствие с настоящим Законом.</w:t>
      </w:r>
    </w:p>
    <w:p w:rsidR="008A526E" w:rsidRDefault="008A526E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8A526E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526E" w:rsidRDefault="00AA3FD2">
            <w:pPr>
              <w:pStyle w:val="a7"/>
            </w:pPr>
            <w:r>
              <w:t>Глава Республики Коми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526E" w:rsidRDefault="00AA3FD2">
            <w:pPr>
              <w:pStyle w:val="a3"/>
              <w:ind w:firstLine="0"/>
              <w:jc w:val="right"/>
            </w:pPr>
            <w:r>
              <w:t>С.А. Гапликов</w:t>
            </w:r>
          </w:p>
        </w:tc>
      </w:tr>
    </w:tbl>
    <w:p w:rsidR="008A526E" w:rsidRDefault="008A526E">
      <w:pPr>
        <w:pStyle w:val="a3"/>
      </w:pPr>
    </w:p>
    <w:p w:rsidR="008A526E" w:rsidRDefault="00AA3FD2">
      <w:pPr>
        <w:pStyle w:val="a7"/>
      </w:pPr>
      <w:r>
        <w:t>г. Сыктывкар</w:t>
      </w:r>
    </w:p>
    <w:p w:rsidR="008A526E" w:rsidRDefault="00AA3FD2">
      <w:pPr>
        <w:pStyle w:val="a7"/>
      </w:pPr>
      <w:r>
        <w:t>7 декабря 2017 года</w:t>
      </w:r>
    </w:p>
    <w:p w:rsidR="008A526E" w:rsidRDefault="00AA3FD2">
      <w:pPr>
        <w:pStyle w:val="a7"/>
      </w:pPr>
      <w:r>
        <w:t>N 86-РЗ</w:t>
      </w:r>
    </w:p>
    <w:p w:rsidR="008A526E" w:rsidRDefault="008A526E">
      <w:pPr>
        <w:pStyle w:val="a3"/>
      </w:pPr>
    </w:p>
    <w:sectPr w:rsidR="008A526E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3FD2">
      <w:r>
        <w:separator/>
      </w:r>
    </w:p>
  </w:endnote>
  <w:endnote w:type="continuationSeparator" w:id="0">
    <w:p w:rsidR="00000000" w:rsidRDefault="00AA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610AF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10AF4" w:rsidRDefault="00AA3FD2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10AF4" w:rsidRDefault="00AA3FD2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10AF4" w:rsidRDefault="00AA3FD2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3FD2">
      <w:r>
        <w:rPr>
          <w:color w:val="000000"/>
        </w:rPr>
        <w:separator/>
      </w:r>
    </w:p>
  </w:footnote>
  <w:footnote w:type="continuationSeparator" w:id="0">
    <w:p w:rsidR="00000000" w:rsidRDefault="00AA3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F4" w:rsidRDefault="00AA3FD2">
    <w:pPr>
      <w:pStyle w:val="Standard"/>
      <w:ind w:firstLine="0"/>
      <w:jc w:val="left"/>
    </w:pPr>
    <w:r>
      <w:t>Закон Республики Коми от 7 декабря 2017 г. N 86-РЗ "О регулировании вопросов в области гражданско...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A526E"/>
    <w:rsid w:val="008A526E"/>
    <w:rsid w:val="00A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F3ED7-6E8D-4A78-B66C-C29C19B8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ps.rkomi.local:8082/document/redirect/178160/0" TargetMode="External"/><Relationship Id="rId18" Type="http://schemas.openxmlformats.org/officeDocument/2006/relationships/hyperlink" Target="#anchor801" TargetMode="External"/><Relationship Id="rId26" Type="http://schemas.openxmlformats.org/officeDocument/2006/relationships/hyperlink" Target="http://sps.rkomi.local:8082/document/redirect/72783490/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ps.rkomi.local:8082/document/redirect/27402202/101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sps.rkomi.local:8082/document/redirect/178160/0" TargetMode="External"/><Relationship Id="rId17" Type="http://schemas.openxmlformats.org/officeDocument/2006/relationships/hyperlink" Target="http://sps.rkomi.local:8082/document/redirect/178160/410" TargetMode="External"/><Relationship Id="rId25" Type="http://schemas.openxmlformats.org/officeDocument/2006/relationships/hyperlink" Target="http://sps.rkomi.local:8082/document/redirect/178160/12" TargetMode="External"/><Relationship Id="rId33" Type="http://schemas.openxmlformats.org/officeDocument/2006/relationships/hyperlink" Target="http://sps.rkomi.local:8082/document/redirect/48653511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s.rkomi.local:8082/document/redirect/27402202/5" TargetMode="External"/><Relationship Id="rId20" Type="http://schemas.openxmlformats.org/officeDocument/2006/relationships/hyperlink" Target="http://sps.rkomi.local:8082/document/redirect/72783490/121" TargetMode="External"/><Relationship Id="rId29" Type="http://schemas.openxmlformats.org/officeDocument/2006/relationships/hyperlink" Target="http://sps.rkomi.local:8082/document/redirect/27402202/124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sps.rkomi.local:8082/document/redirect/10103000/0" TargetMode="External"/><Relationship Id="rId24" Type="http://schemas.openxmlformats.org/officeDocument/2006/relationships/hyperlink" Target="http://sps.rkomi.local:8082/document/redirect/178160/0" TargetMode="External"/><Relationship Id="rId32" Type="http://schemas.openxmlformats.org/officeDocument/2006/relationships/hyperlink" Target="http://sps.rkomi.local:8082/document/redirect/12125267/20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ps.rkomi.local:8082/document/redirect/72783490/11" TargetMode="External"/><Relationship Id="rId23" Type="http://schemas.openxmlformats.org/officeDocument/2006/relationships/hyperlink" Target="http://sps.rkomi.local:8082/document/redirect/27402202/103" TargetMode="External"/><Relationship Id="rId28" Type="http://schemas.openxmlformats.org/officeDocument/2006/relationships/hyperlink" Target="http://sps.rkomi.local:8082/document/redirect/72783490/13" TargetMode="External"/><Relationship Id="rId10" Type="http://schemas.openxmlformats.org/officeDocument/2006/relationships/hyperlink" Target="http://sps.rkomi.local:8082/document/redirect/178160/2" TargetMode="External"/><Relationship Id="rId19" Type="http://schemas.openxmlformats.org/officeDocument/2006/relationships/hyperlink" Target="http://sps.rkomi.local:8082/document/redirect/178160/0" TargetMode="External"/><Relationship Id="rId31" Type="http://schemas.openxmlformats.org/officeDocument/2006/relationships/hyperlink" Target="http://sps.rkomi.local:8082/document/redirect/178160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178160/0" TargetMode="External"/><Relationship Id="rId14" Type="http://schemas.openxmlformats.org/officeDocument/2006/relationships/hyperlink" Target="http://sps.rkomi.local:8082/document/redirect/178160/4" TargetMode="External"/><Relationship Id="rId22" Type="http://schemas.openxmlformats.org/officeDocument/2006/relationships/hyperlink" Target="http://sps.rkomi.local:8082/document/redirect/72783490/122" TargetMode="External"/><Relationship Id="rId27" Type="http://schemas.openxmlformats.org/officeDocument/2006/relationships/hyperlink" Target="http://sps.rkomi.local:8082/document/redirect/27402202/123" TargetMode="External"/><Relationship Id="rId30" Type="http://schemas.openxmlformats.org/officeDocument/2006/relationships/hyperlink" Target="http://sps.rkomi.local:8082/document/redirect/178160/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sps.rkomi.local:8082/document/redirect/178160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2022-03-28T14:22:00Z</dcterms:created>
  <dcterms:modified xsi:type="dcterms:W3CDTF">2022-03-28T14:22:00Z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