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156"/>
        <w:gridCol w:w="3792"/>
      </w:tblGrid>
      <w:tr w:rsidR="00F202B2" w:rsidRPr="00DD3C6A" w:rsidTr="00F202B2">
        <w:trPr>
          <w:trHeight w:val="1085"/>
        </w:trPr>
        <w:tc>
          <w:tcPr>
            <w:tcW w:w="3473" w:type="dxa"/>
          </w:tcPr>
          <w:p w:rsidR="00F202B2" w:rsidRPr="00DD3C6A" w:rsidRDefault="00F202B2" w:rsidP="00F202B2">
            <w:pPr>
              <w:jc w:val="right"/>
              <w:rPr>
                <w:rFonts w:ascii="Times New Roman" w:hAnsi="Times New Roman" w:cs="Times New Roman"/>
                <w:sz w:val="28"/>
                <w:szCs w:val="28"/>
              </w:rPr>
            </w:pPr>
          </w:p>
        </w:tc>
        <w:tc>
          <w:tcPr>
            <w:tcW w:w="3156" w:type="dxa"/>
          </w:tcPr>
          <w:p w:rsidR="00F202B2" w:rsidRPr="00DD3C6A" w:rsidRDefault="00F202B2" w:rsidP="00F202B2">
            <w:pPr>
              <w:jc w:val="right"/>
              <w:rPr>
                <w:rFonts w:ascii="Times New Roman" w:hAnsi="Times New Roman" w:cs="Times New Roman"/>
                <w:sz w:val="28"/>
                <w:szCs w:val="28"/>
              </w:rPr>
            </w:pPr>
          </w:p>
        </w:tc>
        <w:tc>
          <w:tcPr>
            <w:tcW w:w="3792" w:type="dxa"/>
          </w:tcPr>
          <w:p w:rsidR="00F202B2" w:rsidRPr="00DD3C6A" w:rsidRDefault="00F202B2" w:rsidP="00F202B2">
            <w:pPr>
              <w:rPr>
                <w:rFonts w:ascii="Times New Roman" w:hAnsi="Times New Roman" w:cs="Times New Roman"/>
                <w:sz w:val="24"/>
                <w:szCs w:val="24"/>
              </w:rPr>
            </w:pPr>
            <w:r w:rsidRPr="00DD3C6A">
              <w:rPr>
                <w:rFonts w:ascii="Times New Roman" w:hAnsi="Times New Roman" w:cs="Times New Roman"/>
                <w:sz w:val="24"/>
                <w:szCs w:val="24"/>
              </w:rPr>
              <w:t>Приложение 2</w:t>
            </w:r>
          </w:p>
          <w:p w:rsidR="00F202B2" w:rsidRPr="00DD3C6A" w:rsidRDefault="00F202B2" w:rsidP="00F202B2">
            <w:pPr>
              <w:rPr>
                <w:rFonts w:ascii="Times New Roman" w:hAnsi="Times New Roman" w:cs="Times New Roman"/>
                <w:sz w:val="24"/>
                <w:szCs w:val="24"/>
              </w:rPr>
            </w:pPr>
            <w:r w:rsidRPr="00DD3C6A">
              <w:rPr>
                <w:rFonts w:ascii="Times New Roman" w:hAnsi="Times New Roman" w:cs="Times New Roman"/>
                <w:sz w:val="24"/>
                <w:szCs w:val="24"/>
              </w:rPr>
              <w:t>к приказу Главного управления</w:t>
            </w:r>
          </w:p>
          <w:p w:rsidR="00F202B2" w:rsidRPr="00DD3C6A" w:rsidRDefault="00F202B2" w:rsidP="00F202B2">
            <w:pPr>
              <w:rPr>
                <w:rFonts w:ascii="Times New Roman" w:hAnsi="Times New Roman" w:cs="Times New Roman"/>
                <w:sz w:val="24"/>
                <w:szCs w:val="24"/>
              </w:rPr>
            </w:pPr>
            <w:r w:rsidRPr="00DD3C6A">
              <w:rPr>
                <w:rFonts w:ascii="Times New Roman" w:hAnsi="Times New Roman" w:cs="Times New Roman"/>
                <w:sz w:val="24"/>
                <w:szCs w:val="24"/>
              </w:rPr>
              <w:t>МЧС России по Республике Коми</w:t>
            </w:r>
          </w:p>
          <w:p w:rsidR="00F202B2" w:rsidRPr="00DD3C6A" w:rsidRDefault="00A55986" w:rsidP="00F202B2">
            <w:pPr>
              <w:rPr>
                <w:rFonts w:ascii="Times New Roman" w:hAnsi="Times New Roman" w:cs="Times New Roman"/>
                <w:sz w:val="24"/>
                <w:szCs w:val="24"/>
              </w:rPr>
            </w:pPr>
            <w:r w:rsidRPr="00DD3C6A">
              <w:rPr>
                <w:rFonts w:ascii="Times New Roman" w:hAnsi="Times New Roman" w:cs="Times New Roman"/>
                <w:sz w:val="24"/>
                <w:szCs w:val="24"/>
              </w:rPr>
              <w:t xml:space="preserve">от </w:t>
            </w:r>
            <w:r w:rsidR="00D245AD">
              <w:rPr>
                <w:rFonts w:ascii="Times New Roman" w:hAnsi="Times New Roman" w:cs="Times New Roman"/>
                <w:sz w:val="24"/>
                <w:szCs w:val="24"/>
              </w:rPr>
              <w:t xml:space="preserve">26.01.2022 </w:t>
            </w:r>
            <w:r w:rsidR="00AD3913" w:rsidRPr="00DD3C6A">
              <w:rPr>
                <w:rFonts w:ascii="Times New Roman" w:hAnsi="Times New Roman" w:cs="Times New Roman"/>
                <w:sz w:val="24"/>
                <w:szCs w:val="24"/>
              </w:rPr>
              <w:t>№</w:t>
            </w:r>
            <w:r w:rsidR="00D245AD">
              <w:rPr>
                <w:rFonts w:ascii="Times New Roman" w:hAnsi="Times New Roman" w:cs="Times New Roman"/>
                <w:sz w:val="24"/>
                <w:szCs w:val="24"/>
              </w:rPr>
              <w:t xml:space="preserve"> 91</w:t>
            </w:r>
          </w:p>
          <w:p w:rsidR="00F202B2" w:rsidRPr="00DD3C6A" w:rsidRDefault="00F202B2" w:rsidP="00F202B2">
            <w:pPr>
              <w:jc w:val="right"/>
              <w:rPr>
                <w:rFonts w:ascii="Times New Roman" w:hAnsi="Times New Roman" w:cs="Times New Roman"/>
                <w:sz w:val="28"/>
                <w:szCs w:val="28"/>
              </w:rPr>
            </w:pPr>
          </w:p>
        </w:tc>
      </w:tr>
    </w:tbl>
    <w:p w:rsidR="00F202B2" w:rsidRPr="00DD3C6A" w:rsidRDefault="00F202B2" w:rsidP="00F202B2">
      <w:pPr>
        <w:spacing w:line="240" w:lineRule="auto"/>
        <w:rPr>
          <w:rFonts w:ascii="Times New Roman" w:hAnsi="Times New Roman" w:cs="Times New Roman"/>
          <w:sz w:val="28"/>
          <w:szCs w:val="28"/>
        </w:rPr>
      </w:pPr>
    </w:p>
    <w:p w:rsidR="00F202B2" w:rsidRPr="00DD3C6A" w:rsidRDefault="00F202B2" w:rsidP="00F202B2">
      <w:pPr>
        <w:spacing w:line="240" w:lineRule="auto"/>
        <w:rPr>
          <w:rFonts w:ascii="Times New Roman" w:hAnsi="Times New Roman" w:cs="Times New Roman"/>
          <w:sz w:val="28"/>
          <w:szCs w:val="28"/>
        </w:rPr>
      </w:pPr>
      <w:r w:rsidRPr="00DD3C6A">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2744470</wp:posOffset>
            </wp:positionH>
            <wp:positionV relativeFrom="paragraph">
              <wp:posOffset>201930</wp:posOffset>
            </wp:positionV>
            <wp:extent cx="1193800" cy="1676400"/>
            <wp:effectExtent l="19050" t="0" r="6350" b="0"/>
            <wp:wrapSquare wrapText="bothSides"/>
            <wp:docPr id="2" name="Рисунок 1" descr="C:\Users\msychev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ycheva\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3800" cy="1676400"/>
                    </a:xfrm>
                    <a:prstGeom prst="rect">
                      <a:avLst/>
                    </a:prstGeom>
                    <a:noFill/>
                    <a:ln>
                      <a:noFill/>
                    </a:ln>
                  </pic:spPr>
                </pic:pic>
              </a:graphicData>
            </a:graphic>
          </wp:anchor>
        </w:drawing>
      </w:r>
    </w:p>
    <w:p w:rsidR="00F202B2" w:rsidRPr="00DD3C6A" w:rsidRDefault="00F202B2" w:rsidP="00F202B2">
      <w:pPr>
        <w:rPr>
          <w:rFonts w:ascii="Times New Roman" w:eastAsia="Times New Roman" w:hAnsi="Times New Roman" w:cs="Times New Roman"/>
          <w:b/>
          <w:sz w:val="40"/>
          <w:szCs w:val="28"/>
        </w:rPr>
      </w:pPr>
      <w:r w:rsidRPr="00DD3C6A">
        <w:rPr>
          <w:rFonts w:ascii="Times New Roman" w:hAnsi="Times New Roman" w:cs="Times New Roman"/>
          <w:sz w:val="28"/>
          <w:szCs w:val="28"/>
        </w:rPr>
        <w:br w:type="textWrapping" w:clear="all"/>
      </w:r>
    </w:p>
    <w:p w:rsidR="00F202B2" w:rsidRPr="00DD3C6A" w:rsidRDefault="00F202B2" w:rsidP="00F202B2">
      <w:pPr>
        <w:rPr>
          <w:rFonts w:ascii="Times New Roman" w:eastAsia="Times New Roman" w:hAnsi="Times New Roman" w:cs="Times New Roman"/>
          <w:b/>
          <w:sz w:val="40"/>
          <w:szCs w:val="28"/>
        </w:rPr>
      </w:pPr>
    </w:p>
    <w:p w:rsidR="007C757F" w:rsidRPr="00DD3C6A" w:rsidRDefault="007C757F" w:rsidP="00F202B2">
      <w:pPr>
        <w:jc w:val="center"/>
        <w:rPr>
          <w:rFonts w:ascii="Times New Roman" w:eastAsia="Times New Roman" w:hAnsi="Times New Roman" w:cs="Times New Roman"/>
          <w:b/>
          <w:sz w:val="32"/>
          <w:szCs w:val="28"/>
        </w:rPr>
      </w:pPr>
      <w:r w:rsidRPr="00DD3C6A">
        <w:rPr>
          <w:rFonts w:ascii="Times New Roman" w:eastAsia="Times New Roman" w:hAnsi="Times New Roman" w:cs="Times New Roman"/>
          <w:b/>
          <w:sz w:val="40"/>
          <w:szCs w:val="28"/>
        </w:rPr>
        <w:t>ДОКЛАД</w:t>
      </w:r>
    </w:p>
    <w:p w:rsidR="007C757F" w:rsidRPr="00DD3C6A" w:rsidRDefault="007C757F" w:rsidP="00AB13A3">
      <w:pPr>
        <w:spacing w:after="0"/>
        <w:jc w:val="center"/>
        <w:rPr>
          <w:rFonts w:ascii="Times New Roman" w:eastAsia="Times New Roman" w:hAnsi="Times New Roman" w:cs="Times New Roman"/>
          <w:b/>
          <w:sz w:val="36"/>
          <w:szCs w:val="36"/>
        </w:rPr>
      </w:pPr>
      <w:r w:rsidRPr="00DD3C6A">
        <w:rPr>
          <w:rFonts w:ascii="Times New Roman" w:eastAsia="Times New Roman" w:hAnsi="Times New Roman" w:cs="Times New Roman"/>
          <w:b/>
          <w:sz w:val="36"/>
          <w:szCs w:val="36"/>
        </w:rPr>
        <w:t>с руководством по соблюдению обязательных требований,</w:t>
      </w:r>
    </w:p>
    <w:p w:rsidR="00E00FDF" w:rsidRPr="00DD3C6A" w:rsidRDefault="007C757F" w:rsidP="00AB13A3">
      <w:pPr>
        <w:spacing w:after="0"/>
        <w:jc w:val="center"/>
        <w:rPr>
          <w:rFonts w:ascii="Times New Roman" w:eastAsia="Times New Roman" w:hAnsi="Times New Roman" w:cs="Times New Roman"/>
          <w:b/>
          <w:sz w:val="36"/>
          <w:szCs w:val="36"/>
        </w:rPr>
      </w:pPr>
      <w:r w:rsidRPr="00DD3C6A">
        <w:rPr>
          <w:rFonts w:ascii="Times New Roman" w:eastAsia="Times New Roman" w:hAnsi="Times New Roman" w:cs="Times New Roman"/>
          <w:b/>
          <w:sz w:val="36"/>
          <w:szCs w:val="36"/>
        </w:rPr>
        <w:t xml:space="preserve">дающим разъяснение, какое поведение является правомерным </w:t>
      </w:r>
      <w:r w:rsidR="00E00FDF" w:rsidRPr="00DD3C6A">
        <w:rPr>
          <w:rFonts w:ascii="Times New Roman" w:eastAsia="Times New Roman" w:hAnsi="Times New Roman" w:cs="Times New Roman"/>
          <w:b/>
          <w:sz w:val="36"/>
          <w:szCs w:val="36"/>
        </w:rPr>
        <w:t>(«как делать нужно (можно)»)</w:t>
      </w:r>
    </w:p>
    <w:p w:rsidR="007C757F" w:rsidRPr="00DD3C6A" w:rsidRDefault="007C757F" w:rsidP="00AB13A3">
      <w:pPr>
        <w:spacing w:after="0"/>
        <w:jc w:val="center"/>
        <w:rPr>
          <w:rFonts w:ascii="Times New Roman" w:eastAsia="Times New Roman" w:hAnsi="Times New Roman" w:cs="Times New Roman"/>
          <w:b/>
          <w:sz w:val="36"/>
          <w:szCs w:val="36"/>
        </w:rPr>
      </w:pPr>
      <w:r w:rsidRPr="00DD3C6A">
        <w:rPr>
          <w:rFonts w:ascii="Times New Roman" w:eastAsia="Times New Roman" w:hAnsi="Times New Roman" w:cs="Times New Roman"/>
          <w:b/>
          <w:sz w:val="36"/>
          <w:szCs w:val="36"/>
        </w:rPr>
        <w:t>за</w:t>
      </w:r>
      <w:r w:rsidR="00194E23" w:rsidRPr="00DD3C6A">
        <w:rPr>
          <w:rFonts w:ascii="Times New Roman" w:eastAsia="Times New Roman" w:hAnsi="Times New Roman" w:cs="Times New Roman"/>
          <w:b/>
          <w:sz w:val="36"/>
          <w:szCs w:val="36"/>
        </w:rPr>
        <w:t xml:space="preserve"> </w:t>
      </w:r>
      <w:r w:rsidR="00224BD3" w:rsidRPr="00DD3C6A">
        <w:rPr>
          <w:rFonts w:ascii="Times New Roman" w:eastAsia="Times New Roman" w:hAnsi="Times New Roman" w:cs="Times New Roman"/>
          <w:b/>
          <w:sz w:val="36"/>
          <w:szCs w:val="36"/>
        </w:rPr>
        <w:t>20</w:t>
      </w:r>
      <w:r w:rsidR="00BB3FC4" w:rsidRPr="00DD3C6A">
        <w:rPr>
          <w:rFonts w:ascii="Times New Roman" w:eastAsia="Times New Roman" w:hAnsi="Times New Roman" w:cs="Times New Roman"/>
          <w:b/>
          <w:sz w:val="36"/>
          <w:szCs w:val="36"/>
        </w:rPr>
        <w:t>2</w:t>
      </w:r>
      <w:r w:rsidR="001330AC" w:rsidRPr="00DD3C6A">
        <w:rPr>
          <w:rFonts w:ascii="Times New Roman" w:eastAsia="Times New Roman" w:hAnsi="Times New Roman" w:cs="Times New Roman"/>
          <w:b/>
          <w:sz w:val="36"/>
          <w:szCs w:val="36"/>
        </w:rPr>
        <w:t>1</w:t>
      </w:r>
      <w:r w:rsidR="00224BD3" w:rsidRPr="00DD3C6A">
        <w:rPr>
          <w:rFonts w:ascii="Times New Roman" w:eastAsia="Times New Roman" w:hAnsi="Times New Roman" w:cs="Times New Roman"/>
          <w:b/>
          <w:sz w:val="36"/>
          <w:szCs w:val="36"/>
        </w:rPr>
        <w:t xml:space="preserve"> год</w:t>
      </w:r>
    </w:p>
    <w:p w:rsidR="007C757F" w:rsidRPr="009150B5" w:rsidRDefault="007C757F" w:rsidP="00AB13A3">
      <w:pPr>
        <w:jc w:val="center"/>
        <w:rPr>
          <w:rFonts w:ascii="Times New Roman" w:hAnsi="Times New Roman" w:cs="Times New Roman"/>
          <w:color w:val="C0504D" w:themeColor="accent2"/>
          <w:sz w:val="28"/>
          <w:szCs w:val="28"/>
        </w:rPr>
      </w:pPr>
    </w:p>
    <w:p w:rsidR="007C757F" w:rsidRPr="009150B5" w:rsidRDefault="007C757F" w:rsidP="00AB13A3">
      <w:pPr>
        <w:jc w:val="center"/>
        <w:rPr>
          <w:rFonts w:ascii="Times New Roman" w:hAnsi="Times New Roman" w:cs="Times New Roman"/>
          <w:color w:val="C0504D" w:themeColor="accent2"/>
          <w:sz w:val="28"/>
          <w:szCs w:val="28"/>
        </w:rPr>
      </w:pPr>
    </w:p>
    <w:p w:rsidR="007C757F" w:rsidRPr="009150B5" w:rsidRDefault="007C757F" w:rsidP="00AB13A3">
      <w:pPr>
        <w:jc w:val="center"/>
        <w:rPr>
          <w:rFonts w:ascii="Times New Roman" w:hAnsi="Times New Roman" w:cs="Times New Roman"/>
          <w:color w:val="C0504D" w:themeColor="accent2"/>
          <w:sz w:val="28"/>
          <w:szCs w:val="28"/>
        </w:rPr>
      </w:pPr>
    </w:p>
    <w:p w:rsidR="007C757F" w:rsidRPr="009150B5" w:rsidRDefault="007C757F" w:rsidP="007C757F">
      <w:pPr>
        <w:rPr>
          <w:rFonts w:ascii="Times New Roman" w:hAnsi="Times New Roman" w:cs="Times New Roman"/>
          <w:color w:val="C0504D" w:themeColor="accent2"/>
          <w:sz w:val="28"/>
          <w:szCs w:val="28"/>
        </w:rPr>
      </w:pPr>
    </w:p>
    <w:p w:rsidR="007C757F" w:rsidRPr="009150B5" w:rsidRDefault="007C757F" w:rsidP="007C757F">
      <w:pPr>
        <w:rPr>
          <w:rFonts w:ascii="Times New Roman" w:hAnsi="Times New Roman" w:cs="Times New Roman"/>
          <w:color w:val="C0504D" w:themeColor="accent2"/>
          <w:sz w:val="28"/>
          <w:szCs w:val="28"/>
        </w:rPr>
      </w:pPr>
    </w:p>
    <w:p w:rsidR="007C757F" w:rsidRPr="009150B5" w:rsidRDefault="007C757F" w:rsidP="007C757F">
      <w:pPr>
        <w:rPr>
          <w:rFonts w:ascii="Times New Roman" w:hAnsi="Times New Roman" w:cs="Times New Roman"/>
          <w:b/>
          <w:color w:val="C0504D" w:themeColor="accent2"/>
          <w:sz w:val="28"/>
          <w:szCs w:val="28"/>
        </w:rPr>
      </w:pPr>
    </w:p>
    <w:p w:rsidR="007C757F" w:rsidRPr="009150B5" w:rsidRDefault="007C757F" w:rsidP="007C757F">
      <w:pPr>
        <w:rPr>
          <w:rFonts w:ascii="Times New Roman" w:hAnsi="Times New Roman" w:cs="Times New Roman"/>
          <w:b/>
          <w:color w:val="C0504D" w:themeColor="accent2"/>
          <w:sz w:val="28"/>
          <w:szCs w:val="28"/>
        </w:rPr>
      </w:pPr>
    </w:p>
    <w:p w:rsidR="00757B64" w:rsidRPr="009150B5" w:rsidRDefault="00757B64" w:rsidP="007C757F">
      <w:pPr>
        <w:rPr>
          <w:rFonts w:ascii="Times New Roman" w:hAnsi="Times New Roman" w:cs="Times New Roman"/>
          <w:b/>
          <w:color w:val="C0504D" w:themeColor="accent2"/>
          <w:sz w:val="28"/>
          <w:szCs w:val="28"/>
        </w:rPr>
      </w:pPr>
    </w:p>
    <w:p w:rsidR="00367C16" w:rsidRPr="009150B5" w:rsidRDefault="00367C16" w:rsidP="007C757F">
      <w:pPr>
        <w:rPr>
          <w:rFonts w:ascii="Times New Roman" w:hAnsi="Times New Roman" w:cs="Times New Roman"/>
          <w:b/>
          <w:color w:val="C0504D" w:themeColor="accent2"/>
          <w:sz w:val="28"/>
          <w:szCs w:val="28"/>
        </w:rPr>
      </w:pPr>
    </w:p>
    <w:p w:rsidR="007C757F" w:rsidRPr="00DD3C6A" w:rsidRDefault="00224BD3" w:rsidP="00AB13A3">
      <w:pPr>
        <w:jc w:val="center"/>
        <w:rPr>
          <w:rFonts w:ascii="Times New Roman" w:hAnsi="Times New Roman" w:cs="Times New Roman"/>
          <w:b/>
          <w:sz w:val="28"/>
          <w:szCs w:val="28"/>
        </w:rPr>
      </w:pPr>
      <w:r w:rsidRPr="00DD3C6A">
        <w:rPr>
          <w:rFonts w:ascii="Times New Roman" w:hAnsi="Times New Roman" w:cs="Times New Roman"/>
          <w:b/>
          <w:sz w:val="28"/>
          <w:szCs w:val="28"/>
        </w:rPr>
        <w:t>СЫКТЫВКАР – 20</w:t>
      </w:r>
      <w:r w:rsidR="00185310" w:rsidRPr="00DD3C6A">
        <w:rPr>
          <w:rFonts w:ascii="Times New Roman" w:hAnsi="Times New Roman" w:cs="Times New Roman"/>
          <w:b/>
          <w:sz w:val="28"/>
          <w:szCs w:val="28"/>
        </w:rPr>
        <w:t>2</w:t>
      </w:r>
      <w:r w:rsidR="00DD3C6A" w:rsidRPr="00DD3C6A">
        <w:rPr>
          <w:rFonts w:ascii="Times New Roman" w:hAnsi="Times New Roman" w:cs="Times New Roman"/>
          <w:b/>
          <w:sz w:val="28"/>
          <w:szCs w:val="28"/>
        </w:rPr>
        <w:t>2</w:t>
      </w:r>
    </w:p>
    <w:sdt>
      <w:sdtPr>
        <w:rPr>
          <w:rFonts w:ascii="Times New Roman" w:eastAsiaTheme="minorEastAsia" w:hAnsi="Times New Roman" w:cs="Times New Roman"/>
          <w:b/>
          <w:color w:val="C0504D" w:themeColor="accent2"/>
          <w:sz w:val="28"/>
          <w:szCs w:val="28"/>
          <w:lang w:eastAsia="en-US"/>
        </w:rPr>
        <w:id w:val="24964988"/>
        <w:docPartObj>
          <w:docPartGallery w:val="Table of Contents"/>
          <w:docPartUnique/>
        </w:docPartObj>
      </w:sdtPr>
      <w:sdtContent>
        <w:p w:rsidR="007C757F" w:rsidRPr="00136456" w:rsidRDefault="007C757F" w:rsidP="00AB13A3">
          <w:pPr>
            <w:pStyle w:val="a7"/>
            <w:jc w:val="center"/>
            <w:rPr>
              <w:rFonts w:ascii="Times New Roman" w:hAnsi="Times New Roman" w:cs="Times New Roman"/>
              <w:b/>
              <w:color w:val="auto"/>
              <w:sz w:val="28"/>
              <w:szCs w:val="28"/>
            </w:rPr>
          </w:pPr>
          <w:r w:rsidRPr="00136456">
            <w:rPr>
              <w:rFonts w:ascii="Times New Roman" w:hAnsi="Times New Roman" w:cs="Times New Roman"/>
              <w:b/>
              <w:color w:val="auto"/>
              <w:sz w:val="28"/>
              <w:szCs w:val="28"/>
            </w:rPr>
            <w:t>СОДЕРЖАНИЕ</w:t>
          </w:r>
        </w:p>
        <w:p w:rsidR="007C757F" w:rsidRPr="009150B5" w:rsidRDefault="007C757F" w:rsidP="007C757F">
          <w:pPr>
            <w:rPr>
              <w:b/>
              <w:color w:val="C0504D" w:themeColor="accent2"/>
              <w:lang w:eastAsia="ru-RU"/>
            </w:rPr>
          </w:pPr>
        </w:p>
        <w:p w:rsidR="007C757F" w:rsidRPr="00DD3C6A" w:rsidRDefault="007C757F" w:rsidP="00DD3C6A">
          <w:pPr>
            <w:pStyle w:val="24"/>
          </w:pPr>
          <w:r w:rsidRPr="00D43ABA">
            <w:rPr>
              <w:b/>
            </w:rPr>
            <w:t>Раздел I. ФЕДЕРАЛЬНЫЙ ГОСУДАРСТВЕННЫЙ ПОЖАРНЫЙ НАДЗОР</w:t>
          </w:r>
          <w:r w:rsidRPr="00DD3C6A">
            <w:t xml:space="preserve"> </w:t>
          </w:r>
          <w:r w:rsidRPr="00DD3C6A">
            <w:ptab w:relativeTo="margin" w:alignment="right" w:leader="dot"/>
          </w:r>
        </w:p>
        <w:p w:rsidR="007C757F" w:rsidRPr="00136456" w:rsidRDefault="007C757F" w:rsidP="001330AC">
          <w:pPr>
            <w:pStyle w:val="35"/>
            <w:spacing w:before="240" w:after="0"/>
            <w:ind w:left="0"/>
            <w:jc w:val="both"/>
            <w:rPr>
              <w:rFonts w:ascii="Times New Roman" w:hAnsi="Times New Roman" w:cs="Times New Roman"/>
              <w:b/>
              <w:sz w:val="28"/>
              <w:szCs w:val="28"/>
            </w:rPr>
          </w:pPr>
          <w:r w:rsidRPr="00136456">
            <w:rPr>
              <w:rFonts w:ascii="Times New Roman" w:hAnsi="Times New Roman" w:cs="Times New Roman"/>
              <w:b/>
              <w:sz w:val="28"/>
              <w:szCs w:val="28"/>
            </w:rPr>
            <w:t xml:space="preserve">Раздел </w:t>
          </w:r>
          <w:proofErr w:type="spellStart"/>
          <w:r w:rsidRPr="00136456">
            <w:rPr>
              <w:rFonts w:ascii="Times New Roman" w:hAnsi="Times New Roman" w:cs="Times New Roman"/>
              <w:b/>
              <w:sz w:val="28"/>
              <w:szCs w:val="28"/>
            </w:rPr>
            <w:t>II</w:t>
          </w:r>
          <w:proofErr w:type="spellEnd"/>
          <w:r w:rsidRPr="00136456">
            <w:rPr>
              <w:rFonts w:ascii="Times New Roman" w:hAnsi="Times New Roman" w:cs="Times New Roman"/>
              <w:b/>
              <w:sz w:val="28"/>
              <w:szCs w:val="28"/>
            </w:rPr>
            <w:t xml:space="preserve">. ГОСУДАРСТВЕННЫЙ НАДЗОР В </w:t>
          </w:r>
          <w:r w:rsidR="001330AC" w:rsidRPr="00136456">
            <w:rPr>
              <w:rFonts w:ascii="Times New Roman" w:hAnsi="Times New Roman" w:cs="Times New Roman"/>
              <w:b/>
              <w:sz w:val="28"/>
              <w:szCs w:val="28"/>
            </w:rPr>
            <w:t>ОБЛАСТИ ГРАЖДАНСКОЙ</w:t>
          </w:r>
          <w:r w:rsidRPr="00136456">
            <w:rPr>
              <w:rFonts w:ascii="Times New Roman" w:hAnsi="Times New Roman" w:cs="Times New Roman"/>
              <w:b/>
              <w:sz w:val="28"/>
              <w:szCs w:val="28"/>
            </w:rPr>
            <w:t xml:space="preserve"> ОБОРОНЫ </w:t>
          </w:r>
          <w:r w:rsidRPr="00136456">
            <w:rPr>
              <w:rFonts w:ascii="Times New Roman" w:hAnsi="Times New Roman" w:cs="Times New Roman"/>
              <w:b/>
              <w:sz w:val="28"/>
              <w:szCs w:val="28"/>
            </w:rPr>
            <w:ptab w:relativeTo="margin" w:alignment="right" w:leader="dot"/>
          </w:r>
        </w:p>
        <w:p w:rsidR="007C757F" w:rsidRPr="009150B5" w:rsidRDefault="007C757F" w:rsidP="007C757F">
          <w:pPr>
            <w:pStyle w:val="11"/>
            <w:spacing w:before="240" w:after="0"/>
            <w:rPr>
              <w:rFonts w:ascii="Times New Roman" w:hAnsi="Times New Roman" w:cs="Times New Roman"/>
              <w:b/>
              <w:color w:val="C0504D" w:themeColor="accent2"/>
              <w:sz w:val="28"/>
              <w:szCs w:val="28"/>
            </w:rPr>
          </w:pPr>
          <w:r w:rsidRPr="00136456">
            <w:rPr>
              <w:rFonts w:ascii="Times New Roman" w:hAnsi="Times New Roman" w:cs="Times New Roman"/>
              <w:b/>
              <w:sz w:val="28"/>
              <w:szCs w:val="28"/>
            </w:rPr>
            <w:t xml:space="preserve">Раздел </w:t>
          </w:r>
          <w:proofErr w:type="spellStart"/>
          <w:r w:rsidRPr="00136456">
            <w:rPr>
              <w:rFonts w:ascii="Times New Roman" w:hAnsi="Times New Roman" w:cs="Times New Roman"/>
              <w:b/>
              <w:sz w:val="28"/>
              <w:szCs w:val="28"/>
            </w:rPr>
            <w:t>III</w:t>
          </w:r>
          <w:proofErr w:type="spellEnd"/>
          <w:r w:rsidRPr="00136456">
            <w:rPr>
              <w:rFonts w:ascii="Times New Roman" w:hAnsi="Times New Roman" w:cs="Times New Roman"/>
              <w:b/>
              <w:sz w:val="28"/>
              <w:szCs w:val="28"/>
            </w:rPr>
            <w:t xml:space="preserve">. ФЕДЕРАЛЬНЫЙ ГОСУДАРСТВЕННЫЙ НАДЗОР В ОБЛАСТИ ЗАЩИТЫ НАСЕЛЕНИЯ И ТЕРРИТОРИЙ ОТ ЧРЕЗВЫЧАЙНЫХ СИТУАЦИЙ ПРИРОДНОГО И ТЕХНОГЕННОГО ХАРАКТЕРА </w:t>
          </w:r>
          <w:r w:rsidRPr="00136456">
            <w:rPr>
              <w:rFonts w:ascii="Times New Roman" w:hAnsi="Times New Roman" w:cs="Times New Roman"/>
              <w:b/>
              <w:sz w:val="28"/>
              <w:szCs w:val="28"/>
            </w:rPr>
            <w:ptab w:relativeTo="margin" w:alignment="right" w:leader="dot"/>
          </w:r>
        </w:p>
        <w:p w:rsidR="007C757F" w:rsidRPr="009150B5" w:rsidRDefault="007C757F" w:rsidP="00DD3C6A">
          <w:pPr>
            <w:pStyle w:val="24"/>
          </w:pPr>
          <w:r w:rsidRPr="009150B5">
            <w:rPr>
              <w:rStyle w:val="314pt"/>
              <w:rFonts w:eastAsiaTheme="majorEastAsia"/>
              <w:bCs w:val="0"/>
              <w:color w:val="auto"/>
            </w:rPr>
            <w:t xml:space="preserve">Раздел </w:t>
          </w:r>
          <w:proofErr w:type="spellStart"/>
          <w:r w:rsidRPr="009150B5">
            <w:rPr>
              <w:rStyle w:val="314pt"/>
              <w:rFonts w:eastAsiaTheme="majorEastAsia"/>
              <w:bCs w:val="0"/>
              <w:color w:val="auto"/>
            </w:rPr>
            <w:t>IV</w:t>
          </w:r>
          <w:proofErr w:type="spellEnd"/>
          <w:r w:rsidRPr="009150B5">
            <w:rPr>
              <w:rStyle w:val="314pt"/>
              <w:rFonts w:eastAsiaTheme="majorEastAsia"/>
              <w:bCs w:val="0"/>
              <w:color w:val="auto"/>
            </w:rPr>
            <w:t xml:space="preserve">. </w:t>
          </w:r>
          <w:proofErr w:type="gramStart"/>
          <w:r w:rsidR="0092087E" w:rsidRPr="009150B5">
            <w:rPr>
              <w:rStyle w:val="314pt"/>
              <w:rFonts w:eastAsiaTheme="majorEastAsia"/>
              <w:bCs w:val="0"/>
              <w:color w:val="auto"/>
            </w:rPr>
            <w:t xml:space="preserve">ФЕДЕРАЛЬНЫЙ ГОСУДАРСТВЕННЫЙ </w:t>
          </w:r>
          <w:r w:rsidRPr="009150B5">
            <w:rPr>
              <w:rStyle w:val="314pt"/>
              <w:rFonts w:eastAsiaTheme="majorEastAsia"/>
              <w:bCs w:val="0"/>
              <w:color w:val="auto"/>
            </w:rPr>
            <w:t xml:space="preserve">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 </w:t>
          </w:r>
          <w:r w:rsidRPr="009150B5">
            <w:ptab w:relativeTo="margin" w:alignment="right" w:leader="dot"/>
          </w:r>
          <w:proofErr w:type="gramEnd"/>
        </w:p>
        <w:p w:rsidR="007C757F" w:rsidRPr="009150B5" w:rsidRDefault="007C757F" w:rsidP="007C757F">
          <w:pPr>
            <w:pStyle w:val="35"/>
            <w:spacing w:before="240" w:after="0"/>
            <w:ind w:left="0"/>
            <w:rPr>
              <w:rFonts w:ascii="Times New Roman" w:hAnsi="Times New Roman" w:cs="Times New Roman"/>
              <w:b/>
              <w:color w:val="C0504D" w:themeColor="accent2"/>
              <w:sz w:val="28"/>
              <w:szCs w:val="28"/>
            </w:rPr>
          </w:pPr>
          <w:r w:rsidRPr="00D43ABA">
            <w:rPr>
              <w:rStyle w:val="314pt"/>
              <w:rFonts w:eastAsiaTheme="majorEastAsia"/>
              <w:bCs w:val="0"/>
              <w:color w:val="auto"/>
            </w:rPr>
            <w:t xml:space="preserve">Раздел V. </w:t>
          </w:r>
          <w:r w:rsidR="00D43ABA" w:rsidRPr="00D43ABA">
            <w:rPr>
              <w:rStyle w:val="314pt"/>
              <w:rFonts w:eastAsiaTheme="majorEastAsia"/>
              <w:bCs w:val="0"/>
              <w:color w:val="auto"/>
            </w:rPr>
            <w:t>Ф</w:t>
          </w:r>
          <w:r w:rsidR="00D43ABA" w:rsidRPr="00D43ABA">
            <w:rPr>
              <w:rFonts w:ascii="Times New Roman" w:hAnsi="Times New Roman" w:cs="Times New Roman"/>
              <w:b/>
              <w:sz w:val="28"/>
              <w:szCs w:val="28"/>
            </w:rPr>
            <w:t xml:space="preserve">ЕДЕРАЛЬНЫЙ ГОСУДАРСТВЕННЫЙ КОНТРОЛЬ (НАДЗОР) </w:t>
          </w:r>
          <w:proofErr w:type="gramStart"/>
          <w:r w:rsidR="00D43ABA" w:rsidRPr="00D43ABA">
            <w:rPr>
              <w:rFonts w:ascii="Times New Roman" w:hAnsi="Times New Roman" w:cs="Times New Roman"/>
              <w:b/>
              <w:sz w:val="28"/>
              <w:szCs w:val="28"/>
            </w:rPr>
            <w:t>ЗА</w:t>
          </w:r>
          <w:proofErr w:type="gramEnd"/>
          <w:r w:rsidR="00D43ABA" w:rsidRPr="00D43ABA">
            <w:rPr>
              <w:rFonts w:ascii="Times New Roman" w:hAnsi="Times New Roman" w:cs="Times New Roman"/>
              <w:b/>
              <w:sz w:val="28"/>
              <w:szCs w:val="28"/>
            </w:rPr>
            <w:t xml:space="preserve"> БЕЗОПАСНОСТЬЮ ЛЮДЕЙ НА ВОДНЫХ ОБЪЕКТАХ</w:t>
          </w:r>
          <w:r w:rsidRPr="00D43ABA">
            <w:rPr>
              <w:rStyle w:val="314pt"/>
              <w:rFonts w:eastAsiaTheme="majorEastAsia"/>
              <w:bCs w:val="0"/>
              <w:color w:val="auto"/>
            </w:rPr>
            <w:t xml:space="preserve"> </w:t>
          </w:r>
          <w:r w:rsidRPr="00D43ABA">
            <w:rPr>
              <w:rFonts w:ascii="Times New Roman" w:hAnsi="Times New Roman" w:cs="Times New Roman"/>
              <w:b/>
              <w:sz w:val="28"/>
              <w:szCs w:val="28"/>
            </w:rPr>
            <w:ptab w:relativeTo="margin" w:alignment="right" w:leader="dot"/>
          </w:r>
        </w:p>
      </w:sdtContent>
    </w:sdt>
    <w:p w:rsidR="007C757F" w:rsidRPr="009150B5" w:rsidRDefault="007C757F" w:rsidP="007C757F">
      <w:pPr>
        <w:jc w:val="both"/>
        <w:rPr>
          <w:rFonts w:ascii="Times New Roman" w:hAnsi="Times New Roman" w:cs="Times New Roman"/>
          <w:color w:val="C0504D" w:themeColor="accent2"/>
          <w:sz w:val="28"/>
          <w:szCs w:val="28"/>
        </w:rPr>
        <w:sectPr w:rsidR="007C757F" w:rsidRPr="009150B5" w:rsidSect="00426AF7">
          <w:headerReference w:type="default" r:id="rId9"/>
          <w:pgSz w:w="11906" w:h="16838"/>
          <w:pgMar w:top="1134" w:right="567" w:bottom="1134" w:left="1134" w:header="708" w:footer="708" w:gutter="0"/>
          <w:cols w:space="708"/>
          <w:titlePg/>
          <w:docGrid w:linePitch="360"/>
        </w:sectPr>
      </w:pPr>
    </w:p>
    <w:p w:rsidR="007C757F" w:rsidRPr="00DD3C6A" w:rsidRDefault="007C757F" w:rsidP="000B7FDE">
      <w:pPr>
        <w:pStyle w:val="110"/>
        <w:spacing w:before="0" w:after="0"/>
        <w:jc w:val="center"/>
      </w:pPr>
      <w:r w:rsidRPr="00DD3C6A">
        <w:lastRenderedPageBreak/>
        <w:t>Раздел I. ФЕДЕРАЛЬНЫЙ ГОСУДАРСТВЕННЫЙ ПОЖАРНЫЙ НАДЗОР</w:t>
      </w:r>
    </w:p>
    <w:p w:rsidR="007C757F" w:rsidRPr="00D245AD" w:rsidRDefault="007C757F" w:rsidP="00B75B3E">
      <w:pPr>
        <w:spacing w:after="0" w:line="240" w:lineRule="auto"/>
        <w:ind w:firstLine="709"/>
        <w:jc w:val="both"/>
        <w:rPr>
          <w:rFonts w:ascii="Times New Roman" w:hAnsi="Times New Roman" w:cs="Times New Roman"/>
          <w:b/>
          <w:sz w:val="20"/>
          <w:szCs w:val="20"/>
        </w:rPr>
      </w:pPr>
    </w:p>
    <w:p w:rsidR="007C757F" w:rsidRPr="00DD3C6A" w:rsidRDefault="007C757F" w:rsidP="00B75B3E">
      <w:pPr>
        <w:spacing w:after="0" w:line="240" w:lineRule="auto"/>
        <w:jc w:val="both"/>
        <w:rPr>
          <w:rFonts w:ascii="Times New Roman" w:hAnsi="Times New Roman" w:cs="Times New Roman"/>
          <w:sz w:val="28"/>
          <w:szCs w:val="28"/>
        </w:rPr>
      </w:pPr>
      <w:r w:rsidRPr="00DD3C6A">
        <w:rPr>
          <w:sz w:val="28"/>
          <w:szCs w:val="28"/>
        </w:rPr>
        <w:t xml:space="preserve"> </w:t>
      </w:r>
      <w:r w:rsidRPr="00DD3C6A">
        <w:rPr>
          <w:sz w:val="28"/>
          <w:szCs w:val="28"/>
        </w:rPr>
        <w:tab/>
      </w:r>
      <w:r w:rsidRPr="00DD3C6A">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пожарной безопасности установлены типичные нарушения обязательных требований, которые представлены в </w:t>
      </w:r>
      <w:r w:rsidRPr="00DD3C6A">
        <w:rPr>
          <w:rFonts w:ascii="Times New Roman" w:eastAsia="Times New Roman" w:hAnsi="Times New Roman" w:cs="Times New Roman"/>
          <w:sz w:val="28"/>
          <w:szCs w:val="28"/>
        </w:rPr>
        <w:t>нижеприведенной</w:t>
      </w:r>
      <w:r w:rsidRPr="00DD3C6A">
        <w:rPr>
          <w:rFonts w:ascii="Times New Roman" w:hAnsi="Times New Roman" w:cs="Times New Roman"/>
          <w:sz w:val="28"/>
          <w:szCs w:val="28"/>
        </w:rPr>
        <w:t xml:space="preserve"> таблице </w:t>
      </w:r>
      <w:r w:rsidR="002B743E" w:rsidRPr="00DD3C6A">
        <w:rPr>
          <w:rFonts w:ascii="Times New Roman" w:hAnsi="Times New Roman" w:cs="Times New Roman"/>
          <w:sz w:val="28"/>
          <w:szCs w:val="28"/>
        </w:rPr>
        <w:t>1</w:t>
      </w:r>
      <w:r w:rsidRPr="00DD3C6A">
        <w:rPr>
          <w:rFonts w:ascii="Times New Roman" w:hAnsi="Times New Roman" w:cs="Times New Roman"/>
          <w:sz w:val="28"/>
          <w:szCs w:val="28"/>
        </w:rPr>
        <w:t xml:space="preserve"> с разъяснениями по их соблюдению.</w:t>
      </w:r>
    </w:p>
    <w:p w:rsidR="00AB13A3" w:rsidRPr="00D245AD" w:rsidRDefault="00AB13A3" w:rsidP="00AB13A3">
      <w:pPr>
        <w:spacing w:after="0"/>
        <w:jc w:val="right"/>
        <w:rPr>
          <w:rFonts w:ascii="Times New Roman" w:hAnsi="Times New Roman" w:cs="Times New Roman"/>
          <w:sz w:val="16"/>
          <w:szCs w:val="16"/>
        </w:rPr>
      </w:pPr>
    </w:p>
    <w:p w:rsidR="007C757F" w:rsidRPr="00DD3C6A" w:rsidRDefault="00222BEA" w:rsidP="00AB13A3">
      <w:pPr>
        <w:spacing w:after="0"/>
        <w:jc w:val="right"/>
        <w:rPr>
          <w:rFonts w:ascii="Times New Roman" w:hAnsi="Times New Roman" w:cs="Times New Roman"/>
          <w:sz w:val="24"/>
          <w:szCs w:val="24"/>
        </w:rPr>
      </w:pPr>
      <w:r w:rsidRPr="00DD3C6A">
        <w:rPr>
          <w:rFonts w:ascii="Times New Roman" w:hAnsi="Times New Roman" w:cs="Times New Roman"/>
          <w:sz w:val="24"/>
          <w:szCs w:val="24"/>
        </w:rPr>
        <w:t>Т</w:t>
      </w:r>
      <w:r w:rsidR="007C757F" w:rsidRPr="00DD3C6A">
        <w:rPr>
          <w:rFonts w:ascii="Times New Roman" w:hAnsi="Times New Roman" w:cs="Times New Roman"/>
          <w:sz w:val="24"/>
          <w:szCs w:val="24"/>
        </w:rPr>
        <w:t xml:space="preserve">аблица </w:t>
      </w:r>
      <w:r w:rsidR="002B743E" w:rsidRPr="00DD3C6A">
        <w:rPr>
          <w:rFonts w:ascii="Times New Roman" w:hAnsi="Times New Roman" w:cs="Times New Roman"/>
          <w:sz w:val="24"/>
          <w:szCs w:val="24"/>
        </w:rPr>
        <w:t>1</w:t>
      </w:r>
    </w:p>
    <w:tbl>
      <w:tblPr>
        <w:tblStyle w:val="ac"/>
        <w:tblW w:w="15250" w:type="dxa"/>
        <w:jc w:val="center"/>
        <w:tblLook w:val="04A0"/>
      </w:tblPr>
      <w:tblGrid>
        <w:gridCol w:w="2905"/>
        <w:gridCol w:w="2835"/>
        <w:gridCol w:w="2036"/>
        <w:gridCol w:w="2423"/>
        <w:gridCol w:w="5051"/>
      </w:tblGrid>
      <w:tr w:rsidR="00DD3C6A" w:rsidRPr="00DD3C6A" w:rsidTr="00D245AD">
        <w:trPr>
          <w:tblHeader/>
          <w:jc w:val="center"/>
        </w:trPr>
        <w:tc>
          <w:tcPr>
            <w:tcW w:w="2905"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Класс функциональной пожарной опасности объекта защиты</w:t>
            </w:r>
          </w:p>
        </w:tc>
        <w:tc>
          <w:tcPr>
            <w:tcW w:w="2835"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Наименование типового нарушения обязательных требований*</w:t>
            </w:r>
          </w:p>
        </w:tc>
        <w:tc>
          <w:tcPr>
            <w:tcW w:w="2036"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Вид нарушения обязательных требований**</w:t>
            </w:r>
          </w:p>
        </w:tc>
        <w:tc>
          <w:tcPr>
            <w:tcW w:w="2423"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Причины совершения нарушений обязательных требований***</w:t>
            </w:r>
          </w:p>
        </w:tc>
        <w:tc>
          <w:tcPr>
            <w:tcW w:w="5051" w:type="dxa"/>
            <w:vAlign w:val="center"/>
          </w:tcPr>
          <w:p w:rsidR="007C757F" w:rsidRPr="00DD3C6A" w:rsidRDefault="007C757F" w:rsidP="00AC14F4">
            <w:pPr>
              <w:rPr>
                <w:rFonts w:ascii="Times New Roman" w:hAnsi="Times New Roman" w:cs="Times New Roman"/>
                <w:b/>
              </w:rPr>
            </w:pPr>
            <w:r w:rsidRPr="00DD3C6A">
              <w:rPr>
                <w:rFonts w:ascii="Times New Roman" w:hAnsi="Times New Roman" w:cs="Times New Roman"/>
                <w:b/>
              </w:rPr>
              <w:t xml:space="preserve">Разъяснения по </w:t>
            </w:r>
            <w:r w:rsidR="00224BD3" w:rsidRPr="00DD3C6A">
              <w:rPr>
                <w:rFonts w:ascii="Times New Roman" w:hAnsi="Times New Roman" w:cs="Times New Roman"/>
                <w:b/>
              </w:rPr>
              <w:t>соблюдению обязательных</w:t>
            </w:r>
            <w:r w:rsidRPr="00DD3C6A">
              <w:rPr>
                <w:rFonts w:ascii="Times New Roman" w:hAnsi="Times New Roman" w:cs="Times New Roman"/>
                <w:b/>
              </w:rPr>
              <w:t xml:space="preserve"> требований</w:t>
            </w: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3.4 (поликлиники и амбулатории);</w:t>
            </w:r>
          </w:p>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835" w:type="dxa"/>
          </w:tcPr>
          <w:p w:rsidR="009F0F53" w:rsidRPr="00DD3C6A" w:rsidRDefault="002D04BC"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Применение материалов</w:t>
            </w:r>
            <w:r w:rsidR="009F0F53" w:rsidRPr="00DD3C6A">
              <w:rPr>
                <w:rFonts w:ascii="Times New Roman" w:eastAsia="Calibri" w:hAnsi="Times New Roman" w:cs="Times New Roman"/>
              </w:rPr>
              <w:t xml:space="preserve">, для отделки стен, потолков и пола на путях </w:t>
            </w:r>
            <w:r w:rsidR="00AC14F4" w:rsidRPr="00DD3C6A">
              <w:rPr>
                <w:rFonts w:ascii="Times New Roman" w:eastAsia="Calibri" w:hAnsi="Times New Roman" w:cs="Times New Roman"/>
              </w:rPr>
              <w:t>эвакуации, с</w:t>
            </w:r>
            <w:r w:rsidR="009F0F53" w:rsidRPr="00DD3C6A">
              <w:rPr>
                <w:rFonts w:ascii="Times New Roman" w:eastAsia="Calibri" w:hAnsi="Times New Roman" w:cs="Times New Roman"/>
              </w:rPr>
              <w:t xml:space="preserve"> более высоким </w:t>
            </w:r>
            <w:r w:rsidR="00AC14F4" w:rsidRPr="00DD3C6A">
              <w:rPr>
                <w:rFonts w:ascii="Times New Roman" w:eastAsia="Calibri" w:hAnsi="Times New Roman" w:cs="Times New Roman"/>
              </w:rPr>
              <w:t>классом пожарной</w:t>
            </w:r>
            <w:r w:rsidR="009F0F53" w:rsidRPr="00DD3C6A">
              <w:rPr>
                <w:rFonts w:ascii="Times New Roman" w:eastAsia="Calibri" w:hAnsi="Times New Roman" w:cs="Times New Roman"/>
              </w:rPr>
              <w:t xml:space="preserve"> опасности </w:t>
            </w:r>
            <w:r w:rsidR="00AC14F4" w:rsidRPr="00DD3C6A">
              <w:rPr>
                <w:rFonts w:ascii="Times New Roman" w:eastAsia="Calibri" w:hAnsi="Times New Roman" w:cs="Times New Roman"/>
              </w:rPr>
              <w:t>материала, предусмотренных</w:t>
            </w:r>
            <w:r w:rsidR="009F0F53" w:rsidRPr="00DD3C6A">
              <w:rPr>
                <w:rFonts w:ascii="Times New Roman" w:eastAsia="Calibri" w:hAnsi="Times New Roman" w:cs="Times New Roman"/>
              </w:rPr>
              <w:t xml:space="preserve"> нормативными документами</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Нарушение требований пожарной безопасности к содержанию путей эвакуации</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Недостаточное внимание хозяйствующего субъекта к содержанию обязательного требования</w:t>
            </w:r>
          </w:p>
        </w:tc>
        <w:tc>
          <w:tcPr>
            <w:tcW w:w="5051" w:type="dxa"/>
          </w:tcPr>
          <w:p w:rsidR="009F0F53" w:rsidRPr="00DD3C6A" w:rsidRDefault="009F0F53" w:rsidP="00647AF5">
            <w:pPr>
              <w:jc w:val="both"/>
              <w:rPr>
                <w:rFonts w:ascii="Times New Roman" w:eastAsia="Calibri" w:hAnsi="Times New Roman" w:cs="Times New Roman"/>
              </w:rPr>
            </w:pPr>
            <w:proofErr w:type="gramStart"/>
            <w:r w:rsidRPr="00DD3C6A">
              <w:rPr>
                <w:rFonts w:ascii="Times New Roman" w:eastAsia="Calibri" w:hAnsi="Times New Roman" w:cs="Times New Roman"/>
              </w:rPr>
              <w:t xml:space="preserve">В соответствии с частью 6 статьи 134 Технического регламента  о требованиях пожарной безопасности (утвержден Федеральным законом от 22.07.2008 № 123-ФЗ)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r:id="rId10" w:history="1">
              <w:r w:rsidRPr="00DD3C6A">
                <w:rPr>
                  <w:rFonts w:ascii="Times New Roman" w:eastAsia="Calibri" w:hAnsi="Times New Roman" w:cs="Times New Roman"/>
                </w:rPr>
                <w:t>таблицах 28</w:t>
              </w:r>
            </w:hyperlink>
            <w:r w:rsidRPr="00DD3C6A">
              <w:rPr>
                <w:rFonts w:ascii="Times New Roman" w:eastAsia="Calibri" w:hAnsi="Times New Roman" w:cs="Times New Roman"/>
              </w:rPr>
              <w:t xml:space="preserve"> и </w:t>
            </w:r>
            <w:hyperlink r:id="rId11" w:history="1">
              <w:r w:rsidRPr="00DD3C6A">
                <w:rPr>
                  <w:rFonts w:ascii="Times New Roman" w:eastAsia="Calibri" w:hAnsi="Times New Roman" w:cs="Times New Roman"/>
                </w:rPr>
                <w:t>29</w:t>
              </w:r>
              <w:proofErr w:type="gramEnd"/>
            </w:hyperlink>
            <w:r w:rsidRPr="00DD3C6A">
              <w:rPr>
                <w:rFonts w:ascii="Times New Roman" w:eastAsia="Calibri" w:hAnsi="Times New Roman" w:cs="Times New Roman"/>
              </w:rPr>
              <w:t xml:space="preserve"> приложения к Техническому регламенту</w:t>
            </w: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1.2 (гостиницы, общежития, спальные корпуса санаториев и домов отдыха общего типа, кемпингов, мотелей и пансионатов)</w:t>
            </w:r>
          </w:p>
        </w:tc>
        <w:tc>
          <w:tcPr>
            <w:tcW w:w="283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Система пожарной сигнализации   не обеспечивает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w:t>
            </w:r>
            <w:r w:rsidR="00AC14F4" w:rsidRPr="00DD3C6A">
              <w:rPr>
                <w:rFonts w:ascii="Times New Roman" w:eastAsia="Calibri" w:hAnsi="Times New Roman" w:cs="Times New Roman"/>
              </w:rPr>
              <w:t>системам противопожарной</w:t>
            </w:r>
            <w:r w:rsidRPr="00DD3C6A">
              <w:rPr>
                <w:rFonts w:ascii="Times New Roman" w:eastAsia="Calibri" w:hAnsi="Times New Roman" w:cs="Times New Roman"/>
              </w:rPr>
              <w:t xml:space="preserve"> защиты</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содержанию обязательного </w:t>
            </w:r>
            <w:r w:rsidR="00AC14F4" w:rsidRPr="00DD3C6A">
              <w:rPr>
                <w:rFonts w:ascii="Times New Roman" w:eastAsia="Calibri" w:hAnsi="Times New Roman" w:cs="Times New Roman"/>
              </w:rPr>
              <w:t>требования, недостаточное</w:t>
            </w:r>
            <w:r w:rsidRPr="00DD3C6A">
              <w:rPr>
                <w:rFonts w:ascii="Times New Roman" w:eastAsia="Calibri" w:hAnsi="Times New Roman" w:cs="Times New Roman"/>
              </w:rPr>
              <w:t xml:space="preserve"> финансирование мероприятия</w:t>
            </w:r>
          </w:p>
        </w:tc>
        <w:tc>
          <w:tcPr>
            <w:tcW w:w="5051" w:type="dxa"/>
          </w:tcPr>
          <w:p w:rsidR="009F0F53" w:rsidRDefault="009F0F53" w:rsidP="00647AF5">
            <w:pPr>
              <w:jc w:val="both"/>
              <w:rPr>
                <w:rFonts w:ascii="Times New Roman" w:eastAsia="Calibri" w:hAnsi="Times New Roman" w:cs="Times New Roman"/>
              </w:rPr>
            </w:pPr>
            <w:r w:rsidRPr="00DD3C6A">
              <w:rPr>
                <w:rFonts w:ascii="Times New Roman" w:eastAsia="Calibri" w:hAnsi="Times New Roman" w:cs="Times New Roman"/>
              </w:rPr>
              <w:t>В соответствии с частью 7 статьи 83  Технического регламента  о требованиях пожарной безопасности на всех объектах класса функциональной пожарной опасности Ф</w:t>
            </w:r>
            <w:proofErr w:type="gramStart"/>
            <w:r w:rsidRPr="00DD3C6A">
              <w:rPr>
                <w:rFonts w:ascii="Times New Roman" w:eastAsia="Calibri" w:hAnsi="Times New Roman" w:cs="Times New Roman"/>
              </w:rPr>
              <w:t>1</w:t>
            </w:r>
            <w:proofErr w:type="gramEnd"/>
            <w:r w:rsidRPr="00DD3C6A">
              <w:rPr>
                <w:rFonts w:ascii="Times New Roman" w:eastAsia="Calibri" w:hAnsi="Times New Roman" w:cs="Times New Roman"/>
              </w:rPr>
              <w:t>.1, Ф1.2, Ф4.1, Ф4.2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с дублированием этих сигналов на пульт пожарно-спасательного подразделения без участия работников объекта и (или) транслирующей этот сигнал организации</w:t>
            </w:r>
          </w:p>
          <w:p w:rsidR="00D245AD" w:rsidRPr="00DD3C6A" w:rsidRDefault="00D245AD" w:rsidP="00647AF5">
            <w:pPr>
              <w:jc w:val="both"/>
              <w:rPr>
                <w:rFonts w:ascii="Times New Roman" w:eastAsia="Calibri" w:hAnsi="Times New Roman" w:cs="Times New Roman"/>
              </w:rPr>
            </w:pP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lastRenderedPageBreak/>
              <w:t>Ф 2.1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83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 обеспечено исправное состояние автоматической установки пожарной сигнализации</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w:t>
            </w:r>
            <w:r w:rsidR="0058290A" w:rsidRPr="00DD3C6A">
              <w:rPr>
                <w:rFonts w:ascii="Times New Roman" w:eastAsia="Calibri" w:hAnsi="Times New Roman" w:cs="Times New Roman"/>
              </w:rPr>
              <w:t>системам противопожарной</w:t>
            </w:r>
            <w:r w:rsidRPr="00DD3C6A">
              <w:rPr>
                <w:rFonts w:ascii="Times New Roman" w:eastAsia="Calibri" w:hAnsi="Times New Roman" w:cs="Times New Roman"/>
              </w:rPr>
              <w:t xml:space="preserve"> защиты</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(контроль) хозяйствующего субъекта к </w:t>
            </w:r>
            <w:r w:rsidR="0058290A" w:rsidRPr="00DD3C6A">
              <w:rPr>
                <w:rFonts w:ascii="Times New Roman" w:eastAsia="Calibri" w:hAnsi="Times New Roman" w:cs="Times New Roman"/>
              </w:rPr>
              <w:t>содержанию систем противопожарной</w:t>
            </w:r>
            <w:r w:rsidRPr="00DD3C6A">
              <w:rPr>
                <w:rFonts w:ascii="Times New Roman" w:eastAsia="Calibri" w:hAnsi="Times New Roman" w:cs="Times New Roman"/>
              </w:rPr>
              <w:t xml:space="preserve"> защиты</w:t>
            </w:r>
          </w:p>
        </w:tc>
        <w:tc>
          <w:tcPr>
            <w:tcW w:w="5051" w:type="dxa"/>
          </w:tcPr>
          <w:p w:rsidR="009F0F53" w:rsidRPr="00DD3C6A" w:rsidRDefault="009F0F53" w:rsidP="007D2E5B">
            <w:pPr>
              <w:autoSpaceDE w:val="0"/>
              <w:autoSpaceDN w:val="0"/>
              <w:adjustRightInd w:val="0"/>
              <w:jc w:val="both"/>
              <w:rPr>
                <w:rFonts w:ascii="Times New Roman" w:hAnsi="Times New Roman" w:cs="Times New Roman"/>
              </w:rPr>
            </w:pPr>
            <w:r w:rsidRPr="00DD3C6A">
              <w:rPr>
                <w:rFonts w:ascii="Times New Roman" w:eastAsia="Calibri" w:hAnsi="Times New Roman" w:cs="Times New Roman"/>
              </w:rPr>
              <w:t>В соответствии с п. 61 Правил противопожарного режима в Российской Федерации (утверждены постановлением Правительства Россий</w:t>
            </w:r>
            <w:r w:rsidR="00E319B5" w:rsidRPr="00DD3C6A">
              <w:rPr>
                <w:rFonts w:ascii="Times New Roman" w:eastAsia="Calibri" w:hAnsi="Times New Roman" w:cs="Times New Roman"/>
              </w:rPr>
              <w:t xml:space="preserve">ской Федерации от 25.04.2012 № </w:t>
            </w:r>
            <w:proofErr w:type="gramStart"/>
            <w:r w:rsidRPr="00DD3C6A">
              <w:rPr>
                <w:rFonts w:ascii="Times New Roman" w:eastAsia="Calibri" w:hAnsi="Times New Roman" w:cs="Times New Roman"/>
              </w:rPr>
              <w:t>390)</w:t>
            </w:r>
            <w:r w:rsidR="00E319B5" w:rsidRPr="00DD3C6A">
              <w:rPr>
                <w:rFonts w:ascii="Times New Roman" w:eastAsia="Calibri" w:hAnsi="Times New Roman" w:cs="Times New Roman"/>
              </w:rPr>
              <w:t xml:space="preserve"> </w:t>
            </w:r>
            <w:proofErr w:type="gramEnd"/>
            <w:r w:rsidR="007D2E5B" w:rsidRPr="00DD3C6A">
              <w:rPr>
                <w:rFonts w:ascii="Times New Roman" w:hAnsi="Times New Roman" w:cs="Times New Roman"/>
              </w:rPr>
              <w:t xml:space="preserve">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 (в новой редакции п. 54 </w:t>
            </w:r>
            <w:r w:rsidR="007D2E5B" w:rsidRPr="00DD3C6A">
              <w:rPr>
                <w:rFonts w:ascii="Times New Roman" w:eastAsia="Calibri" w:hAnsi="Times New Roman" w:cs="Times New Roman"/>
              </w:rPr>
              <w:t xml:space="preserve">Правил противопожарного режима в Российской Федерации, утвержденных  постановлением Правительства РФ от 16.09.2020 № 1479,  далее - </w:t>
            </w:r>
            <w:proofErr w:type="spellStart"/>
            <w:r w:rsidR="007D2E5B" w:rsidRPr="00DD3C6A">
              <w:rPr>
                <w:rFonts w:ascii="Times New Roman" w:eastAsia="Calibri" w:hAnsi="Times New Roman" w:cs="Times New Roman"/>
              </w:rPr>
              <w:t>ППРФ</w:t>
            </w:r>
            <w:proofErr w:type="spellEnd"/>
            <w:r w:rsidR="007D2E5B" w:rsidRPr="00DD3C6A">
              <w:rPr>
                <w:rFonts w:ascii="Times New Roman" w:eastAsia="Calibri" w:hAnsi="Times New Roman" w:cs="Times New Roman"/>
              </w:rPr>
              <w:t xml:space="preserve"> 1479)</w:t>
            </w: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1.1 (здания дошкольных образовательных организаций, специализированных домов престарелых и инвалидов (</w:t>
            </w:r>
            <w:proofErr w:type="spellStart"/>
            <w:r w:rsidRPr="00DD3C6A">
              <w:rPr>
                <w:rFonts w:ascii="Times New Roman" w:eastAsia="Calibri" w:hAnsi="Times New Roman" w:cs="Times New Roman"/>
              </w:rPr>
              <w:t>неквартирные</w:t>
            </w:r>
            <w:proofErr w:type="spellEnd"/>
            <w:r w:rsidRPr="00DD3C6A">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F4529A" w:rsidRPr="00DD3C6A" w:rsidRDefault="00F4529A"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 xml:space="preserve">Ф 2.1 (театры, кинотеатры, концертные залы, клубы, цирки, спортивные сооружения с трибунами, библиотеки и другие учреждения с расчетным </w:t>
            </w:r>
            <w:r w:rsidRPr="00DD3C6A">
              <w:rPr>
                <w:rFonts w:ascii="Times New Roman" w:eastAsia="Calibri" w:hAnsi="Times New Roman" w:cs="Times New Roman"/>
              </w:rPr>
              <w:lastRenderedPageBreak/>
              <w:t>числом посадочных мест для посетителей в закрытых помещениях),</w:t>
            </w:r>
          </w:p>
          <w:p w:rsidR="00F4529A" w:rsidRPr="00DD3C6A" w:rsidRDefault="00F4529A"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3.1 (здания организаций торговли),</w:t>
            </w:r>
          </w:p>
          <w:p w:rsidR="009F0F53" w:rsidRPr="00DD3C6A" w:rsidRDefault="009F0F53" w:rsidP="00D245AD">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Ф 4.3 (здания органов управления учреждений, проектно-конструкторских организаций, информационных и редакционно-издательских организаций, научных орган</w:t>
            </w:r>
            <w:r w:rsidR="00D245AD">
              <w:rPr>
                <w:rFonts w:ascii="Times New Roman" w:eastAsia="Calibri" w:hAnsi="Times New Roman" w:cs="Times New Roman"/>
              </w:rPr>
              <w:t>изаций, банков, контор, офисов)</w:t>
            </w:r>
          </w:p>
        </w:tc>
        <w:tc>
          <w:tcPr>
            <w:tcW w:w="283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lastRenderedPageBreak/>
              <w:t xml:space="preserve">Отсутствие на объекте </w:t>
            </w:r>
            <w:r w:rsidR="00992FDF" w:rsidRPr="00DD3C6A">
              <w:rPr>
                <w:rFonts w:ascii="Times New Roman" w:eastAsia="Calibri" w:hAnsi="Times New Roman" w:cs="Times New Roman"/>
              </w:rPr>
              <w:t>защиты исполнительной</w:t>
            </w:r>
            <w:r w:rsidRPr="00DD3C6A">
              <w:rPr>
                <w:rFonts w:ascii="Times New Roman" w:eastAsia="Calibri" w:hAnsi="Times New Roman" w:cs="Times New Roman"/>
              </w:rPr>
              <w:t xml:space="preserve"> документации на установки и системы противопожарной защиты объекта</w:t>
            </w:r>
          </w:p>
          <w:p w:rsidR="009F0F53" w:rsidRPr="00DD3C6A" w:rsidRDefault="009F0F53" w:rsidP="000B7FDE">
            <w:pPr>
              <w:rPr>
                <w:rFonts w:ascii="Times New Roman" w:eastAsia="Calibri" w:hAnsi="Times New Roman" w:cs="Times New Roman"/>
              </w:rPr>
            </w:pP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w:t>
            </w:r>
            <w:r w:rsidR="0058290A" w:rsidRPr="00DD3C6A">
              <w:rPr>
                <w:rFonts w:ascii="Times New Roman" w:eastAsia="Calibri" w:hAnsi="Times New Roman" w:cs="Times New Roman"/>
              </w:rPr>
              <w:t>системам противопожарной</w:t>
            </w:r>
            <w:r w:rsidRPr="00DD3C6A">
              <w:rPr>
                <w:rFonts w:ascii="Times New Roman" w:eastAsia="Calibri" w:hAnsi="Times New Roman" w:cs="Times New Roman"/>
              </w:rPr>
              <w:t xml:space="preserve"> защиты</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(контроль) хозяйствующего субъекта к </w:t>
            </w:r>
            <w:r w:rsidR="0058290A" w:rsidRPr="00DD3C6A">
              <w:rPr>
                <w:rFonts w:ascii="Times New Roman" w:eastAsia="Calibri" w:hAnsi="Times New Roman" w:cs="Times New Roman"/>
              </w:rPr>
              <w:t>содержанию систем противопожарной</w:t>
            </w:r>
            <w:r w:rsidRPr="00DD3C6A">
              <w:rPr>
                <w:rFonts w:ascii="Times New Roman" w:eastAsia="Calibri" w:hAnsi="Times New Roman" w:cs="Times New Roman"/>
              </w:rPr>
              <w:t xml:space="preserve"> защиты</w:t>
            </w:r>
          </w:p>
        </w:tc>
        <w:tc>
          <w:tcPr>
            <w:tcW w:w="5051" w:type="dxa"/>
          </w:tcPr>
          <w:p w:rsidR="00647AF5" w:rsidRPr="00DD3C6A" w:rsidRDefault="009F0F53" w:rsidP="00647AF5">
            <w:pPr>
              <w:autoSpaceDE w:val="0"/>
              <w:autoSpaceDN w:val="0"/>
              <w:adjustRightInd w:val="0"/>
              <w:ind w:firstLine="540"/>
              <w:jc w:val="both"/>
              <w:rPr>
                <w:rFonts w:ascii="Times New Roman" w:eastAsia="Calibri" w:hAnsi="Times New Roman" w:cs="Times New Roman"/>
              </w:rPr>
            </w:pPr>
            <w:r w:rsidRPr="00DD3C6A">
              <w:rPr>
                <w:rFonts w:ascii="Times New Roman" w:eastAsia="Calibri" w:hAnsi="Times New Roman" w:cs="Times New Roman"/>
              </w:rPr>
              <w:t xml:space="preserve">В соответствии с п. 61 Правил противопожарного режима в Российской </w:t>
            </w:r>
            <w:r w:rsidR="00992FDF" w:rsidRPr="00DD3C6A">
              <w:rPr>
                <w:rFonts w:ascii="Times New Roman" w:eastAsia="Calibri" w:hAnsi="Times New Roman" w:cs="Times New Roman"/>
              </w:rPr>
              <w:t>Федерации на</w:t>
            </w:r>
            <w:r w:rsidRPr="00DD3C6A">
              <w:rPr>
                <w:rFonts w:ascii="Times New Roman" w:eastAsia="Calibri" w:hAnsi="Times New Roman" w:cs="Times New Roman"/>
              </w:rPr>
              <w:t xml:space="preserve"> объекте должна храниться исполнительная документация на установки и системы противопожарной защиты объекта</w:t>
            </w:r>
            <w:r w:rsidR="007D2E5B" w:rsidRPr="00DD3C6A">
              <w:rPr>
                <w:rFonts w:ascii="Times New Roman" w:eastAsia="Calibri" w:hAnsi="Times New Roman" w:cs="Times New Roman"/>
              </w:rPr>
              <w:t xml:space="preserve"> (в новой редакции п. 54 </w:t>
            </w:r>
            <w:proofErr w:type="spellStart"/>
            <w:r w:rsidR="007D2E5B" w:rsidRPr="00DD3C6A">
              <w:rPr>
                <w:rFonts w:ascii="Times New Roman" w:eastAsia="Calibri" w:hAnsi="Times New Roman" w:cs="Times New Roman"/>
              </w:rPr>
              <w:t>ППРФ</w:t>
            </w:r>
            <w:proofErr w:type="spellEnd"/>
            <w:r w:rsidR="007D2E5B" w:rsidRPr="00DD3C6A">
              <w:rPr>
                <w:rFonts w:ascii="Times New Roman" w:eastAsia="Calibri" w:hAnsi="Times New Roman" w:cs="Times New Roman"/>
              </w:rPr>
              <w:t xml:space="preserve"> 1479)</w:t>
            </w:r>
          </w:p>
          <w:p w:rsidR="00B92DE3" w:rsidRPr="00DD3C6A" w:rsidRDefault="00B92DE3" w:rsidP="00647AF5">
            <w:pPr>
              <w:autoSpaceDE w:val="0"/>
              <w:autoSpaceDN w:val="0"/>
              <w:adjustRightInd w:val="0"/>
              <w:ind w:firstLine="540"/>
              <w:jc w:val="both"/>
              <w:rPr>
                <w:rFonts w:ascii="Times New Roman" w:eastAsia="Calibri" w:hAnsi="Times New Roman" w:cs="Times New Roman"/>
              </w:rPr>
            </w:pPr>
            <w:proofErr w:type="gramStart"/>
            <w:r w:rsidRPr="00DD3C6A">
              <w:rPr>
                <w:rFonts w:ascii="Times New Roman" w:eastAsia="Calibri" w:hAnsi="Times New Roman" w:cs="Times New Roman"/>
              </w:rPr>
              <w:t>В состав исполнительной документации</w:t>
            </w:r>
            <w:r w:rsidR="00647AF5" w:rsidRPr="00DD3C6A">
              <w:rPr>
                <w:rFonts w:ascii="Times New Roman" w:eastAsia="Calibri" w:hAnsi="Times New Roman" w:cs="Times New Roman"/>
              </w:rPr>
              <w:t xml:space="preserve"> </w:t>
            </w:r>
            <w:r w:rsidRPr="00DD3C6A">
              <w:rPr>
                <w:rFonts w:ascii="Times New Roman" w:eastAsia="Calibri" w:hAnsi="Times New Roman" w:cs="Times New Roman"/>
              </w:rPr>
              <w:t>вход</w:t>
            </w:r>
            <w:r w:rsidR="00647AF5" w:rsidRPr="00DD3C6A">
              <w:rPr>
                <w:rFonts w:ascii="Times New Roman" w:eastAsia="Calibri" w:hAnsi="Times New Roman" w:cs="Times New Roman"/>
              </w:rPr>
              <w:t>и</w:t>
            </w:r>
            <w:r w:rsidRPr="00DD3C6A">
              <w:rPr>
                <w:rFonts w:ascii="Times New Roman" w:eastAsia="Calibri" w:hAnsi="Times New Roman" w:cs="Times New Roman"/>
              </w:rPr>
              <w:t>т: техническая документация, связанная с вопросами установок систем предотвращения пожаров и противопожарной защиты (исполнительные схемы, проекты); договоры на производство работ по монтажу, ремонту и обслуживанию систем предотвращения пожара и противопожарной защиты; акты ввода в эксплуатацию систем автоматической противопожарной защиты здания; акты выполненных работ;</w:t>
            </w:r>
            <w:proofErr w:type="gramEnd"/>
            <w:r w:rsidRPr="00DD3C6A">
              <w:rPr>
                <w:rFonts w:ascii="Times New Roman" w:eastAsia="Calibri" w:hAnsi="Times New Roman" w:cs="Times New Roman"/>
              </w:rPr>
              <w:t xml:space="preserve"> лицензия юридического лица </w:t>
            </w:r>
            <w:r w:rsidRPr="00DD3C6A">
              <w:rPr>
                <w:rFonts w:ascii="Times New Roman" w:eastAsia="Calibri" w:hAnsi="Times New Roman" w:cs="Times New Roman"/>
              </w:rPr>
              <w:lastRenderedPageBreak/>
              <w:t>или индивидуального предпринимателя, выполнявшего на объекте защиты работы, подлежащие лицензированию в области пожарной безопасности; сертификаты соответствия на установленное оборуд</w:t>
            </w:r>
            <w:r w:rsidR="00D245AD">
              <w:rPr>
                <w:rFonts w:ascii="Times New Roman" w:eastAsia="Calibri" w:hAnsi="Times New Roman" w:cs="Times New Roman"/>
              </w:rPr>
              <w:t>ование, а так же его перечень</w:t>
            </w:r>
          </w:p>
          <w:p w:rsidR="009F0F53" w:rsidRPr="00DD3C6A" w:rsidRDefault="009F0F53" w:rsidP="00647AF5">
            <w:pPr>
              <w:jc w:val="both"/>
              <w:rPr>
                <w:rFonts w:ascii="Times New Roman" w:eastAsia="Calibri" w:hAnsi="Times New Roman" w:cs="Times New Roman"/>
              </w:rPr>
            </w:pPr>
          </w:p>
          <w:p w:rsidR="009F0F53" w:rsidRPr="00DD3C6A" w:rsidRDefault="009F0F53" w:rsidP="00647AF5">
            <w:pPr>
              <w:jc w:val="both"/>
              <w:rPr>
                <w:rFonts w:ascii="Times New Roman" w:eastAsia="Calibri" w:hAnsi="Times New Roman" w:cs="Times New Roman"/>
              </w:rPr>
            </w:pP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lastRenderedPageBreak/>
              <w:t>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83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Инструкция о мерах пожарной безопасности, находящаяся на объекте, не соответствует требованиям, установленными разделом </w:t>
            </w:r>
            <w:proofErr w:type="spellStart"/>
            <w:r w:rsidRPr="00DD3C6A">
              <w:rPr>
                <w:rFonts w:ascii="Times New Roman" w:eastAsia="Calibri" w:hAnsi="Times New Roman" w:cs="Times New Roman"/>
              </w:rPr>
              <w:t>XVIII</w:t>
            </w:r>
            <w:proofErr w:type="spellEnd"/>
            <w:r w:rsidRPr="00DD3C6A">
              <w:rPr>
                <w:rFonts w:ascii="Times New Roman" w:eastAsia="Calibri" w:hAnsi="Times New Roman" w:cs="Times New Roman"/>
              </w:rPr>
              <w:t xml:space="preserve"> «Правил </w:t>
            </w:r>
            <w:r w:rsidR="005C2530" w:rsidRPr="00DD3C6A">
              <w:rPr>
                <w:rFonts w:ascii="Times New Roman" w:eastAsia="Calibri" w:hAnsi="Times New Roman" w:cs="Times New Roman"/>
              </w:rPr>
              <w:t>противопожарного режима</w:t>
            </w:r>
            <w:r w:rsidRPr="00DD3C6A">
              <w:rPr>
                <w:rFonts w:ascii="Times New Roman" w:eastAsia="Calibri" w:hAnsi="Times New Roman" w:cs="Times New Roman"/>
              </w:rPr>
              <w:t xml:space="preserve"> в Российской Федерации»</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w:t>
            </w:r>
            <w:r w:rsidR="005C2530" w:rsidRPr="00DD3C6A">
              <w:rPr>
                <w:rFonts w:ascii="Times New Roman" w:eastAsia="Calibri" w:hAnsi="Times New Roman" w:cs="Times New Roman"/>
              </w:rPr>
              <w:t>обеспечению противопожарного</w:t>
            </w:r>
            <w:r w:rsidRPr="00DD3C6A">
              <w:rPr>
                <w:rFonts w:ascii="Times New Roman" w:eastAsia="Calibri" w:hAnsi="Times New Roman" w:cs="Times New Roman"/>
              </w:rPr>
              <w:t xml:space="preserve"> режима</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Недостаточное внимание хозяйствующего субъекта к содержанию обязательного требования</w:t>
            </w:r>
          </w:p>
        </w:tc>
        <w:tc>
          <w:tcPr>
            <w:tcW w:w="5051" w:type="dxa"/>
          </w:tcPr>
          <w:p w:rsidR="009F0F53" w:rsidRDefault="009F0F53" w:rsidP="00647AF5">
            <w:pPr>
              <w:jc w:val="both"/>
              <w:rPr>
                <w:rFonts w:ascii="Times New Roman" w:eastAsia="Calibri" w:hAnsi="Times New Roman" w:cs="Times New Roman"/>
              </w:rPr>
            </w:pPr>
            <w:proofErr w:type="gramStart"/>
            <w:r w:rsidRPr="00DD3C6A">
              <w:rPr>
                <w:rFonts w:ascii="Times New Roman" w:eastAsia="Calibri" w:hAnsi="Times New Roman" w:cs="Times New Roman"/>
              </w:rPr>
              <w:t xml:space="preserve">В соответствии с п. 2 Правил противопожарного режима в Российской Федерации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w:t>
            </w:r>
            <w:hyperlink r:id="rId12" w:history="1">
              <w:r w:rsidRPr="00DD3C6A">
                <w:rPr>
                  <w:rFonts w:ascii="Times New Roman" w:eastAsia="Calibri" w:hAnsi="Times New Roman" w:cs="Times New Roman"/>
                </w:rPr>
                <w:t xml:space="preserve">разделом </w:t>
              </w:r>
              <w:proofErr w:type="spellStart"/>
              <w:r w:rsidRPr="00DD3C6A">
                <w:rPr>
                  <w:rFonts w:ascii="Times New Roman" w:eastAsia="Calibri" w:hAnsi="Times New Roman" w:cs="Times New Roman"/>
                </w:rPr>
                <w:t>XVIII</w:t>
              </w:r>
              <w:proofErr w:type="spellEnd"/>
            </w:hyperlink>
            <w:r w:rsidRPr="00DD3C6A">
              <w:rPr>
                <w:rFonts w:ascii="Times New Roman" w:eastAsia="Calibri" w:hAnsi="Times New Roman" w:cs="Times New Roman"/>
              </w:rPr>
              <w:t xml:space="preserve"> настоящих Правил, в</w:t>
            </w:r>
            <w:proofErr w:type="gramEnd"/>
            <w:r w:rsidRPr="00DD3C6A">
              <w:rPr>
                <w:rFonts w:ascii="Times New Roman" w:eastAsia="Calibri" w:hAnsi="Times New Roman" w:cs="Times New Roman"/>
              </w:rPr>
              <w:t xml:space="preserve"> том числе отдельно для каждого </w:t>
            </w:r>
            <w:proofErr w:type="spellStart"/>
            <w:r w:rsidRPr="00DD3C6A">
              <w:rPr>
                <w:rFonts w:ascii="Times New Roman" w:eastAsia="Calibri" w:hAnsi="Times New Roman" w:cs="Times New Roman"/>
              </w:rPr>
              <w:t>пожаровзрывоопасного</w:t>
            </w:r>
            <w:proofErr w:type="spellEnd"/>
            <w:r w:rsidRPr="00DD3C6A">
              <w:rPr>
                <w:rFonts w:ascii="Times New Roman" w:eastAsia="Calibri" w:hAnsi="Times New Roman" w:cs="Times New Roman"/>
              </w:rPr>
              <w:t xml:space="preserve"> и пожароопасного помещения категории В</w:t>
            </w:r>
            <w:proofErr w:type="gramStart"/>
            <w:r w:rsidRPr="00DD3C6A">
              <w:rPr>
                <w:rFonts w:ascii="Times New Roman" w:eastAsia="Calibri" w:hAnsi="Times New Roman" w:cs="Times New Roman"/>
              </w:rPr>
              <w:t>1</w:t>
            </w:r>
            <w:proofErr w:type="gramEnd"/>
            <w:r w:rsidRPr="00DD3C6A">
              <w:rPr>
                <w:rFonts w:ascii="Times New Roman" w:eastAsia="Calibri" w:hAnsi="Times New Roman" w:cs="Times New Roman"/>
              </w:rPr>
              <w:t xml:space="preserve"> производст</w:t>
            </w:r>
            <w:r w:rsidR="00A56746" w:rsidRPr="00DD3C6A">
              <w:rPr>
                <w:rFonts w:ascii="Times New Roman" w:eastAsia="Calibri" w:hAnsi="Times New Roman" w:cs="Times New Roman"/>
              </w:rPr>
              <w:t xml:space="preserve">венного и складского назначения (в новой редакции п. 2 </w:t>
            </w:r>
            <w:proofErr w:type="spellStart"/>
            <w:r w:rsidR="00A56746" w:rsidRPr="00DD3C6A">
              <w:rPr>
                <w:rFonts w:ascii="Times New Roman" w:eastAsia="Calibri" w:hAnsi="Times New Roman" w:cs="Times New Roman"/>
              </w:rPr>
              <w:t>ППРФ</w:t>
            </w:r>
            <w:proofErr w:type="spellEnd"/>
            <w:r w:rsidR="00A56746" w:rsidRPr="00DD3C6A">
              <w:rPr>
                <w:rFonts w:ascii="Times New Roman" w:eastAsia="Calibri" w:hAnsi="Times New Roman" w:cs="Times New Roman"/>
              </w:rPr>
              <w:t xml:space="preserve"> 1479)</w:t>
            </w:r>
          </w:p>
          <w:p w:rsidR="00D245AD" w:rsidRPr="00DD3C6A" w:rsidRDefault="00D245AD" w:rsidP="00647AF5">
            <w:pPr>
              <w:jc w:val="both"/>
              <w:rPr>
                <w:rFonts w:ascii="Times New Roman" w:eastAsia="Calibri" w:hAnsi="Times New Roman" w:cs="Times New Roman"/>
              </w:rPr>
            </w:pPr>
          </w:p>
        </w:tc>
      </w:tr>
      <w:tr w:rsidR="00DD3C6A" w:rsidRPr="00DD3C6A" w:rsidTr="00D245AD">
        <w:trPr>
          <w:jc w:val="center"/>
        </w:trPr>
        <w:tc>
          <w:tcPr>
            <w:tcW w:w="290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lastRenderedPageBreak/>
              <w:t>Ф 4.1 (здания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 xml:space="preserve">Устройства для </w:t>
            </w:r>
            <w:proofErr w:type="spellStart"/>
            <w:r w:rsidRPr="00DD3C6A">
              <w:rPr>
                <w:rFonts w:ascii="Times New Roman" w:eastAsia="Calibri" w:hAnsi="Times New Roman" w:cs="Times New Roman"/>
              </w:rPr>
              <w:t>самозакр</w:t>
            </w:r>
            <w:r w:rsidR="003867C5" w:rsidRPr="00DD3C6A">
              <w:rPr>
                <w:rFonts w:ascii="Times New Roman" w:eastAsia="Calibri" w:hAnsi="Times New Roman" w:cs="Times New Roman"/>
              </w:rPr>
              <w:t>ы</w:t>
            </w:r>
            <w:r w:rsidRPr="00DD3C6A">
              <w:rPr>
                <w:rFonts w:ascii="Times New Roman" w:eastAsia="Calibri" w:hAnsi="Times New Roman" w:cs="Times New Roman"/>
              </w:rPr>
              <w:t>вания</w:t>
            </w:r>
            <w:proofErr w:type="spellEnd"/>
            <w:r w:rsidRPr="00DD3C6A">
              <w:rPr>
                <w:rFonts w:ascii="Times New Roman" w:eastAsia="Calibri" w:hAnsi="Times New Roman" w:cs="Times New Roman"/>
              </w:rPr>
              <w:t xml:space="preserve"> дверей находятся в неисправном состоянии</w:t>
            </w:r>
          </w:p>
          <w:p w:rsidR="009F0F53" w:rsidRPr="00DD3C6A" w:rsidRDefault="009F0F53" w:rsidP="000B7FDE">
            <w:pPr>
              <w:pStyle w:val="af3"/>
              <w:shd w:val="clear" w:color="auto" w:fill="FFFFFF"/>
              <w:spacing w:before="0" w:beforeAutospacing="0" w:after="0" w:afterAutospacing="0"/>
              <w:textAlignment w:val="baseline"/>
              <w:rPr>
                <w:rFonts w:eastAsia="Calibri"/>
                <w:sz w:val="22"/>
                <w:szCs w:val="22"/>
                <w:lang w:eastAsia="en-US"/>
              </w:rPr>
            </w:pPr>
          </w:p>
          <w:p w:rsidR="009F0F53" w:rsidRPr="00DD3C6A" w:rsidRDefault="009F0F53" w:rsidP="000B7FDE">
            <w:pPr>
              <w:rPr>
                <w:rFonts w:ascii="Times New Roman" w:eastAsia="Calibri" w:hAnsi="Times New Roman" w:cs="Times New Roman"/>
              </w:rPr>
            </w:pP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w:t>
            </w:r>
            <w:r w:rsidR="003429D7" w:rsidRPr="00DD3C6A">
              <w:rPr>
                <w:rFonts w:ascii="Times New Roman" w:eastAsia="Calibri" w:hAnsi="Times New Roman" w:cs="Times New Roman"/>
              </w:rPr>
              <w:t>системам противопожарной</w:t>
            </w:r>
            <w:r w:rsidRPr="00DD3C6A">
              <w:rPr>
                <w:rFonts w:ascii="Times New Roman" w:eastAsia="Calibri" w:hAnsi="Times New Roman" w:cs="Times New Roman"/>
              </w:rPr>
              <w:t xml:space="preserve"> защиты</w:t>
            </w:r>
          </w:p>
        </w:tc>
        <w:tc>
          <w:tcPr>
            <w:tcW w:w="2423" w:type="dxa"/>
          </w:tcPr>
          <w:p w:rsidR="009F0F53" w:rsidRPr="00DD3C6A" w:rsidRDefault="009F0F53" w:rsidP="00D245AD">
            <w:pPr>
              <w:rPr>
                <w:rFonts w:ascii="Times New Roman" w:eastAsia="Calibri" w:hAnsi="Times New Roman" w:cs="Times New Roman"/>
              </w:rPr>
            </w:pPr>
            <w:r w:rsidRPr="00DD3C6A">
              <w:rPr>
                <w:rFonts w:ascii="Times New Roman" w:eastAsia="Calibri" w:hAnsi="Times New Roman" w:cs="Times New Roman"/>
              </w:rPr>
              <w:t>Недостаточное внимание хозяйствующего субъ</w:t>
            </w:r>
            <w:r w:rsidR="00D245AD">
              <w:rPr>
                <w:rFonts w:ascii="Times New Roman" w:eastAsia="Calibri" w:hAnsi="Times New Roman" w:cs="Times New Roman"/>
              </w:rPr>
              <w:t xml:space="preserve">екта к содержанию обязательного </w:t>
            </w:r>
            <w:r w:rsidRPr="00DD3C6A">
              <w:rPr>
                <w:rFonts w:ascii="Times New Roman" w:eastAsia="Calibri" w:hAnsi="Times New Roman" w:cs="Times New Roman"/>
              </w:rPr>
              <w:t>требования</w:t>
            </w:r>
            <w:r w:rsidR="00D245AD">
              <w:rPr>
                <w:rFonts w:ascii="Times New Roman" w:eastAsia="Calibri" w:hAnsi="Times New Roman" w:cs="Times New Roman"/>
              </w:rPr>
              <w:t xml:space="preserve"> в п</w:t>
            </w:r>
            <w:r w:rsidRPr="00DD3C6A">
              <w:rPr>
                <w:rFonts w:ascii="Times New Roman" w:eastAsia="Calibri" w:hAnsi="Times New Roman" w:cs="Times New Roman"/>
              </w:rPr>
              <w:t>роцессе эксплуатации</w:t>
            </w:r>
          </w:p>
        </w:tc>
        <w:tc>
          <w:tcPr>
            <w:tcW w:w="5051" w:type="dxa"/>
          </w:tcPr>
          <w:p w:rsidR="009F0F53" w:rsidRPr="00DD3C6A" w:rsidRDefault="009F0F53" w:rsidP="00A56746">
            <w:pPr>
              <w:jc w:val="both"/>
              <w:rPr>
                <w:rFonts w:ascii="Times New Roman" w:eastAsia="Calibri" w:hAnsi="Times New Roman" w:cs="Times New Roman"/>
              </w:rPr>
            </w:pPr>
            <w:r w:rsidRPr="00DD3C6A">
              <w:rPr>
                <w:rFonts w:ascii="Times New Roman" w:eastAsia="Calibri" w:hAnsi="Times New Roman" w:cs="Times New Roman"/>
              </w:rPr>
              <w:t xml:space="preserve">В соответствии с п. 62 Правил противопожарного режима в Российской Федерации   устройства для </w:t>
            </w:r>
            <w:proofErr w:type="spellStart"/>
            <w:r w:rsidRPr="00DD3C6A">
              <w:rPr>
                <w:rFonts w:ascii="Times New Roman" w:eastAsia="Calibri" w:hAnsi="Times New Roman" w:cs="Times New Roman"/>
              </w:rPr>
              <w:t>самозакрывания</w:t>
            </w:r>
            <w:proofErr w:type="spellEnd"/>
            <w:r w:rsidRPr="00DD3C6A">
              <w:rPr>
                <w:rFonts w:ascii="Times New Roman" w:eastAsia="Calibri" w:hAnsi="Times New Roman" w:cs="Times New Roman"/>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DD3C6A">
              <w:rPr>
                <w:rFonts w:ascii="Times New Roman" w:eastAsia="Calibri" w:hAnsi="Times New Roman" w:cs="Times New Roman"/>
              </w:rPr>
              <w:t>противодымных</w:t>
            </w:r>
            <w:proofErr w:type="spellEnd"/>
            <w:r w:rsidRPr="00DD3C6A">
              <w:rPr>
                <w:rFonts w:ascii="Times New Roman" w:eastAsia="Calibri" w:hAnsi="Times New Roman" w:cs="Times New Roman"/>
              </w:rPr>
              <w:t xml:space="preserve"> дверей (устройств)</w:t>
            </w:r>
            <w:proofErr w:type="gramStart"/>
            <w:r w:rsidRPr="00DD3C6A">
              <w:rPr>
                <w:rFonts w:ascii="Times New Roman" w:eastAsia="Calibri" w:hAnsi="Times New Roman" w:cs="Times New Roman"/>
              </w:rPr>
              <w:t>.</w:t>
            </w:r>
            <w:proofErr w:type="gramEnd"/>
            <w:r w:rsidR="00A56746" w:rsidRPr="00DD3C6A">
              <w:rPr>
                <w:rFonts w:ascii="Times New Roman" w:eastAsia="Calibri" w:hAnsi="Times New Roman" w:cs="Times New Roman"/>
              </w:rPr>
              <w:t xml:space="preserve"> (</w:t>
            </w:r>
            <w:proofErr w:type="gramStart"/>
            <w:r w:rsidR="00A56746" w:rsidRPr="00DD3C6A">
              <w:rPr>
                <w:rFonts w:ascii="Times New Roman" w:eastAsia="Calibri" w:hAnsi="Times New Roman" w:cs="Times New Roman"/>
              </w:rPr>
              <w:t>в</w:t>
            </w:r>
            <w:proofErr w:type="gramEnd"/>
            <w:r w:rsidR="00A56746" w:rsidRPr="00DD3C6A">
              <w:rPr>
                <w:rFonts w:ascii="Times New Roman" w:eastAsia="Calibri" w:hAnsi="Times New Roman" w:cs="Times New Roman"/>
              </w:rPr>
              <w:t xml:space="preserve"> новой редакции п. 14 </w:t>
            </w:r>
            <w:proofErr w:type="spellStart"/>
            <w:r w:rsidR="00A56746" w:rsidRPr="00DD3C6A">
              <w:rPr>
                <w:rFonts w:ascii="Times New Roman" w:eastAsia="Calibri" w:hAnsi="Times New Roman" w:cs="Times New Roman"/>
              </w:rPr>
              <w:t>ППРФ</w:t>
            </w:r>
            <w:proofErr w:type="spellEnd"/>
            <w:r w:rsidR="00A56746" w:rsidRPr="00DD3C6A">
              <w:rPr>
                <w:rFonts w:ascii="Times New Roman" w:eastAsia="Calibri" w:hAnsi="Times New Roman" w:cs="Times New Roman"/>
              </w:rPr>
              <w:t xml:space="preserve"> 1479)</w:t>
            </w:r>
          </w:p>
        </w:tc>
      </w:tr>
      <w:tr w:rsidR="00DD3C6A" w:rsidRPr="00DD3C6A" w:rsidTr="00D245AD">
        <w:trPr>
          <w:jc w:val="center"/>
        </w:trPr>
        <w:tc>
          <w:tcPr>
            <w:tcW w:w="290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Территория населенного пункта</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(объекта защиты)</w:t>
            </w:r>
          </w:p>
        </w:tc>
        <w:tc>
          <w:tcPr>
            <w:tcW w:w="283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Нахождение источника наружного противопожарного водоснабжения в неисправном состоянии,  не обеспечение нормативным количеством источников наружного противопожарного водоснабжения</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Нарушение требований пожарной безопасности к системам противопожарного водоснабжения</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(контроль) хозяйствующего субъекта к </w:t>
            </w:r>
            <w:r w:rsidR="00992FDF" w:rsidRPr="00DD3C6A">
              <w:rPr>
                <w:rFonts w:ascii="Times New Roman" w:eastAsia="Calibri" w:hAnsi="Times New Roman" w:cs="Times New Roman"/>
              </w:rPr>
              <w:t>содержанию источников</w:t>
            </w:r>
            <w:r w:rsidRPr="00DD3C6A">
              <w:rPr>
                <w:rFonts w:ascii="Times New Roman" w:eastAsia="Calibri" w:hAnsi="Times New Roman" w:cs="Times New Roman"/>
              </w:rPr>
              <w:t xml:space="preserve"> противопожарного водоснабжения,</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недостаточное финансирование мероприятия</w:t>
            </w:r>
          </w:p>
        </w:tc>
        <w:tc>
          <w:tcPr>
            <w:tcW w:w="5051" w:type="dxa"/>
          </w:tcPr>
          <w:p w:rsidR="009F0F53" w:rsidRPr="00DD3C6A" w:rsidRDefault="009F0F53" w:rsidP="00647AF5">
            <w:pPr>
              <w:jc w:val="both"/>
              <w:rPr>
                <w:rFonts w:ascii="Times New Roman" w:eastAsia="Calibri" w:hAnsi="Times New Roman" w:cs="Times New Roman"/>
              </w:rPr>
            </w:pPr>
            <w:r w:rsidRPr="00DD3C6A">
              <w:rPr>
                <w:rFonts w:ascii="Times New Roman" w:eastAsia="Calibri" w:hAnsi="Times New Roman" w:cs="Times New Roman"/>
              </w:rPr>
              <w:t xml:space="preserve">В соответствии с п. </w:t>
            </w:r>
            <w:r w:rsidR="00E47ACE" w:rsidRPr="00DD3C6A">
              <w:rPr>
                <w:rFonts w:ascii="Times New Roman" w:eastAsia="Calibri" w:hAnsi="Times New Roman" w:cs="Times New Roman"/>
              </w:rPr>
              <w:t>55</w:t>
            </w:r>
            <w:r w:rsidRPr="00DD3C6A">
              <w:rPr>
                <w:rFonts w:ascii="Times New Roman" w:eastAsia="Calibri" w:hAnsi="Times New Roman" w:cs="Times New Roman"/>
              </w:rPr>
              <w:t xml:space="preserve"> Правил противопожарного режима в Российской Федерации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 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r w:rsidR="000832E6" w:rsidRPr="00DD3C6A">
              <w:rPr>
                <w:rFonts w:ascii="Times New Roman" w:eastAsia="Calibri" w:hAnsi="Times New Roman" w:cs="Times New Roman"/>
              </w:rPr>
              <w:t xml:space="preserve"> (в новой редакции п. 48 </w:t>
            </w:r>
            <w:proofErr w:type="spellStart"/>
            <w:r w:rsidR="000832E6" w:rsidRPr="00DD3C6A">
              <w:rPr>
                <w:rFonts w:ascii="Times New Roman" w:eastAsia="Calibri" w:hAnsi="Times New Roman" w:cs="Times New Roman"/>
              </w:rPr>
              <w:t>ППРФ</w:t>
            </w:r>
            <w:proofErr w:type="spellEnd"/>
            <w:r w:rsidR="000832E6" w:rsidRPr="00DD3C6A">
              <w:rPr>
                <w:rFonts w:ascii="Times New Roman" w:eastAsia="Calibri" w:hAnsi="Times New Roman" w:cs="Times New Roman"/>
              </w:rPr>
              <w:t xml:space="preserve"> 1479)</w:t>
            </w:r>
          </w:p>
          <w:p w:rsidR="009F0F53" w:rsidRPr="00DD3C6A" w:rsidRDefault="009F0F53" w:rsidP="00647AF5">
            <w:pPr>
              <w:jc w:val="both"/>
              <w:rPr>
                <w:rFonts w:ascii="Times New Roman" w:eastAsia="Calibri" w:hAnsi="Times New Roman" w:cs="Times New Roman"/>
              </w:rPr>
            </w:pPr>
            <w:r w:rsidRPr="00DD3C6A">
              <w:rPr>
                <w:rFonts w:ascii="Times New Roman" w:eastAsia="Calibri" w:hAnsi="Times New Roman" w:cs="Times New Roman"/>
              </w:rPr>
              <w:t xml:space="preserve">В соответствии со ст. 68 Технического </w:t>
            </w:r>
            <w:r w:rsidR="004E4B13" w:rsidRPr="00DD3C6A">
              <w:rPr>
                <w:rFonts w:ascii="Times New Roman" w:eastAsia="Calibri" w:hAnsi="Times New Roman" w:cs="Times New Roman"/>
              </w:rPr>
              <w:t>регламента о</w:t>
            </w:r>
            <w:r w:rsidRPr="00DD3C6A">
              <w:rPr>
                <w:rFonts w:ascii="Times New Roman" w:eastAsia="Calibri" w:hAnsi="Times New Roman" w:cs="Times New Roman"/>
              </w:rPr>
              <w:t xml:space="preserve"> требованиях пожарной безопасности на территориях поселений и городских округов должны быть источники наружного противопожарного водоснабжения. Требования по необходимому количеству источников наружного противопожарного водоснабжения, их объему установлены СП 8.13130.2009 </w:t>
            </w:r>
            <w:r w:rsidRPr="00DD3C6A">
              <w:rPr>
                <w:rFonts w:ascii="Times New Roman" w:hAnsi="Times New Roman" w:cs="Times New Roman"/>
              </w:rPr>
              <w:t>«Источники наружного противопожарного водоснабжения. Требования пожарной безопасности»</w:t>
            </w:r>
          </w:p>
        </w:tc>
      </w:tr>
      <w:tr w:rsidR="00DD3C6A" w:rsidRPr="00DD3C6A" w:rsidTr="00D245AD">
        <w:trPr>
          <w:jc w:val="center"/>
        </w:trPr>
        <w:tc>
          <w:tcPr>
            <w:tcW w:w="290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lastRenderedPageBreak/>
              <w:t>Территория населенного пункта</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(объекта защиты)</w:t>
            </w:r>
          </w:p>
        </w:tc>
        <w:tc>
          <w:tcPr>
            <w:tcW w:w="283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 обеспечено восстановление пожарного объема воды в пожарном резервуаре</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Нарушение требований пожарной безопасности к системам противопожарного водоснабжения</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(контроль) хозяйствующего субъекта к </w:t>
            </w:r>
            <w:r w:rsidR="00992FDF" w:rsidRPr="00DD3C6A">
              <w:rPr>
                <w:rFonts w:ascii="Times New Roman" w:eastAsia="Calibri" w:hAnsi="Times New Roman" w:cs="Times New Roman"/>
              </w:rPr>
              <w:t>содержанию источников</w:t>
            </w:r>
            <w:r w:rsidRPr="00DD3C6A">
              <w:rPr>
                <w:rFonts w:ascii="Times New Roman" w:eastAsia="Calibri" w:hAnsi="Times New Roman" w:cs="Times New Roman"/>
              </w:rPr>
              <w:t xml:space="preserve"> противопожарного водоснабжения,</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недостаточное финансирование мероприятия</w:t>
            </w:r>
          </w:p>
        </w:tc>
        <w:tc>
          <w:tcPr>
            <w:tcW w:w="5051" w:type="dxa"/>
          </w:tcPr>
          <w:p w:rsidR="009F0F53" w:rsidRPr="00DD3C6A" w:rsidRDefault="009F0F53" w:rsidP="00D245AD">
            <w:pPr>
              <w:jc w:val="both"/>
              <w:rPr>
                <w:rFonts w:ascii="Times New Roman" w:eastAsia="Calibri" w:hAnsi="Times New Roman" w:cs="Times New Roman"/>
              </w:rPr>
            </w:pPr>
            <w:r w:rsidRPr="00DD3C6A">
              <w:rPr>
                <w:rFonts w:ascii="Times New Roman" w:eastAsia="Calibri" w:hAnsi="Times New Roman" w:cs="Times New Roman"/>
              </w:rPr>
              <w:t xml:space="preserve">Максимальный срок восстановления пожарного объема воды установлен п. 6.4. СП 8.13130.2009 </w:t>
            </w:r>
            <w:r w:rsidRPr="00DD3C6A">
              <w:rPr>
                <w:rFonts w:ascii="Times New Roman" w:hAnsi="Times New Roman" w:cs="Times New Roman"/>
              </w:rPr>
              <w:t xml:space="preserve">«Источники наружного противопожарного водоснабжения. </w:t>
            </w:r>
            <w:proofErr w:type="gramStart"/>
            <w:r w:rsidRPr="00DD3C6A">
              <w:rPr>
                <w:rFonts w:ascii="Times New Roman" w:hAnsi="Times New Roman" w:cs="Times New Roman"/>
              </w:rPr>
              <w:t>Требования пожарной безопасности»</w:t>
            </w:r>
            <w:r w:rsidR="000832E6" w:rsidRPr="00DD3C6A">
              <w:rPr>
                <w:rFonts w:ascii="Times New Roman" w:hAnsi="Times New Roman" w:cs="Times New Roman"/>
              </w:rPr>
              <w:t xml:space="preserve"> (п. 5.18 СП 8.13130 «Системы противопожарной защиты.</w:t>
            </w:r>
            <w:proofErr w:type="gramEnd"/>
            <w:r w:rsidR="000832E6" w:rsidRPr="00DD3C6A">
              <w:rPr>
                <w:rFonts w:ascii="Times New Roman" w:hAnsi="Times New Roman" w:cs="Times New Roman"/>
              </w:rPr>
              <w:t xml:space="preserve"> Наружное противопожарное водоснабжение. </w:t>
            </w:r>
            <w:proofErr w:type="gramStart"/>
            <w:r w:rsidR="000832E6" w:rsidRPr="00DD3C6A">
              <w:rPr>
                <w:rFonts w:ascii="Times New Roman" w:hAnsi="Times New Roman" w:cs="Times New Roman"/>
              </w:rPr>
              <w:t>Требования пожарной безопасности», утвержденных приказом МЧС России от 30.03.2020 № 225, далее – СП 8.13130)</w:t>
            </w:r>
            <w:proofErr w:type="gramEnd"/>
          </w:p>
        </w:tc>
      </w:tr>
      <w:tr w:rsidR="00DD3C6A" w:rsidRPr="00DD3C6A" w:rsidTr="00D245AD">
        <w:trPr>
          <w:jc w:val="center"/>
        </w:trPr>
        <w:tc>
          <w:tcPr>
            <w:tcW w:w="290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Территория населенного пункта</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(объекта защиты)</w:t>
            </w:r>
          </w:p>
        </w:tc>
        <w:tc>
          <w:tcPr>
            <w:tcW w:w="2835" w:type="dxa"/>
          </w:tcPr>
          <w:p w:rsidR="009F0F53" w:rsidRPr="00DD3C6A" w:rsidRDefault="009F0F53" w:rsidP="00D245AD">
            <w:pPr>
              <w:rPr>
                <w:rFonts w:ascii="Times New Roman" w:eastAsia="Calibri" w:hAnsi="Times New Roman" w:cs="Times New Roman"/>
              </w:rPr>
            </w:pPr>
            <w:r w:rsidRPr="00DD3C6A">
              <w:rPr>
                <w:rFonts w:ascii="Times New Roman" w:eastAsia="Calibri" w:hAnsi="Times New Roman" w:cs="Times New Roman"/>
              </w:rPr>
              <w:t xml:space="preserve">К водоемам, из которых производится забор воды для целей пожаротушения, не обеспечены подъезды с площадками (пирсами) с твердым покрытием размерами не менее 12 </w:t>
            </w:r>
            <w:proofErr w:type="spellStart"/>
            <w:r w:rsidRPr="00DD3C6A">
              <w:rPr>
                <w:rFonts w:ascii="Times New Roman" w:eastAsia="Calibri" w:hAnsi="Times New Roman" w:cs="Times New Roman"/>
              </w:rPr>
              <w:t>х</w:t>
            </w:r>
            <w:proofErr w:type="spellEnd"/>
            <w:r w:rsidRPr="00DD3C6A">
              <w:rPr>
                <w:rFonts w:ascii="Times New Roman" w:eastAsia="Calibri" w:hAnsi="Times New Roman" w:cs="Times New Roman"/>
              </w:rPr>
              <w:t xml:space="preserve"> 12 м. для установки пожарных автомобилей</w:t>
            </w: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Нарушение требований пожарной безопасности к обустройству источников противопожарного водоснабжения</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(контроль) хозяйствующего субъекта к </w:t>
            </w:r>
            <w:r w:rsidR="00992FDF" w:rsidRPr="00DD3C6A">
              <w:rPr>
                <w:rFonts w:ascii="Times New Roman" w:eastAsia="Calibri" w:hAnsi="Times New Roman" w:cs="Times New Roman"/>
              </w:rPr>
              <w:t>содержанию источников</w:t>
            </w:r>
            <w:r w:rsidRPr="00DD3C6A">
              <w:rPr>
                <w:rFonts w:ascii="Times New Roman" w:eastAsia="Calibri" w:hAnsi="Times New Roman" w:cs="Times New Roman"/>
              </w:rPr>
              <w:t xml:space="preserve"> противопожарного водоснабжения,</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недостаточное финансирование мероприятия</w:t>
            </w:r>
          </w:p>
        </w:tc>
        <w:tc>
          <w:tcPr>
            <w:tcW w:w="5051" w:type="dxa"/>
          </w:tcPr>
          <w:p w:rsidR="009F0F53" w:rsidRPr="00DD3C6A" w:rsidRDefault="009F0F53" w:rsidP="00647AF5">
            <w:pPr>
              <w:jc w:val="both"/>
              <w:rPr>
                <w:rFonts w:ascii="Times New Roman" w:eastAsia="Calibri" w:hAnsi="Times New Roman" w:cs="Times New Roman"/>
              </w:rPr>
            </w:pPr>
            <w:r w:rsidRPr="00DD3C6A">
              <w:rPr>
                <w:rFonts w:ascii="Times New Roman" w:eastAsia="Calibri" w:hAnsi="Times New Roman" w:cs="Times New Roman"/>
              </w:rPr>
              <w:t xml:space="preserve">В соответствии с п. 9.4 СП 8.13130.2009 </w:t>
            </w:r>
            <w:r w:rsidRPr="00DD3C6A">
              <w:rPr>
                <w:rFonts w:ascii="Times New Roman" w:hAnsi="Times New Roman" w:cs="Times New Roman"/>
              </w:rPr>
              <w:t>«Источники наружного противопожарного водоснабжения. Требования пожарной безопасности»</w:t>
            </w:r>
            <w:r w:rsidRPr="00DD3C6A">
              <w:rPr>
                <w:rFonts w:ascii="Times New Roman" w:eastAsia="Calibri" w:hAnsi="Times New Roman" w:cs="Times New Roman"/>
              </w:rPr>
              <w:t xml:space="preserve">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w:t>
            </w:r>
            <w:proofErr w:type="spellStart"/>
            <w:r w:rsidRPr="00DD3C6A">
              <w:rPr>
                <w:rFonts w:ascii="Times New Roman" w:eastAsia="Calibri" w:hAnsi="Times New Roman" w:cs="Times New Roman"/>
              </w:rPr>
              <w:t>х</w:t>
            </w:r>
            <w:proofErr w:type="spellEnd"/>
            <w:r w:rsidRPr="00DD3C6A">
              <w:rPr>
                <w:rFonts w:ascii="Times New Roman" w:eastAsia="Calibri" w:hAnsi="Times New Roman" w:cs="Times New Roman"/>
              </w:rPr>
              <w:t xml:space="preserve"> 12 м для установки пожарных автомобилей в любое время года</w:t>
            </w:r>
            <w:r w:rsidR="000832E6" w:rsidRPr="00DD3C6A">
              <w:rPr>
                <w:rFonts w:ascii="Times New Roman" w:eastAsia="Calibri" w:hAnsi="Times New Roman" w:cs="Times New Roman"/>
              </w:rPr>
              <w:t xml:space="preserve"> (п. 10.10 СП 8.13130)</w:t>
            </w:r>
            <w:r w:rsidRPr="00DD3C6A">
              <w:rPr>
                <w:rFonts w:ascii="Times New Roman" w:eastAsia="Calibri" w:hAnsi="Times New Roman" w:cs="Times New Roman"/>
              </w:rPr>
              <w:t>.</w:t>
            </w:r>
          </w:p>
          <w:p w:rsidR="003F27D4" w:rsidRPr="00DD3C6A" w:rsidRDefault="009F0F53" w:rsidP="00D245AD">
            <w:pPr>
              <w:jc w:val="both"/>
              <w:rPr>
                <w:rFonts w:ascii="Times New Roman" w:eastAsia="Calibri" w:hAnsi="Times New Roman" w:cs="Times New Roman"/>
              </w:rPr>
            </w:pPr>
            <w:r w:rsidRPr="00DD3C6A">
              <w:rPr>
                <w:rFonts w:ascii="Times New Roman" w:hAnsi="Times New Roman" w:cs="Times New Roman"/>
              </w:rPr>
              <w:t>Указанные подъезды с площадками должны выдерживать вес пожарных автомобилей, в зависимости от их характеристик, обеспечивать маневренность пожарной техники особенно в период осенней и весенней распутицы</w:t>
            </w:r>
          </w:p>
        </w:tc>
      </w:tr>
      <w:tr w:rsidR="00DD3C6A" w:rsidRPr="00DD3C6A" w:rsidTr="00D245AD">
        <w:trPr>
          <w:jc w:val="center"/>
        </w:trPr>
        <w:tc>
          <w:tcPr>
            <w:tcW w:w="290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Территория населенного пункта</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(объекта защиты)</w:t>
            </w:r>
          </w:p>
        </w:tc>
        <w:tc>
          <w:tcPr>
            <w:tcW w:w="2835" w:type="dxa"/>
          </w:tcPr>
          <w:p w:rsidR="009F0F53" w:rsidRPr="00DD3C6A" w:rsidRDefault="009F0F53" w:rsidP="000B7FDE">
            <w:pPr>
              <w:autoSpaceDE w:val="0"/>
              <w:autoSpaceDN w:val="0"/>
              <w:adjustRightInd w:val="0"/>
              <w:rPr>
                <w:rFonts w:ascii="Times New Roman" w:eastAsia="Calibri" w:hAnsi="Times New Roman" w:cs="Times New Roman"/>
              </w:rPr>
            </w:pPr>
            <w:r w:rsidRPr="00DD3C6A">
              <w:rPr>
                <w:rFonts w:ascii="Times New Roman" w:eastAsia="Calibri" w:hAnsi="Times New Roman" w:cs="Times New Roman"/>
              </w:rPr>
              <w:t>Не предусмотрено создание защитных противопожарных минерализованных полос, предупреждающих распространение огня при природных пожарах.</w:t>
            </w:r>
          </w:p>
          <w:p w:rsidR="009F0F53" w:rsidRPr="00DD3C6A" w:rsidRDefault="009F0F53" w:rsidP="000B7FDE">
            <w:pPr>
              <w:rPr>
                <w:rFonts w:ascii="Times New Roman" w:eastAsia="Calibri" w:hAnsi="Times New Roman" w:cs="Times New Roman"/>
              </w:rPr>
            </w:pP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lastRenderedPageBreak/>
              <w:t xml:space="preserve">Нарушение требований пожарной безопасности к    защите населенных пунктов (объектов </w:t>
            </w:r>
            <w:r w:rsidRPr="00DD3C6A">
              <w:rPr>
                <w:rFonts w:ascii="Times New Roman" w:eastAsia="Calibri" w:hAnsi="Times New Roman" w:cs="Times New Roman"/>
              </w:rPr>
              <w:lastRenderedPageBreak/>
              <w:t>защиты)</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lastRenderedPageBreak/>
              <w:t xml:space="preserve">Недостаточное внимание органа местного самоуправления или хозяйствующего субъекта к содержанию </w:t>
            </w:r>
            <w:r w:rsidRPr="00DD3C6A">
              <w:rPr>
                <w:rFonts w:ascii="Times New Roman" w:eastAsia="Calibri" w:hAnsi="Times New Roman" w:cs="Times New Roman"/>
              </w:rPr>
              <w:lastRenderedPageBreak/>
              <w:t>обязательного требования,   недостаточное финансирование мероприятия, несвоевременное планирование и проведение работ</w:t>
            </w:r>
          </w:p>
        </w:tc>
        <w:tc>
          <w:tcPr>
            <w:tcW w:w="5051" w:type="dxa"/>
          </w:tcPr>
          <w:p w:rsidR="003F27D4" w:rsidRPr="00DD3C6A" w:rsidRDefault="009F0F53" w:rsidP="00D245AD">
            <w:pPr>
              <w:autoSpaceDE w:val="0"/>
              <w:autoSpaceDN w:val="0"/>
              <w:adjustRightInd w:val="0"/>
              <w:ind w:firstLine="540"/>
              <w:jc w:val="both"/>
              <w:rPr>
                <w:rFonts w:ascii="Times New Roman" w:hAnsi="Times New Roman" w:cs="Times New Roman"/>
              </w:rPr>
            </w:pPr>
            <w:proofErr w:type="gramStart"/>
            <w:r w:rsidRPr="00DD3C6A">
              <w:rPr>
                <w:rFonts w:ascii="Times New Roman" w:eastAsia="Calibri" w:hAnsi="Times New Roman" w:cs="Times New Roman"/>
              </w:rPr>
              <w:lastRenderedPageBreak/>
              <w:t xml:space="preserve">В соответствии с п. 78 Правил противопожарного режима в Российской Федерации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w:t>
            </w:r>
            <w:r w:rsidRPr="00DD3C6A">
              <w:rPr>
                <w:rFonts w:ascii="Times New Roman" w:eastAsia="Calibri" w:hAnsi="Times New Roman" w:cs="Times New Roman"/>
              </w:rPr>
              <w:lastRenderedPageBreak/>
              <w:t>удаление (сбор) в летний период сухой растительности или другие мероприятия, предупреждающие распростран</w:t>
            </w:r>
            <w:r w:rsidR="000931E4" w:rsidRPr="00DD3C6A">
              <w:rPr>
                <w:rFonts w:ascii="Times New Roman" w:eastAsia="Calibri" w:hAnsi="Times New Roman" w:cs="Times New Roman"/>
              </w:rPr>
              <w:t xml:space="preserve">ение огня при природных пожарах (п. 74 </w:t>
            </w:r>
            <w:proofErr w:type="spellStart"/>
            <w:r w:rsidR="000931E4" w:rsidRPr="00DD3C6A">
              <w:rPr>
                <w:rFonts w:ascii="Times New Roman" w:eastAsia="Calibri" w:hAnsi="Times New Roman" w:cs="Times New Roman"/>
              </w:rPr>
              <w:t>ППРФ</w:t>
            </w:r>
            <w:proofErr w:type="spellEnd"/>
            <w:r w:rsidR="000931E4" w:rsidRPr="00DD3C6A">
              <w:rPr>
                <w:rFonts w:ascii="Times New Roman" w:eastAsia="Calibri" w:hAnsi="Times New Roman" w:cs="Times New Roman"/>
              </w:rPr>
              <w:t xml:space="preserve"> 1479</w:t>
            </w:r>
            <w:r w:rsidR="000931E4" w:rsidRPr="00DD3C6A">
              <w:rPr>
                <w:rFonts w:ascii="Times New Roman" w:hAnsi="Times New Roman" w:cs="Times New Roman"/>
              </w:rPr>
              <w:t xml:space="preserve"> «На объектах защиты, граничащих с лесничествами, а</w:t>
            </w:r>
            <w:proofErr w:type="gramEnd"/>
            <w:r w:rsidR="000931E4" w:rsidRPr="00DD3C6A">
              <w:rPr>
                <w:rFonts w:ascii="Times New Roman" w:hAnsi="Times New Roman" w:cs="Times New Roman"/>
              </w:rPr>
              <w:t xml:space="preserve">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w:t>
            </w:r>
            <w:proofErr w:type="gramStart"/>
            <w:r w:rsidR="000931E4" w:rsidRPr="00DD3C6A">
              <w:rPr>
                <w:rFonts w:ascii="Times New Roman" w:hAnsi="Times New Roman" w:cs="Times New Roman"/>
              </w:rPr>
              <w:t xml:space="preserve">Противопожарные минерализованные полосы не должны препятствовать проезду к населенным пунктам и </w:t>
            </w:r>
            <w:proofErr w:type="spellStart"/>
            <w:r w:rsidR="000931E4" w:rsidRPr="00DD3C6A">
              <w:rPr>
                <w:rFonts w:ascii="Times New Roman" w:hAnsi="Times New Roman" w:cs="Times New Roman"/>
              </w:rPr>
              <w:t>водоисточникам</w:t>
            </w:r>
            <w:proofErr w:type="spellEnd"/>
            <w:r w:rsidR="000931E4" w:rsidRPr="00DD3C6A">
              <w:rPr>
                <w:rFonts w:ascii="Times New Roman" w:hAnsi="Times New Roman" w:cs="Times New Roman"/>
              </w:rPr>
              <w:t xml:space="preserve"> в целях пожаротушения»)</w:t>
            </w:r>
            <w:proofErr w:type="gramEnd"/>
          </w:p>
        </w:tc>
      </w:tr>
      <w:tr w:rsidR="00DD3C6A" w:rsidRPr="00DD3C6A" w:rsidTr="00D245AD">
        <w:trPr>
          <w:jc w:val="center"/>
        </w:trPr>
        <w:tc>
          <w:tcPr>
            <w:tcW w:w="2905"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lastRenderedPageBreak/>
              <w:t>Территория населенного пункта</w:t>
            </w:r>
          </w:p>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(объекта защиты)</w:t>
            </w:r>
          </w:p>
        </w:tc>
        <w:tc>
          <w:tcPr>
            <w:tcW w:w="2835" w:type="dxa"/>
          </w:tcPr>
          <w:p w:rsidR="009F0F53" w:rsidRPr="00DD3C6A" w:rsidRDefault="009F0F53" w:rsidP="000B7FDE">
            <w:pPr>
              <w:autoSpaceDE w:val="0"/>
              <w:autoSpaceDN w:val="0"/>
              <w:adjustRightInd w:val="0"/>
              <w:ind w:firstLine="2"/>
              <w:rPr>
                <w:rFonts w:ascii="Times New Roman" w:eastAsia="Calibri" w:hAnsi="Times New Roman" w:cs="Times New Roman"/>
              </w:rPr>
            </w:pPr>
            <w:r w:rsidRPr="00DD3C6A">
              <w:rPr>
                <w:rFonts w:ascii="Times New Roman" w:eastAsia="Calibri" w:hAnsi="Times New Roman" w:cs="Times New Roman"/>
              </w:rPr>
              <w:t>Не обеспечены противопожарные расстояния от границ застройки поселений до лесных насаждений в лесничествах (лесопарках) соответствующей нормативной ширины</w:t>
            </w:r>
          </w:p>
          <w:p w:rsidR="009F0F53" w:rsidRPr="00DD3C6A" w:rsidRDefault="009F0F53" w:rsidP="000B7FDE">
            <w:pPr>
              <w:rPr>
                <w:rFonts w:ascii="Times New Roman" w:eastAsia="Calibri" w:hAnsi="Times New Roman" w:cs="Times New Roman"/>
              </w:rPr>
            </w:pPr>
          </w:p>
        </w:tc>
        <w:tc>
          <w:tcPr>
            <w:tcW w:w="2036"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Нарушение требований пожарной безопасности к    защите населенных пунктов (объектов защиты)</w:t>
            </w:r>
          </w:p>
        </w:tc>
        <w:tc>
          <w:tcPr>
            <w:tcW w:w="2423" w:type="dxa"/>
          </w:tcPr>
          <w:p w:rsidR="009F0F53" w:rsidRPr="00DD3C6A" w:rsidRDefault="009F0F53" w:rsidP="000B7FDE">
            <w:pPr>
              <w:rPr>
                <w:rFonts w:ascii="Times New Roman" w:eastAsia="Calibri" w:hAnsi="Times New Roman" w:cs="Times New Roman"/>
              </w:rPr>
            </w:pPr>
            <w:r w:rsidRPr="00DD3C6A">
              <w:rPr>
                <w:rFonts w:ascii="Times New Roman" w:eastAsia="Calibri" w:hAnsi="Times New Roman" w:cs="Times New Roman"/>
              </w:rPr>
              <w:t xml:space="preserve">Недостаточное внимание органа местного самоуправления или хозяйствующего субъекта к содержанию обязательного требования,   трудоемкость и финансовая </w:t>
            </w:r>
            <w:proofErr w:type="spellStart"/>
            <w:r w:rsidRPr="00DD3C6A">
              <w:rPr>
                <w:rFonts w:ascii="Times New Roman" w:eastAsia="Calibri" w:hAnsi="Times New Roman" w:cs="Times New Roman"/>
              </w:rPr>
              <w:t>затратность</w:t>
            </w:r>
            <w:proofErr w:type="spellEnd"/>
            <w:r w:rsidRPr="00DD3C6A">
              <w:rPr>
                <w:rFonts w:ascii="Times New Roman" w:eastAsia="Calibri" w:hAnsi="Times New Roman" w:cs="Times New Roman"/>
              </w:rPr>
              <w:t xml:space="preserve"> мероприятий, сложная и длительная процедура перевода </w:t>
            </w:r>
            <w:r w:rsidRPr="00DD3C6A">
              <w:rPr>
                <w:rFonts w:ascii="Times New Roman" w:eastAsia="Calibri" w:hAnsi="Times New Roman" w:cs="Times New Roman"/>
              </w:rPr>
              <w:lastRenderedPageBreak/>
              <w:t>земель из категории лесного фонда в земли поселений</w:t>
            </w:r>
          </w:p>
          <w:p w:rsidR="00B75B3E" w:rsidRPr="00DD3C6A" w:rsidRDefault="00B75B3E" w:rsidP="00B75B3E">
            <w:pPr>
              <w:jc w:val="left"/>
              <w:rPr>
                <w:rFonts w:ascii="Times New Roman" w:eastAsia="Calibri" w:hAnsi="Times New Roman" w:cs="Times New Roman"/>
              </w:rPr>
            </w:pPr>
          </w:p>
        </w:tc>
        <w:tc>
          <w:tcPr>
            <w:tcW w:w="5051" w:type="dxa"/>
          </w:tcPr>
          <w:p w:rsidR="000931E4" w:rsidRPr="00DD3C6A" w:rsidRDefault="009F0F53" w:rsidP="000931E4">
            <w:pPr>
              <w:autoSpaceDE w:val="0"/>
              <w:autoSpaceDN w:val="0"/>
              <w:adjustRightInd w:val="0"/>
              <w:ind w:firstLine="317"/>
              <w:jc w:val="both"/>
              <w:rPr>
                <w:rFonts w:ascii="Times New Roman" w:hAnsi="Times New Roman" w:cs="Times New Roman"/>
              </w:rPr>
            </w:pPr>
            <w:r w:rsidRPr="00DD3C6A">
              <w:rPr>
                <w:rFonts w:ascii="Times New Roman" w:eastAsia="Calibri" w:hAnsi="Times New Roman" w:cs="Times New Roman"/>
              </w:rPr>
              <w:lastRenderedPageBreak/>
              <w:t xml:space="preserve">В соответствии со ст. 69 Технического регламента  о требованиях пожарной безопасности,  п. 4.14 СП 4.13130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w:t>
            </w:r>
            <w:proofErr w:type="gramStart"/>
            <w:r w:rsidRPr="00DD3C6A">
              <w:rPr>
                <w:rFonts w:ascii="Times New Roman" w:eastAsia="Calibri" w:hAnsi="Times New Roman" w:cs="Times New Roman"/>
              </w:rPr>
              <w:t>двухэтажной индивидуальной</w:t>
            </w:r>
            <w:proofErr w:type="gramEnd"/>
            <w:r w:rsidRPr="00DD3C6A">
              <w:rPr>
                <w:rFonts w:ascii="Times New Roman" w:eastAsia="Calibri" w:hAnsi="Times New Roman" w:cs="Times New Roman"/>
              </w:rPr>
              <w:t xml:space="preserve"> застройкой, а также от домов и хозяйственных построек на территории садовых, дачных и приусадебных </w:t>
            </w:r>
            <w:proofErr w:type="gramStart"/>
            <w:r w:rsidRPr="00DD3C6A">
              <w:rPr>
                <w:rFonts w:ascii="Times New Roman" w:eastAsia="Calibri" w:hAnsi="Times New Roman" w:cs="Times New Roman"/>
              </w:rPr>
              <w:t>земельных участков до лесных насаждений в лесничеств</w:t>
            </w:r>
            <w:r w:rsidR="000931E4" w:rsidRPr="00DD3C6A">
              <w:rPr>
                <w:rFonts w:ascii="Times New Roman" w:eastAsia="Calibri" w:hAnsi="Times New Roman" w:cs="Times New Roman"/>
              </w:rPr>
              <w:t xml:space="preserve">ах (лесопарках) - не менее 30 м (в новой редакции </w:t>
            </w:r>
            <w:r w:rsidR="00A80B1A" w:rsidRPr="00DD3C6A">
              <w:rPr>
                <w:rFonts w:ascii="Times New Roman" w:eastAsia="Calibri" w:hAnsi="Times New Roman" w:cs="Times New Roman"/>
              </w:rPr>
              <w:t xml:space="preserve">от 14.02.2020 </w:t>
            </w:r>
            <w:r w:rsidR="000931E4" w:rsidRPr="00DD3C6A">
              <w:rPr>
                <w:rFonts w:ascii="Times New Roman" w:eastAsia="Calibri" w:hAnsi="Times New Roman" w:cs="Times New Roman"/>
              </w:rPr>
              <w:t>СП 4.13130</w:t>
            </w:r>
            <w:r w:rsidR="00A80B1A" w:rsidRPr="00DD3C6A">
              <w:rPr>
                <w:rFonts w:ascii="Times New Roman" w:eastAsia="Calibri" w:hAnsi="Times New Roman" w:cs="Times New Roman"/>
              </w:rPr>
              <w:t>.2013.</w:t>
            </w:r>
            <w:proofErr w:type="gramEnd"/>
            <w:r w:rsidR="00A80B1A" w:rsidRPr="00DD3C6A">
              <w:rPr>
                <w:rFonts w:ascii="Times New Roman" w:eastAsia="Calibri" w:hAnsi="Times New Roman" w:cs="Times New Roman"/>
              </w:rPr>
              <w:t xml:space="preserve"> «Системы противопожарной защиты. Ограничение распространения пожара на </w:t>
            </w:r>
            <w:r w:rsidR="00A80B1A" w:rsidRPr="00DD3C6A">
              <w:rPr>
                <w:rFonts w:ascii="Times New Roman" w:eastAsia="Calibri" w:hAnsi="Times New Roman" w:cs="Times New Roman"/>
              </w:rPr>
              <w:lastRenderedPageBreak/>
              <w:t xml:space="preserve">объектах защиты. Требования к объемно-планировочным и конструктивным решениям» </w:t>
            </w:r>
            <w:r w:rsidR="000931E4" w:rsidRPr="00DD3C6A">
              <w:rPr>
                <w:rFonts w:ascii="Times New Roman" w:eastAsia="Calibri" w:hAnsi="Times New Roman" w:cs="Times New Roman"/>
              </w:rPr>
              <w:t xml:space="preserve">п. </w:t>
            </w:r>
            <w:r w:rsidR="000931E4" w:rsidRPr="00DD3C6A">
              <w:rPr>
                <w:rFonts w:ascii="Times New Roman" w:hAnsi="Times New Roman" w:cs="Times New Roman"/>
              </w:rPr>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0931E4" w:rsidRPr="00DD3C6A" w:rsidRDefault="000931E4" w:rsidP="000931E4">
            <w:pPr>
              <w:autoSpaceDE w:val="0"/>
              <w:autoSpaceDN w:val="0"/>
              <w:adjustRightInd w:val="0"/>
              <w:ind w:firstLine="317"/>
              <w:jc w:val="both"/>
              <w:rPr>
                <w:rFonts w:ascii="Times New Roman" w:hAnsi="Times New Roman" w:cs="Times New Roman"/>
              </w:rPr>
            </w:pPr>
            <w:r w:rsidRPr="00DD3C6A">
              <w:rPr>
                <w:rFonts w:ascii="Times New Roman" w:hAnsi="Times New Roman" w:cs="Times New Roman"/>
              </w:rPr>
              <w:t>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0931E4" w:rsidRPr="00DD3C6A" w:rsidRDefault="000931E4" w:rsidP="000931E4">
            <w:pPr>
              <w:autoSpaceDE w:val="0"/>
              <w:autoSpaceDN w:val="0"/>
              <w:adjustRightInd w:val="0"/>
              <w:ind w:firstLine="317"/>
              <w:jc w:val="both"/>
              <w:rPr>
                <w:rFonts w:ascii="Times New Roman" w:hAnsi="Times New Roman" w:cs="Times New Roman"/>
              </w:rPr>
            </w:pPr>
            <w:r w:rsidRPr="00DD3C6A">
              <w:rPr>
                <w:rFonts w:ascii="Times New Roman" w:hAnsi="Times New Roman" w:cs="Times New Roman"/>
              </w:rPr>
              <w:t xml:space="preserve">Расстояния от зданий и сооружений </w:t>
            </w:r>
            <w:proofErr w:type="spellStart"/>
            <w:r w:rsidRPr="00DD3C6A">
              <w:rPr>
                <w:rFonts w:ascii="Times New Roman" w:hAnsi="Times New Roman" w:cs="Times New Roman"/>
              </w:rPr>
              <w:t>I</w:t>
            </w:r>
            <w:proofErr w:type="spellEnd"/>
            <w:r w:rsidRPr="00DD3C6A">
              <w:rPr>
                <w:rFonts w:ascii="Times New Roman" w:hAnsi="Times New Roman" w:cs="Times New Roman"/>
              </w:rPr>
              <w:t xml:space="preserve"> - </w:t>
            </w:r>
            <w:proofErr w:type="spellStart"/>
            <w:r w:rsidRPr="00DD3C6A">
              <w:rPr>
                <w:rFonts w:ascii="Times New Roman" w:hAnsi="Times New Roman" w:cs="Times New Roman"/>
              </w:rPr>
              <w:t>IV</w:t>
            </w:r>
            <w:proofErr w:type="spellEnd"/>
            <w:r w:rsidRPr="00DD3C6A">
              <w:rPr>
                <w:rFonts w:ascii="Times New Roman" w:hAnsi="Times New Roman" w:cs="Times New Roman"/>
              </w:rPr>
              <w:t xml:space="preserve"> степеней огнестойкости, класса конструктивной пожарной опасности С</w:t>
            </w:r>
            <w:proofErr w:type="gramStart"/>
            <w:r w:rsidRPr="00DD3C6A">
              <w:rPr>
                <w:rFonts w:ascii="Times New Roman" w:hAnsi="Times New Roman" w:cs="Times New Roman"/>
              </w:rPr>
              <w:t>0</w:t>
            </w:r>
            <w:proofErr w:type="gramEnd"/>
            <w:r w:rsidRPr="00DD3C6A">
              <w:rPr>
                <w:rFonts w:ascii="Times New Roman" w:hAnsi="Times New Roman" w:cs="Times New Roman"/>
              </w:rPr>
              <w:t xml:space="preserve">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w:t>
            </w:r>
            <w:proofErr w:type="gramStart"/>
            <w:r w:rsidRPr="00DD3C6A">
              <w:rPr>
                <w:rFonts w:ascii="Times New Roman" w:hAnsi="Times New Roman" w:cs="Times New Roman"/>
              </w:rPr>
              <w:t>1</w:t>
            </w:r>
            <w:proofErr w:type="gramEnd"/>
            <w:r w:rsidRPr="00DD3C6A">
              <w:rPr>
                <w:rFonts w:ascii="Times New Roman" w:hAnsi="Times New Roman" w:cs="Times New Roman"/>
              </w:rPr>
              <w:t xml:space="preserve"> или РП1.</w:t>
            </w:r>
          </w:p>
          <w:p w:rsidR="000931E4" w:rsidRPr="00DD3C6A" w:rsidRDefault="000931E4" w:rsidP="000931E4">
            <w:pPr>
              <w:autoSpaceDE w:val="0"/>
              <w:autoSpaceDN w:val="0"/>
              <w:adjustRightInd w:val="0"/>
              <w:ind w:firstLine="317"/>
              <w:jc w:val="both"/>
              <w:rPr>
                <w:rFonts w:ascii="Times New Roman" w:hAnsi="Times New Roman" w:cs="Times New Roman"/>
              </w:rPr>
            </w:pPr>
            <w:proofErr w:type="gramStart"/>
            <w:r w:rsidRPr="00DD3C6A">
              <w:rPr>
                <w:rFonts w:ascii="Times New Roman" w:hAnsi="Times New Roman" w:cs="Times New Roman"/>
              </w:rPr>
              <w:t xml:space="preserve">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w:t>
            </w:r>
            <w:r w:rsidRPr="00DD3C6A">
              <w:rPr>
                <w:rFonts w:ascii="Times New Roman" w:hAnsi="Times New Roman" w:cs="Times New Roman"/>
              </w:rPr>
              <w:lastRenderedPageBreak/>
              <w:t>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roofErr w:type="gramEnd"/>
          </w:p>
          <w:p w:rsidR="000931E4" w:rsidRPr="00DD3C6A" w:rsidRDefault="000931E4" w:rsidP="000931E4">
            <w:pPr>
              <w:autoSpaceDE w:val="0"/>
              <w:autoSpaceDN w:val="0"/>
              <w:adjustRightInd w:val="0"/>
              <w:ind w:firstLine="317"/>
              <w:jc w:val="both"/>
              <w:rPr>
                <w:rFonts w:ascii="Times New Roman" w:hAnsi="Times New Roman" w:cs="Times New Roman"/>
              </w:rPr>
            </w:pPr>
            <w:proofErr w:type="gramStart"/>
            <w:r w:rsidRPr="00DD3C6A">
              <w:rPr>
                <w:rFonts w:ascii="Times New Roman" w:hAnsi="Times New Roman" w:cs="Times New Roman"/>
              </w:rPr>
              <w:t xml:space="preserve">При определении противопожарных расстояний до лесных насаждений от объектов производственного назначения, автозаправочных станций, </w:t>
            </w:r>
            <w:proofErr w:type="spellStart"/>
            <w:r w:rsidRPr="00DD3C6A">
              <w:rPr>
                <w:rFonts w:ascii="Times New Roman" w:hAnsi="Times New Roman" w:cs="Times New Roman"/>
              </w:rPr>
              <w:t>энергообъектов</w:t>
            </w:r>
            <w:proofErr w:type="spellEnd"/>
            <w:r w:rsidRPr="00DD3C6A">
              <w:rPr>
                <w:rFonts w:ascii="Times New Roman" w:hAnsi="Times New Roman" w:cs="Times New Roman"/>
              </w:rPr>
              <w:t xml:space="preserve">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w:t>
            </w:r>
            <w:hyperlink r:id="rId13" w:history="1">
              <w:r w:rsidRPr="00DD3C6A">
                <w:rPr>
                  <w:rFonts w:ascii="Times New Roman" w:hAnsi="Times New Roman" w:cs="Times New Roman"/>
                </w:rPr>
                <w:t>раздела 6</w:t>
              </w:r>
            </w:hyperlink>
            <w:r w:rsidRPr="00DD3C6A">
              <w:rPr>
                <w:rFonts w:ascii="Times New Roman" w:hAnsi="Times New Roman" w:cs="Times New Roman"/>
              </w:rPr>
              <w:t xml:space="preserve">, </w:t>
            </w:r>
            <w:hyperlink r:id="rId14" w:history="1">
              <w:r w:rsidRPr="00DD3C6A">
                <w:rPr>
                  <w:rFonts w:ascii="Times New Roman" w:hAnsi="Times New Roman" w:cs="Times New Roman"/>
                </w:rPr>
                <w:t>[1]</w:t>
              </w:r>
            </w:hyperlink>
            <w:r w:rsidRPr="00DD3C6A">
              <w:rPr>
                <w:rFonts w:ascii="Times New Roman" w:hAnsi="Times New Roman" w:cs="Times New Roman"/>
              </w:rPr>
              <w:t xml:space="preserve">, </w:t>
            </w:r>
            <w:hyperlink r:id="rId15" w:history="1">
              <w:r w:rsidRPr="00DD3C6A">
                <w:rPr>
                  <w:rFonts w:ascii="Times New Roman" w:hAnsi="Times New Roman" w:cs="Times New Roman"/>
                </w:rPr>
                <w:t>[2]</w:t>
              </w:r>
            </w:hyperlink>
            <w:r w:rsidRPr="00DD3C6A">
              <w:rPr>
                <w:rFonts w:ascii="Times New Roman" w:hAnsi="Times New Roman" w:cs="Times New Roman"/>
              </w:rPr>
              <w:t xml:space="preserve">, </w:t>
            </w:r>
            <w:hyperlink r:id="rId16" w:history="1">
              <w:r w:rsidRPr="00DD3C6A">
                <w:rPr>
                  <w:rFonts w:ascii="Times New Roman" w:hAnsi="Times New Roman" w:cs="Times New Roman"/>
                </w:rPr>
                <w:t>СП 155.13130</w:t>
              </w:r>
            </w:hyperlink>
            <w:r w:rsidRPr="00DD3C6A">
              <w:rPr>
                <w:rFonts w:ascii="Times New Roman" w:hAnsi="Times New Roman" w:cs="Times New Roman"/>
              </w:rPr>
              <w:t xml:space="preserve"> и других нормативных документов, содержащих требования пожарной безопасности.</w:t>
            </w:r>
            <w:proofErr w:type="gramEnd"/>
          </w:p>
          <w:p w:rsidR="003F27D4" w:rsidRPr="00DD3C6A" w:rsidRDefault="000931E4" w:rsidP="00D245AD">
            <w:pPr>
              <w:autoSpaceDE w:val="0"/>
              <w:autoSpaceDN w:val="0"/>
              <w:adjustRightInd w:val="0"/>
              <w:ind w:firstLine="317"/>
              <w:jc w:val="both"/>
              <w:rPr>
                <w:rFonts w:ascii="Times New Roman" w:hAnsi="Times New Roman" w:cs="Times New Roman"/>
              </w:rPr>
            </w:pPr>
            <w:r w:rsidRPr="00DD3C6A">
              <w:rPr>
                <w:rFonts w:ascii="Times New Roman" w:hAnsi="Times New Roman" w:cs="Times New Roman"/>
              </w:rPr>
              <w:t>Противопожарные расстояния до лесных насаждений от некапитальных, временных сооружений (построек) должны составлять не менее 15 м</w:t>
            </w:r>
          </w:p>
        </w:tc>
      </w:tr>
      <w:tr w:rsidR="00DD3C6A" w:rsidRPr="00DD3C6A" w:rsidTr="00D245AD">
        <w:trPr>
          <w:jc w:val="center"/>
        </w:trPr>
        <w:tc>
          <w:tcPr>
            <w:tcW w:w="2905" w:type="dxa"/>
          </w:tcPr>
          <w:p w:rsidR="007C3697" w:rsidRPr="00DD3C6A" w:rsidRDefault="00D071B4" w:rsidP="000B7FDE">
            <w:pPr>
              <w:autoSpaceDE w:val="0"/>
              <w:autoSpaceDN w:val="0"/>
              <w:adjustRightInd w:val="0"/>
              <w:ind w:firstLine="540"/>
              <w:rPr>
                <w:rFonts w:ascii="Times New Roman" w:eastAsia="Calibri" w:hAnsi="Times New Roman" w:cs="Times New Roman"/>
              </w:rPr>
            </w:pPr>
            <w:r w:rsidRPr="00DD3C6A">
              <w:rPr>
                <w:rFonts w:ascii="Times New Roman" w:eastAsia="Calibri" w:hAnsi="Times New Roman" w:cs="Times New Roman"/>
              </w:rPr>
              <w:lastRenderedPageBreak/>
              <w:t xml:space="preserve">Ф </w:t>
            </w:r>
            <w:r w:rsidR="009F0F53" w:rsidRPr="00DD3C6A">
              <w:rPr>
                <w:rFonts w:ascii="Times New Roman" w:eastAsia="Calibri" w:hAnsi="Times New Roman" w:cs="Times New Roman"/>
              </w:rPr>
              <w:t>3.1</w:t>
            </w:r>
            <w:r w:rsidR="007C3697" w:rsidRPr="00DD3C6A">
              <w:rPr>
                <w:rFonts w:ascii="Times New Roman" w:eastAsia="Calibri" w:hAnsi="Times New Roman" w:cs="Times New Roman"/>
              </w:rPr>
              <w:t xml:space="preserve"> </w:t>
            </w:r>
            <w:r w:rsidRPr="00DD3C6A">
              <w:rPr>
                <w:rFonts w:ascii="Times New Roman" w:eastAsia="Calibri" w:hAnsi="Times New Roman" w:cs="Times New Roman"/>
              </w:rPr>
              <w:t>(</w:t>
            </w:r>
            <w:r w:rsidR="007C3697" w:rsidRPr="00DD3C6A">
              <w:rPr>
                <w:rFonts w:ascii="Times New Roman" w:eastAsia="Calibri" w:hAnsi="Times New Roman" w:cs="Times New Roman"/>
              </w:rPr>
              <w:t>здания организаций торговли</w:t>
            </w:r>
            <w:r w:rsidRPr="00DD3C6A">
              <w:rPr>
                <w:rFonts w:ascii="Times New Roman" w:eastAsia="Calibri" w:hAnsi="Times New Roman" w:cs="Times New Roman"/>
              </w:rPr>
              <w:t>)</w:t>
            </w:r>
          </w:p>
          <w:p w:rsidR="009F0F53" w:rsidRPr="00DD3C6A" w:rsidRDefault="009F0F53" w:rsidP="000B7FDE">
            <w:pPr>
              <w:rPr>
                <w:rFonts w:ascii="Times New Roman" w:eastAsia="Calibri" w:hAnsi="Times New Roman" w:cs="Times New Roman"/>
              </w:rPr>
            </w:pPr>
          </w:p>
        </w:tc>
        <w:tc>
          <w:tcPr>
            <w:tcW w:w="2835" w:type="dxa"/>
          </w:tcPr>
          <w:p w:rsidR="009F0F53" w:rsidRPr="00DD3C6A" w:rsidRDefault="009F0F53" w:rsidP="000B7FDE">
            <w:pPr>
              <w:pStyle w:val="af7"/>
              <w:spacing w:after="0"/>
              <w:ind w:left="0"/>
              <w:rPr>
                <w:rFonts w:ascii="Times New Roman" w:hAnsi="Times New Roman" w:cs="Times New Roman"/>
              </w:rPr>
            </w:pPr>
            <w:proofErr w:type="gramStart"/>
            <w:r w:rsidRPr="00DD3C6A">
              <w:rPr>
                <w:rFonts w:ascii="Times New Roman" w:hAnsi="Times New Roman" w:cs="Times New Roman"/>
              </w:rPr>
              <w:t>Ширина основных эвакуационных проходов торгового зала (исходя от площади) не соответствует минимально установленным.</w:t>
            </w:r>
            <w:proofErr w:type="gramEnd"/>
          </w:p>
        </w:tc>
        <w:tc>
          <w:tcPr>
            <w:tcW w:w="2036" w:type="dxa"/>
          </w:tcPr>
          <w:p w:rsidR="009F0F53" w:rsidRPr="00DD3C6A" w:rsidRDefault="00067B9D" w:rsidP="000B7FDE">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содержанию путей эвакуации</w:t>
            </w:r>
          </w:p>
        </w:tc>
        <w:tc>
          <w:tcPr>
            <w:tcW w:w="2423" w:type="dxa"/>
          </w:tcPr>
          <w:p w:rsidR="009F0F53" w:rsidRPr="00DD3C6A" w:rsidRDefault="00EE1F9D" w:rsidP="000B7FDE">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009F0F53" w:rsidRPr="00DD3C6A">
              <w:rPr>
                <w:rFonts w:ascii="Times New Roman" w:hAnsi="Times New Roman" w:cs="Times New Roman"/>
              </w:rPr>
              <w:t xml:space="preserve"> </w:t>
            </w:r>
            <w:r w:rsidRPr="00DD3C6A">
              <w:rPr>
                <w:rFonts w:ascii="Times New Roman" w:hAnsi="Times New Roman" w:cs="Times New Roman"/>
              </w:rPr>
              <w:t xml:space="preserve"> </w:t>
            </w:r>
          </w:p>
        </w:tc>
        <w:tc>
          <w:tcPr>
            <w:tcW w:w="5051" w:type="dxa"/>
          </w:tcPr>
          <w:p w:rsidR="00C01469" w:rsidRPr="00DD3C6A" w:rsidRDefault="00C01469" w:rsidP="00647AF5">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 соответствии с п. 7.2.4 СП 1.13130.2009 «Эвакуационные пути и выходы» минимальная ширина основных эвакуационных проходов в торговом зале зависит от площади </w:t>
            </w:r>
            <w:r w:rsidR="001C646C" w:rsidRPr="00DD3C6A">
              <w:rPr>
                <w:rFonts w:ascii="Times New Roman" w:hAnsi="Times New Roman" w:cs="Times New Roman"/>
              </w:rPr>
              <w:t>торгового</w:t>
            </w:r>
            <w:r w:rsidRPr="00DD3C6A">
              <w:rPr>
                <w:rFonts w:ascii="Times New Roman" w:hAnsi="Times New Roman" w:cs="Times New Roman"/>
              </w:rPr>
              <w:t xml:space="preserve"> зала</w:t>
            </w:r>
            <w:r w:rsidR="003D001C" w:rsidRPr="00DD3C6A">
              <w:rPr>
                <w:rFonts w:ascii="Times New Roman" w:hAnsi="Times New Roman" w:cs="Times New Roman"/>
              </w:rPr>
              <w:t xml:space="preserve"> и должна быть не менее</w:t>
            </w:r>
            <w:r w:rsidRPr="00DD3C6A">
              <w:rPr>
                <w:rFonts w:ascii="Times New Roman" w:hAnsi="Times New Roman" w:cs="Times New Roman"/>
              </w:rPr>
              <w:t>:</w:t>
            </w:r>
          </w:p>
          <w:p w:rsidR="00C01469" w:rsidRPr="00DD3C6A" w:rsidRDefault="001C646C" w:rsidP="00647AF5">
            <w:pPr>
              <w:autoSpaceDE w:val="0"/>
              <w:autoSpaceDN w:val="0"/>
              <w:adjustRightInd w:val="0"/>
              <w:jc w:val="both"/>
              <w:rPr>
                <w:rFonts w:ascii="Times New Roman" w:hAnsi="Times New Roman" w:cs="Times New Roman"/>
              </w:rPr>
            </w:pPr>
            <w:r w:rsidRPr="00DD3C6A">
              <w:rPr>
                <w:rFonts w:ascii="Times New Roman" w:hAnsi="Times New Roman" w:cs="Times New Roman"/>
              </w:rPr>
              <w:t xml:space="preserve">- </w:t>
            </w:r>
            <w:r w:rsidR="00C01469" w:rsidRPr="00DD3C6A">
              <w:rPr>
                <w:rFonts w:ascii="Times New Roman" w:hAnsi="Times New Roman" w:cs="Times New Roman"/>
              </w:rPr>
              <w:t>1,4</w:t>
            </w:r>
            <w:r w:rsidR="000B7FDE" w:rsidRPr="00DD3C6A">
              <w:rPr>
                <w:rFonts w:ascii="Times New Roman" w:hAnsi="Times New Roman" w:cs="Times New Roman"/>
              </w:rPr>
              <w:t xml:space="preserve"> м.</w:t>
            </w:r>
            <w:r w:rsidR="00C01469" w:rsidRPr="00DD3C6A">
              <w:rPr>
                <w:rFonts w:ascii="Times New Roman" w:hAnsi="Times New Roman" w:cs="Times New Roman"/>
              </w:rPr>
              <w:t xml:space="preserve"> - при торговой площади до 100 кв. м;</w:t>
            </w:r>
          </w:p>
          <w:p w:rsidR="00C01469" w:rsidRPr="00DD3C6A" w:rsidRDefault="001C646C" w:rsidP="00647AF5">
            <w:pPr>
              <w:autoSpaceDE w:val="0"/>
              <w:autoSpaceDN w:val="0"/>
              <w:adjustRightInd w:val="0"/>
              <w:jc w:val="both"/>
              <w:rPr>
                <w:rFonts w:ascii="Times New Roman" w:hAnsi="Times New Roman" w:cs="Times New Roman"/>
              </w:rPr>
            </w:pPr>
            <w:r w:rsidRPr="00DD3C6A">
              <w:rPr>
                <w:rFonts w:ascii="Times New Roman" w:hAnsi="Times New Roman" w:cs="Times New Roman"/>
              </w:rPr>
              <w:t xml:space="preserve">- </w:t>
            </w:r>
            <w:r w:rsidR="00C01469" w:rsidRPr="00DD3C6A">
              <w:rPr>
                <w:rFonts w:ascii="Times New Roman" w:hAnsi="Times New Roman" w:cs="Times New Roman"/>
              </w:rPr>
              <w:t>1,6</w:t>
            </w:r>
            <w:r w:rsidR="000B7FDE" w:rsidRPr="00DD3C6A">
              <w:rPr>
                <w:rFonts w:ascii="Times New Roman" w:hAnsi="Times New Roman" w:cs="Times New Roman"/>
              </w:rPr>
              <w:t xml:space="preserve"> м.</w:t>
            </w:r>
            <w:r w:rsidR="00C01469" w:rsidRPr="00DD3C6A">
              <w:rPr>
                <w:rFonts w:ascii="Times New Roman" w:hAnsi="Times New Roman" w:cs="Times New Roman"/>
              </w:rPr>
              <w:t xml:space="preserve"> - при торговой площади св</w:t>
            </w:r>
            <w:r w:rsidR="000B7FDE" w:rsidRPr="00DD3C6A">
              <w:rPr>
                <w:rFonts w:ascii="Times New Roman" w:hAnsi="Times New Roman" w:cs="Times New Roman"/>
              </w:rPr>
              <w:t>ыше</w:t>
            </w:r>
            <w:r w:rsidR="00C01469" w:rsidRPr="00DD3C6A">
              <w:rPr>
                <w:rFonts w:ascii="Times New Roman" w:hAnsi="Times New Roman" w:cs="Times New Roman"/>
              </w:rPr>
              <w:t xml:space="preserve"> 100 до 150 кв. м;</w:t>
            </w:r>
          </w:p>
          <w:p w:rsidR="00C01469" w:rsidRPr="00DD3C6A" w:rsidRDefault="001C646C" w:rsidP="00647AF5">
            <w:pPr>
              <w:autoSpaceDE w:val="0"/>
              <w:autoSpaceDN w:val="0"/>
              <w:adjustRightInd w:val="0"/>
              <w:jc w:val="both"/>
              <w:rPr>
                <w:rFonts w:ascii="Times New Roman" w:hAnsi="Times New Roman" w:cs="Times New Roman"/>
              </w:rPr>
            </w:pPr>
            <w:r w:rsidRPr="00DD3C6A">
              <w:rPr>
                <w:rFonts w:ascii="Times New Roman" w:hAnsi="Times New Roman" w:cs="Times New Roman"/>
              </w:rPr>
              <w:t xml:space="preserve">- </w:t>
            </w:r>
            <w:r w:rsidR="00C01469" w:rsidRPr="00DD3C6A">
              <w:rPr>
                <w:rFonts w:ascii="Times New Roman" w:hAnsi="Times New Roman" w:cs="Times New Roman"/>
              </w:rPr>
              <w:t xml:space="preserve">2 </w:t>
            </w:r>
            <w:r w:rsidR="000B7FDE" w:rsidRPr="00DD3C6A">
              <w:rPr>
                <w:rFonts w:ascii="Times New Roman" w:hAnsi="Times New Roman" w:cs="Times New Roman"/>
              </w:rPr>
              <w:t>м.</w:t>
            </w:r>
            <w:r w:rsidR="00C01469" w:rsidRPr="00DD3C6A">
              <w:rPr>
                <w:rFonts w:ascii="Times New Roman" w:hAnsi="Times New Roman" w:cs="Times New Roman"/>
              </w:rPr>
              <w:t>- при торговой площади св</w:t>
            </w:r>
            <w:r w:rsidR="000B7FDE" w:rsidRPr="00DD3C6A">
              <w:rPr>
                <w:rFonts w:ascii="Times New Roman" w:hAnsi="Times New Roman" w:cs="Times New Roman"/>
              </w:rPr>
              <w:t>ыше</w:t>
            </w:r>
            <w:r w:rsidR="00C01469" w:rsidRPr="00DD3C6A">
              <w:rPr>
                <w:rFonts w:ascii="Times New Roman" w:hAnsi="Times New Roman" w:cs="Times New Roman"/>
              </w:rPr>
              <w:t xml:space="preserve"> 150 до 400 кв. м;</w:t>
            </w:r>
          </w:p>
          <w:p w:rsidR="009F0F53" w:rsidRPr="00DD3C6A" w:rsidRDefault="001C646C" w:rsidP="00647AF5">
            <w:pPr>
              <w:autoSpaceDE w:val="0"/>
              <w:autoSpaceDN w:val="0"/>
              <w:adjustRightInd w:val="0"/>
              <w:jc w:val="both"/>
              <w:rPr>
                <w:rFonts w:ascii="Times New Roman" w:hAnsi="Times New Roman" w:cs="Times New Roman"/>
              </w:rPr>
            </w:pPr>
            <w:r w:rsidRPr="00DD3C6A">
              <w:rPr>
                <w:rFonts w:ascii="Times New Roman" w:hAnsi="Times New Roman" w:cs="Times New Roman"/>
              </w:rPr>
              <w:t xml:space="preserve">- </w:t>
            </w:r>
            <w:r w:rsidR="00C01469" w:rsidRPr="00DD3C6A">
              <w:rPr>
                <w:rFonts w:ascii="Times New Roman" w:hAnsi="Times New Roman" w:cs="Times New Roman"/>
              </w:rPr>
              <w:t>2,5</w:t>
            </w:r>
            <w:r w:rsidR="000B7FDE" w:rsidRPr="00DD3C6A">
              <w:rPr>
                <w:rFonts w:ascii="Times New Roman" w:hAnsi="Times New Roman" w:cs="Times New Roman"/>
              </w:rPr>
              <w:t xml:space="preserve"> м.</w:t>
            </w:r>
            <w:r w:rsidR="00C01469" w:rsidRPr="00DD3C6A">
              <w:rPr>
                <w:rFonts w:ascii="Times New Roman" w:hAnsi="Times New Roman" w:cs="Times New Roman"/>
              </w:rPr>
              <w:t xml:space="preserve"> - при торговой площади св</w:t>
            </w:r>
            <w:r w:rsidR="000B7FDE" w:rsidRPr="00DD3C6A">
              <w:rPr>
                <w:rFonts w:ascii="Times New Roman" w:hAnsi="Times New Roman" w:cs="Times New Roman"/>
              </w:rPr>
              <w:t>ыше</w:t>
            </w:r>
            <w:r w:rsidR="00C01469" w:rsidRPr="00DD3C6A">
              <w:rPr>
                <w:rFonts w:ascii="Times New Roman" w:hAnsi="Times New Roman" w:cs="Times New Roman"/>
              </w:rPr>
              <w:t xml:space="preserve"> 400 кв. м.</w:t>
            </w:r>
          </w:p>
          <w:p w:rsidR="00A80B1A" w:rsidRPr="00DD3C6A" w:rsidRDefault="00A80B1A" w:rsidP="00A80B1A">
            <w:pPr>
              <w:autoSpaceDE w:val="0"/>
              <w:autoSpaceDN w:val="0"/>
              <w:adjustRightInd w:val="0"/>
              <w:jc w:val="both"/>
              <w:rPr>
                <w:rFonts w:ascii="Times New Roman" w:hAnsi="Times New Roman" w:cs="Times New Roman"/>
              </w:rPr>
            </w:pPr>
            <w:proofErr w:type="gramStart"/>
            <w:r w:rsidRPr="00DD3C6A">
              <w:rPr>
                <w:rFonts w:ascii="Times New Roman" w:hAnsi="Times New Roman" w:cs="Times New Roman"/>
              </w:rPr>
              <w:lastRenderedPageBreak/>
              <w:t>(п. 7.6.4 СП 1.13130 «Системы противопожарной защиты.</w:t>
            </w:r>
            <w:proofErr w:type="gramEnd"/>
            <w:r w:rsidRPr="00DD3C6A">
              <w:rPr>
                <w:rFonts w:ascii="Times New Roman" w:hAnsi="Times New Roman" w:cs="Times New Roman"/>
              </w:rPr>
              <w:t xml:space="preserve"> Эвакуационные пути и выходы», </w:t>
            </w:r>
            <w:proofErr w:type="gramStart"/>
            <w:r w:rsidRPr="00DD3C6A">
              <w:rPr>
                <w:rFonts w:ascii="Times New Roman" w:hAnsi="Times New Roman" w:cs="Times New Roman"/>
              </w:rPr>
              <w:t>утвержденны</w:t>
            </w:r>
            <w:r w:rsidR="00FF6604" w:rsidRPr="00DD3C6A">
              <w:rPr>
                <w:rFonts w:ascii="Times New Roman" w:hAnsi="Times New Roman" w:cs="Times New Roman"/>
              </w:rPr>
              <w:t>й</w:t>
            </w:r>
            <w:proofErr w:type="gramEnd"/>
            <w:r w:rsidRPr="00DD3C6A">
              <w:rPr>
                <w:rFonts w:ascii="Times New Roman" w:hAnsi="Times New Roman" w:cs="Times New Roman"/>
              </w:rPr>
              <w:t xml:space="preserve"> приказом МЧС России от 19.03.2020 № 194 «Ширина основных эвакуационных проходов в торговом зале должна быть не менее, м:</w:t>
            </w:r>
          </w:p>
          <w:p w:rsidR="00A80B1A" w:rsidRPr="00DD3C6A" w:rsidRDefault="00A80B1A" w:rsidP="00A80B1A">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1,2 - при торговой площади до 100 м</w:t>
            </w:r>
            <w:proofErr w:type="gramStart"/>
            <w:r w:rsidRPr="00DD3C6A">
              <w:rPr>
                <w:rFonts w:ascii="Times New Roman" w:hAnsi="Times New Roman" w:cs="Times New Roman"/>
                <w:vertAlign w:val="superscript"/>
              </w:rPr>
              <w:t>2</w:t>
            </w:r>
            <w:proofErr w:type="gramEnd"/>
            <w:r w:rsidRPr="00DD3C6A">
              <w:rPr>
                <w:rFonts w:ascii="Times New Roman" w:hAnsi="Times New Roman" w:cs="Times New Roman"/>
              </w:rPr>
              <w:t>;</w:t>
            </w:r>
          </w:p>
          <w:p w:rsidR="00A80B1A" w:rsidRPr="00DD3C6A" w:rsidRDefault="00A80B1A" w:rsidP="00A80B1A">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1,6 - при торговой площади св. 100 до 150 м</w:t>
            </w:r>
            <w:proofErr w:type="gramStart"/>
            <w:r w:rsidRPr="00DD3C6A">
              <w:rPr>
                <w:rFonts w:ascii="Times New Roman" w:hAnsi="Times New Roman" w:cs="Times New Roman"/>
                <w:vertAlign w:val="superscript"/>
              </w:rPr>
              <w:t>2</w:t>
            </w:r>
            <w:proofErr w:type="gramEnd"/>
            <w:r w:rsidRPr="00DD3C6A">
              <w:rPr>
                <w:rFonts w:ascii="Times New Roman" w:hAnsi="Times New Roman" w:cs="Times New Roman"/>
              </w:rPr>
              <w:t>;</w:t>
            </w:r>
          </w:p>
          <w:p w:rsidR="00A80B1A" w:rsidRPr="00DD3C6A" w:rsidRDefault="00A80B1A" w:rsidP="00A80B1A">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2 - при торговой площади св. 150 до 400 м</w:t>
            </w:r>
            <w:proofErr w:type="gramStart"/>
            <w:r w:rsidRPr="00DD3C6A">
              <w:rPr>
                <w:rFonts w:ascii="Times New Roman" w:hAnsi="Times New Roman" w:cs="Times New Roman"/>
                <w:vertAlign w:val="superscript"/>
              </w:rPr>
              <w:t>2</w:t>
            </w:r>
            <w:proofErr w:type="gramEnd"/>
            <w:r w:rsidRPr="00DD3C6A">
              <w:rPr>
                <w:rFonts w:ascii="Times New Roman" w:hAnsi="Times New Roman" w:cs="Times New Roman"/>
              </w:rPr>
              <w:t>;</w:t>
            </w:r>
          </w:p>
          <w:p w:rsidR="003F27D4" w:rsidRPr="00DD3C6A" w:rsidRDefault="00A80B1A" w:rsidP="00D245AD">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2,5 - при торговой площади св. 400 м</w:t>
            </w:r>
            <w:proofErr w:type="gramStart"/>
            <w:r w:rsidRPr="00DD3C6A">
              <w:rPr>
                <w:rFonts w:ascii="Times New Roman" w:hAnsi="Times New Roman" w:cs="Times New Roman"/>
                <w:vertAlign w:val="superscript"/>
              </w:rPr>
              <w:t>2</w:t>
            </w:r>
            <w:proofErr w:type="gramEnd"/>
            <w:r w:rsidRPr="00DD3C6A">
              <w:rPr>
                <w:rFonts w:ascii="Times New Roman" w:hAnsi="Times New Roman" w:cs="Times New Roman"/>
              </w:rPr>
              <w:t>.»)</w:t>
            </w:r>
          </w:p>
        </w:tc>
      </w:tr>
      <w:tr w:rsidR="00DD3C6A" w:rsidRPr="00DD3C6A" w:rsidTr="00D245AD">
        <w:trPr>
          <w:jc w:val="center"/>
        </w:trPr>
        <w:tc>
          <w:tcPr>
            <w:tcW w:w="2905" w:type="dxa"/>
          </w:tcPr>
          <w:p w:rsidR="00B53CA7" w:rsidRPr="00DD3C6A" w:rsidRDefault="00B53CA7" w:rsidP="00B53CA7">
            <w:pPr>
              <w:autoSpaceDE w:val="0"/>
              <w:autoSpaceDN w:val="0"/>
              <w:adjustRightInd w:val="0"/>
              <w:ind w:firstLine="540"/>
              <w:rPr>
                <w:rFonts w:ascii="Times New Roman" w:eastAsia="Calibri" w:hAnsi="Times New Roman" w:cs="Times New Roman"/>
              </w:rPr>
            </w:pPr>
            <w:r w:rsidRPr="00DD3C6A">
              <w:rPr>
                <w:rFonts w:ascii="Times New Roman" w:eastAsia="Calibri" w:hAnsi="Times New Roman" w:cs="Times New Roman"/>
              </w:rPr>
              <w:lastRenderedPageBreak/>
              <w:t>Ф 3.1 (здания организаций торговли)</w:t>
            </w:r>
          </w:p>
        </w:tc>
        <w:tc>
          <w:tcPr>
            <w:tcW w:w="2835" w:type="dxa"/>
          </w:tcPr>
          <w:p w:rsidR="00B53CA7" w:rsidRPr="00DD3C6A" w:rsidRDefault="00B53CA7" w:rsidP="00B53CA7">
            <w:pPr>
              <w:pStyle w:val="af7"/>
              <w:spacing w:after="0"/>
              <w:ind w:left="0"/>
              <w:rPr>
                <w:rFonts w:ascii="Times New Roman" w:hAnsi="Times New Roman" w:cs="Times New Roman"/>
              </w:rPr>
            </w:pPr>
            <w:r w:rsidRPr="00DD3C6A">
              <w:rPr>
                <w:rFonts w:ascii="Times New Roman" w:hAnsi="Times New Roman" w:cs="Times New Roman"/>
              </w:rPr>
              <w:t xml:space="preserve">Двери эвакуационных выходов оборудованы запорами, исключающими свободное открывание дверей изнутри </w:t>
            </w:r>
            <w:proofErr w:type="gramStart"/>
            <w:r w:rsidRPr="00DD3C6A">
              <w:rPr>
                <w:rFonts w:ascii="Times New Roman" w:hAnsi="Times New Roman" w:cs="Times New Roman"/>
              </w:rPr>
              <w:t>без</w:t>
            </w:r>
            <w:proofErr w:type="gramEnd"/>
            <w:r w:rsidRPr="00DD3C6A">
              <w:rPr>
                <w:rFonts w:ascii="Times New Roman" w:hAnsi="Times New Roman" w:cs="Times New Roman"/>
              </w:rPr>
              <w:t xml:space="preserve"> ключ</w:t>
            </w:r>
          </w:p>
        </w:tc>
        <w:tc>
          <w:tcPr>
            <w:tcW w:w="2036" w:type="dxa"/>
          </w:tcPr>
          <w:p w:rsidR="00B53CA7" w:rsidRPr="00DD3C6A" w:rsidRDefault="00B53CA7" w:rsidP="00B53CA7">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содержанию путей эвакуации</w:t>
            </w:r>
          </w:p>
        </w:tc>
        <w:tc>
          <w:tcPr>
            <w:tcW w:w="2423" w:type="dxa"/>
          </w:tcPr>
          <w:p w:rsidR="00B53CA7" w:rsidRPr="00DD3C6A" w:rsidRDefault="00B53CA7" w:rsidP="00B53CA7">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Pr="00DD3C6A">
              <w:rPr>
                <w:rFonts w:ascii="Times New Roman" w:hAnsi="Times New Roman" w:cs="Times New Roman"/>
              </w:rPr>
              <w:t xml:space="preserve">  </w:t>
            </w:r>
          </w:p>
        </w:tc>
        <w:tc>
          <w:tcPr>
            <w:tcW w:w="5051" w:type="dxa"/>
          </w:tcPr>
          <w:p w:rsidR="00B75B3E" w:rsidRPr="00DD3C6A" w:rsidRDefault="00B53CA7" w:rsidP="00B53CA7">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 соответствии с п. 35 </w:t>
            </w:r>
            <w:r w:rsidRPr="00DD3C6A">
              <w:rPr>
                <w:rFonts w:ascii="Times New Roman" w:eastAsia="Calibri" w:hAnsi="Times New Roman" w:cs="Times New Roman"/>
              </w:rPr>
              <w:t>Правил противопожарного режима в Российской Федерации з</w:t>
            </w:r>
            <w:r w:rsidRPr="00DD3C6A">
              <w:rPr>
                <w:rFonts w:ascii="Times New Roman" w:hAnsi="Times New Roman" w:cs="Times New Roman"/>
              </w:rPr>
              <w:t>апоры на дверях эвакуационных выходов должны обеспечивать возможность их свободного открывания изнутри без ключа</w:t>
            </w:r>
            <w:r w:rsidR="00FF6604" w:rsidRPr="00DD3C6A">
              <w:rPr>
                <w:rFonts w:ascii="Times New Roman" w:hAnsi="Times New Roman" w:cs="Times New Roman"/>
              </w:rPr>
              <w:t xml:space="preserve"> (п. 26 </w:t>
            </w:r>
            <w:proofErr w:type="spellStart"/>
            <w:r w:rsidR="00FF6604" w:rsidRPr="00DD3C6A">
              <w:rPr>
                <w:rFonts w:ascii="Times New Roman" w:hAnsi="Times New Roman" w:cs="Times New Roman"/>
              </w:rPr>
              <w:t>ППРФ</w:t>
            </w:r>
            <w:proofErr w:type="spellEnd"/>
            <w:r w:rsidR="00FF6604" w:rsidRPr="00DD3C6A">
              <w:rPr>
                <w:rFonts w:ascii="Times New Roman" w:hAnsi="Times New Roman" w:cs="Times New Roman"/>
              </w:rPr>
              <w:t xml:space="preserve"> 1479)</w:t>
            </w:r>
          </w:p>
          <w:p w:rsidR="00B53CA7" w:rsidRPr="00DD3C6A" w:rsidRDefault="00B53CA7" w:rsidP="00B53CA7">
            <w:pPr>
              <w:autoSpaceDE w:val="0"/>
              <w:autoSpaceDN w:val="0"/>
              <w:adjustRightInd w:val="0"/>
              <w:ind w:firstLine="540"/>
              <w:jc w:val="both"/>
              <w:rPr>
                <w:rFonts w:ascii="Times New Roman" w:hAnsi="Times New Roman" w:cs="Times New Roman"/>
              </w:rPr>
            </w:pPr>
          </w:p>
        </w:tc>
      </w:tr>
      <w:tr w:rsidR="00DD3C6A" w:rsidRPr="00DD3C6A" w:rsidTr="00D245AD">
        <w:trPr>
          <w:jc w:val="center"/>
        </w:trPr>
        <w:tc>
          <w:tcPr>
            <w:tcW w:w="2905" w:type="dxa"/>
          </w:tcPr>
          <w:p w:rsidR="0080796C" w:rsidRPr="00DD3C6A" w:rsidRDefault="0080796C" w:rsidP="0080796C">
            <w:pPr>
              <w:autoSpaceDE w:val="0"/>
              <w:autoSpaceDN w:val="0"/>
              <w:adjustRightInd w:val="0"/>
              <w:ind w:firstLine="540"/>
              <w:rPr>
                <w:rFonts w:ascii="Times New Roman" w:eastAsia="Calibri" w:hAnsi="Times New Roman" w:cs="Times New Roman"/>
              </w:rPr>
            </w:pPr>
            <w:r w:rsidRPr="00DD3C6A">
              <w:rPr>
                <w:rFonts w:ascii="Times New Roman" w:eastAsia="Calibri" w:hAnsi="Times New Roman" w:cs="Times New Roman"/>
              </w:rPr>
              <w:t>Ф 3.1 (здания организаций торговли)</w:t>
            </w:r>
          </w:p>
        </w:tc>
        <w:tc>
          <w:tcPr>
            <w:tcW w:w="2835" w:type="dxa"/>
          </w:tcPr>
          <w:p w:rsidR="0080796C" w:rsidRPr="00DD3C6A" w:rsidRDefault="0080796C" w:rsidP="0080796C">
            <w:pPr>
              <w:pStyle w:val="af7"/>
              <w:spacing w:after="0"/>
              <w:ind w:left="0"/>
              <w:rPr>
                <w:rFonts w:ascii="Times New Roman" w:hAnsi="Times New Roman" w:cs="Times New Roman"/>
              </w:rPr>
            </w:pPr>
            <w:r w:rsidRPr="00DD3C6A">
              <w:rPr>
                <w:rFonts w:ascii="Times New Roman" w:hAnsi="Times New Roman" w:cs="Times New Roman"/>
              </w:rPr>
              <w:t xml:space="preserve">Автоматические установки пожарной сигнализации не обеспечивают автоматическое обнаружение пожара (пожарные </w:t>
            </w:r>
            <w:proofErr w:type="spellStart"/>
            <w:r w:rsidRPr="00DD3C6A">
              <w:rPr>
                <w:rFonts w:ascii="Times New Roman" w:hAnsi="Times New Roman" w:cs="Times New Roman"/>
              </w:rPr>
              <w:t>извещатели</w:t>
            </w:r>
            <w:proofErr w:type="spellEnd"/>
            <w:r w:rsidRPr="00DD3C6A">
              <w:rPr>
                <w:rFonts w:ascii="Times New Roman" w:hAnsi="Times New Roman" w:cs="Times New Roman"/>
              </w:rPr>
              <w:t xml:space="preserve"> закрыты транспортировочными колпаками)</w:t>
            </w:r>
          </w:p>
        </w:tc>
        <w:tc>
          <w:tcPr>
            <w:tcW w:w="2036"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содержанию автоматических установок противопожарной защиты</w:t>
            </w: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Pr="00DD3C6A">
              <w:rPr>
                <w:rFonts w:ascii="Times New Roman" w:hAnsi="Times New Roman" w:cs="Times New Roman"/>
              </w:rPr>
              <w:t xml:space="preserve">  </w:t>
            </w:r>
          </w:p>
        </w:tc>
        <w:tc>
          <w:tcPr>
            <w:tcW w:w="5051" w:type="dxa"/>
          </w:tcPr>
          <w:p w:rsidR="003F27D4" w:rsidRDefault="0080796C" w:rsidP="00D245AD">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В соответствии с ч. 4 ст. 83 Технического регламента о требованиях пожарной безопасности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rsidRPr="00DD3C6A">
              <w:rPr>
                <w:rFonts w:ascii="Times New Roman" w:hAnsi="Times New Roman" w:cs="Times New Roman"/>
              </w:rPr>
              <w:t>противодымной</w:t>
            </w:r>
            <w:proofErr w:type="spellEnd"/>
            <w:r w:rsidRPr="00DD3C6A">
              <w:rPr>
                <w:rFonts w:ascii="Times New Roman" w:hAnsi="Times New Roman" w:cs="Times New Roman"/>
              </w:rPr>
              <w:t xml:space="preserve"> защиты, инженерным и технологическим оборудованием</w:t>
            </w:r>
            <w:proofErr w:type="gramEnd"/>
          </w:p>
          <w:p w:rsidR="00D245AD" w:rsidRDefault="00D245AD" w:rsidP="00D245AD">
            <w:pPr>
              <w:autoSpaceDE w:val="0"/>
              <w:autoSpaceDN w:val="0"/>
              <w:adjustRightInd w:val="0"/>
              <w:ind w:firstLine="540"/>
              <w:jc w:val="both"/>
              <w:rPr>
                <w:rFonts w:ascii="Times New Roman" w:hAnsi="Times New Roman" w:cs="Times New Roman"/>
              </w:rPr>
            </w:pPr>
          </w:p>
          <w:p w:rsidR="00D245AD" w:rsidRPr="00DD3C6A" w:rsidRDefault="00D245AD" w:rsidP="00D245AD">
            <w:pPr>
              <w:autoSpaceDE w:val="0"/>
              <w:autoSpaceDN w:val="0"/>
              <w:adjustRightInd w:val="0"/>
              <w:ind w:firstLine="540"/>
              <w:jc w:val="both"/>
              <w:rPr>
                <w:rFonts w:ascii="Times New Roman" w:hAnsi="Times New Roman" w:cs="Times New Roman"/>
              </w:rPr>
            </w:pPr>
          </w:p>
        </w:tc>
      </w:tr>
      <w:tr w:rsidR="00DD3C6A" w:rsidRPr="00DD3C6A" w:rsidTr="00D245AD">
        <w:trPr>
          <w:jc w:val="center"/>
        </w:trPr>
        <w:tc>
          <w:tcPr>
            <w:tcW w:w="2905" w:type="dxa"/>
          </w:tcPr>
          <w:p w:rsidR="0080796C" w:rsidRPr="00DD3C6A" w:rsidRDefault="0080796C" w:rsidP="0080796C">
            <w:pPr>
              <w:autoSpaceDE w:val="0"/>
              <w:autoSpaceDN w:val="0"/>
              <w:adjustRightInd w:val="0"/>
              <w:rPr>
                <w:rFonts w:ascii="Times New Roman" w:eastAsia="Calibri" w:hAnsi="Times New Roman" w:cs="Times New Roman"/>
              </w:rPr>
            </w:pPr>
            <w:r w:rsidRPr="00DD3C6A">
              <w:rPr>
                <w:rFonts w:ascii="Times New Roman" w:hAnsi="Times New Roman" w:cs="Times New Roman"/>
              </w:rPr>
              <w:lastRenderedPageBreak/>
              <w:t xml:space="preserve">Ф.1.1 </w:t>
            </w:r>
            <w:r w:rsidRPr="00DD3C6A">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DD3C6A">
              <w:rPr>
                <w:rFonts w:ascii="Times New Roman" w:eastAsia="Calibri" w:hAnsi="Times New Roman" w:cs="Times New Roman"/>
              </w:rPr>
              <w:t>неквартирные</w:t>
            </w:r>
            <w:proofErr w:type="spellEnd"/>
            <w:r w:rsidRPr="00DD3C6A">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3F27D4" w:rsidRPr="00DD3C6A" w:rsidRDefault="0080796C" w:rsidP="00D245AD">
            <w:pPr>
              <w:rPr>
                <w:rFonts w:ascii="Times New Roman" w:hAnsi="Times New Roman" w:cs="Times New Roman"/>
              </w:rPr>
            </w:pPr>
            <w:r w:rsidRPr="00DD3C6A">
              <w:rPr>
                <w:rFonts w:ascii="Times New Roman" w:hAnsi="Times New Roman" w:cs="Times New Roman"/>
              </w:rPr>
              <w:t xml:space="preserve">Ф 4.1 </w:t>
            </w:r>
            <w:r w:rsidRPr="00DD3C6A">
              <w:rPr>
                <w:rFonts w:ascii="Times New Roman" w:eastAsia="Calibri" w:hAnsi="Times New Roman" w:cs="Times New Roman"/>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80796C" w:rsidRPr="00DD3C6A" w:rsidRDefault="0080796C" w:rsidP="0080796C">
            <w:pPr>
              <w:rPr>
                <w:rFonts w:ascii="Times New Roman" w:hAnsi="Times New Roman" w:cs="Times New Roman"/>
              </w:rPr>
            </w:pPr>
            <w:r w:rsidRPr="00DD3C6A">
              <w:rPr>
                <w:rFonts w:ascii="Times New Roman" w:hAnsi="Times New Roman" w:cs="Times New Roman"/>
              </w:rPr>
              <w:t>Запоры на дверях эвакуационных выходов не обеспечивают возможность их свободного открывания изнутри без ключа</w:t>
            </w:r>
          </w:p>
          <w:p w:rsidR="0080796C" w:rsidRPr="00DD3C6A" w:rsidRDefault="0080796C" w:rsidP="0080796C">
            <w:pPr>
              <w:rPr>
                <w:rFonts w:ascii="Times New Roman" w:hAnsi="Times New Roman" w:cs="Times New Roman"/>
              </w:rPr>
            </w:pPr>
          </w:p>
        </w:tc>
        <w:tc>
          <w:tcPr>
            <w:tcW w:w="2036"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содержанию путей эвакуации, соблюдению противопожарного режима</w:t>
            </w:r>
            <w:r w:rsidRPr="00DD3C6A">
              <w:rPr>
                <w:rFonts w:ascii="Times New Roman" w:hAnsi="Times New Roman" w:cs="Times New Roman"/>
              </w:rPr>
              <w:t xml:space="preserve"> </w:t>
            </w: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DD3C6A">
              <w:rPr>
                <w:rFonts w:ascii="Times New Roman" w:hAnsi="Times New Roman" w:cs="Times New Roman"/>
              </w:rPr>
              <w:t xml:space="preserve">  </w:t>
            </w:r>
          </w:p>
        </w:tc>
        <w:tc>
          <w:tcPr>
            <w:tcW w:w="5051" w:type="dxa"/>
          </w:tcPr>
          <w:p w:rsidR="00FF6604" w:rsidRPr="00DD3C6A" w:rsidRDefault="0080796C" w:rsidP="00FF6604">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 соответствии с п. 35 </w:t>
            </w:r>
            <w:r w:rsidRPr="00DD3C6A">
              <w:rPr>
                <w:rFonts w:ascii="Times New Roman" w:eastAsia="Calibri" w:hAnsi="Times New Roman" w:cs="Times New Roman"/>
              </w:rPr>
              <w:t>Правил противопожарного режима в Российской Федерации з</w:t>
            </w:r>
            <w:r w:rsidRPr="00DD3C6A">
              <w:rPr>
                <w:rFonts w:ascii="Times New Roman" w:hAnsi="Times New Roman" w:cs="Times New Roman"/>
              </w:rPr>
              <w:t>апоры на дверях эвакуационных выходов должны обеспечивать возможность их свободного открывания изнутри без ключа</w:t>
            </w:r>
            <w:proofErr w:type="gramStart"/>
            <w:r w:rsidRPr="00DD3C6A">
              <w:rPr>
                <w:rFonts w:ascii="Times New Roman" w:hAnsi="Times New Roman" w:cs="Times New Roman"/>
              </w:rPr>
              <w:t>.</w:t>
            </w:r>
            <w:proofErr w:type="gramEnd"/>
            <w:r w:rsidRPr="00DD3C6A">
              <w:rPr>
                <w:rFonts w:ascii="Times New Roman" w:hAnsi="Times New Roman" w:cs="Times New Roman"/>
              </w:rPr>
              <w:t xml:space="preserve"> </w:t>
            </w:r>
            <w:r w:rsidR="00FF6604" w:rsidRPr="00DD3C6A">
              <w:rPr>
                <w:rFonts w:ascii="Times New Roman" w:hAnsi="Times New Roman" w:cs="Times New Roman"/>
              </w:rPr>
              <w:t>(</w:t>
            </w:r>
            <w:proofErr w:type="gramStart"/>
            <w:r w:rsidR="00FF6604" w:rsidRPr="00DD3C6A">
              <w:rPr>
                <w:rFonts w:ascii="Times New Roman" w:hAnsi="Times New Roman" w:cs="Times New Roman"/>
              </w:rPr>
              <w:t>п</w:t>
            </w:r>
            <w:proofErr w:type="gramEnd"/>
            <w:r w:rsidR="00FF6604" w:rsidRPr="00DD3C6A">
              <w:rPr>
                <w:rFonts w:ascii="Times New Roman" w:hAnsi="Times New Roman" w:cs="Times New Roman"/>
              </w:rPr>
              <w:t xml:space="preserve">. 26 </w:t>
            </w:r>
            <w:proofErr w:type="spellStart"/>
            <w:r w:rsidR="00FF6604" w:rsidRPr="00DD3C6A">
              <w:rPr>
                <w:rFonts w:ascii="Times New Roman" w:hAnsi="Times New Roman" w:cs="Times New Roman"/>
              </w:rPr>
              <w:t>ППРФ</w:t>
            </w:r>
            <w:proofErr w:type="spellEnd"/>
            <w:r w:rsidR="00FF6604" w:rsidRPr="00DD3C6A">
              <w:rPr>
                <w:rFonts w:ascii="Times New Roman" w:hAnsi="Times New Roman" w:cs="Times New Roman"/>
              </w:rPr>
              <w:t xml:space="preserve"> 1479). </w:t>
            </w:r>
          </w:p>
          <w:p w:rsidR="0080796C" w:rsidRPr="00DD3C6A" w:rsidRDefault="0080796C" w:rsidP="00FF6604">
            <w:pPr>
              <w:autoSpaceDE w:val="0"/>
              <w:autoSpaceDN w:val="0"/>
              <w:adjustRightInd w:val="0"/>
              <w:ind w:firstLine="540"/>
              <w:jc w:val="both"/>
              <w:rPr>
                <w:rFonts w:ascii="Times New Roman" w:hAnsi="Times New Roman" w:cs="Times New Roman"/>
              </w:rPr>
            </w:pPr>
          </w:p>
        </w:tc>
      </w:tr>
      <w:tr w:rsidR="00DD3C6A" w:rsidRPr="00DD3C6A" w:rsidTr="00D245AD">
        <w:trPr>
          <w:jc w:val="center"/>
        </w:trPr>
        <w:tc>
          <w:tcPr>
            <w:tcW w:w="2905" w:type="dxa"/>
          </w:tcPr>
          <w:p w:rsidR="0080796C" w:rsidRPr="00DD3C6A" w:rsidRDefault="0080796C" w:rsidP="0080796C">
            <w:pPr>
              <w:autoSpaceDE w:val="0"/>
              <w:autoSpaceDN w:val="0"/>
              <w:adjustRightInd w:val="0"/>
              <w:rPr>
                <w:rFonts w:ascii="Times New Roman" w:eastAsia="Calibri" w:hAnsi="Times New Roman" w:cs="Times New Roman"/>
              </w:rPr>
            </w:pPr>
            <w:r w:rsidRPr="00DD3C6A">
              <w:rPr>
                <w:rFonts w:ascii="Times New Roman" w:hAnsi="Times New Roman" w:cs="Times New Roman"/>
              </w:rPr>
              <w:t xml:space="preserve">Ф.1.1 </w:t>
            </w:r>
            <w:r w:rsidRPr="00DD3C6A">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DD3C6A">
              <w:rPr>
                <w:rFonts w:ascii="Times New Roman" w:eastAsia="Calibri" w:hAnsi="Times New Roman" w:cs="Times New Roman"/>
              </w:rPr>
              <w:t>неквартирные</w:t>
            </w:r>
            <w:proofErr w:type="spellEnd"/>
            <w:r w:rsidRPr="00DD3C6A">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80796C" w:rsidRPr="00DD3C6A" w:rsidRDefault="0080796C" w:rsidP="0080796C">
            <w:pPr>
              <w:rPr>
                <w:rFonts w:ascii="Times New Roman" w:hAnsi="Times New Roman" w:cs="Times New Roman"/>
              </w:rPr>
            </w:pPr>
            <w:r w:rsidRPr="00DD3C6A">
              <w:rPr>
                <w:rFonts w:ascii="Times New Roman" w:hAnsi="Times New Roman" w:cs="Times New Roman"/>
              </w:rPr>
              <w:t xml:space="preserve">Ф 4.1 </w:t>
            </w:r>
            <w:r w:rsidRPr="00DD3C6A">
              <w:rPr>
                <w:rFonts w:ascii="Times New Roman" w:eastAsia="Calibri" w:hAnsi="Times New Roman" w:cs="Times New Roman"/>
              </w:rPr>
              <w:t xml:space="preserve">(здания общеобразовательных </w:t>
            </w:r>
            <w:r w:rsidRPr="00DD3C6A">
              <w:rPr>
                <w:rFonts w:ascii="Times New Roman" w:eastAsia="Calibri" w:hAnsi="Times New Roman" w:cs="Times New Roman"/>
              </w:rPr>
              <w:lastRenderedPageBreak/>
              <w:t>организаций, организаций дополнительного образования детей, профессиональных образовательных организаций)</w:t>
            </w:r>
          </w:p>
        </w:tc>
        <w:tc>
          <w:tcPr>
            <w:tcW w:w="2835" w:type="dxa"/>
          </w:tcPr>
          <w:p w:rsidR="0080796C" w:rsidRPr="00DD3C6A" w:rsidRDefault="0080796C" w:rsidP="0080796C">
            <w:pPr>
              <w:rPr>
                <w:rFonts w:ascii="Times New Roman" w:hAnsi="Times New Roman" w:cs="Times New Roman"/>
              </w:rPr>
            </w:pPr>
            <w:r w:rsidRPr="00DD3C6A">
              <w:rPr>
                <w:rFonts w:ascii="Times New Roman" w:hAnsi="Times New Roman" w:cs="Times New Roman"/>
              </w:rPr>
              <w:lastRenderedPageBreak/>
              <w:t>Заполнения проемов в противопожарных преградах не соответствуют требованиям (отсутствуют противопожарные двери)</w:t>
            </w:r>
          </w:p>
        </w:tc>
        <w:tc>
          <w:tcPr>
            <w:tcW w:w="2036"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связанные с о</w:t>
            </w:r>
            <w:r w:rsidRPr="00DD3C6A">
              <w:rPr>
                <w:rFonts w:ascii="Times New Roman" w:hAnsi="Times New Roman" w:cs="Times New Roman"/>
              </w:rPr>
              <w:t>граничением распространения пожара</w:t>
            </w: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DD3C6A">
              <w:rPr>
                <w:rFonts w:ascii="Times New Roman" w:hAnsi="Times New Roman" w:cs="Times New Roman"/>
              </w:rPr>
              <w:t xml:space="preserve">  </w:t>
            </w:r>
          </w:p>
        </w:tc>
        <w:tc>
          <w:tcPr>
            <w:tcW w:w="5051" w:type="dxa"/>
          </w:tcPr>
          <w:p w:rsidR="0080796C" w:rsidRPr="00DD3C6A" w:rsidRDefault="0080796C" w:rsidP="0080796C">
            <w:pPr>
              <w:autoSpaceDE w:val="0"/>
              <w:autoSpaceDN w:val="0"/>
              <w:adjustRightInd w:val="0"/>
              <w:ind w:firstLine="540"/>
              <w:jc w:val="both"/>
              <w:outlineLvl w:val="0"/>
              <w:rPr>
                <w:rFonts w:ascii="Times New Roman" w:hAnsi="Times New Roman" w:cs="Times New Roman"/>
              </w:rPr>
            </w:pPr>
            <w:r w:rsidRPr="00DD3C6A">
              <w:rPr>
                <w:rFonts w:ascii="Times New Roman" w:hAnsi="Times New Roman" w:cs="Times New Roman"/>
              </w:rPr>
              <w:t xml:space="preserve">В соответствии с </w:t>
            </w:r>
            <w:proofErr w:type="gramStart"/>
            <w:r w:rsidRPr="00DD3C6A">
              <w:rPr>
                <w:rFonts w:ascii="Times New Roman" w:hAnsi="Times New Roman" w:cs="Times New Roman"/>
              </w:rPr>
              <w:t>ч</w:t>
            </w:r>
            <w:proofErr w:type="gramEnd"/>
            <w:r w:rsidRPr="00DD3C6A">
              <w:rPr>
                <w:rFonts w:ascii="Times New Roman" w:hAnsi="Times New Roman" w:cs="Times New Roman"/>
              </w:rPr>
              <w:t xml:space="preserve">. 1 ст. 88 Технического регламента о требованиях пожарной безопасности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r:id="rId17" w:history="1">
              <w:r w:rsidRPr="00DD3C6A">
                <w:rPr>
                  <w:rFonts w:ascii="Times New Roman" w:hAnsi="Times New Roman" w:cs="Times New Roman"/>
                </w:rPr>
                <w:t>классов</w:t>
              </w:r>
            </w:hyperlink>
            <w:r w:rsidRPr="00DD3C6A">
              <w:rPr>
                <w:rFonts w:ascii="Times New Roman" w:hAnsi="Times New Roman" w:cs="Times New Roman"/>
              </w:rPr>
              <w:t xml:space="preserve"> функциональной пожарной опасности помещений, </w:t>
            </w:r>
            <w:r w:rsidRPr="00DD3C6A">
              <w:rPr>
                <w:rFonts w:ascii="Times New Roman" w:hAnsi="Times New Roman" w:cs="Times New Roman"/>
              </w:rPr>
              <w:lastRenderedPageBreak/>
              <w:t xml:space="preserve">величины пожарной нагрузки, степени огнестойкости и </w:t>
            </w:r>
            <w:hyperlink r:id="rId18" w:history="1">
              <w:r w:rsidRPr="00DD3C6A">
                <w:rPr>
                  <w:rFonts w:ascii="Times New Roman" w:hAnsi="Times New Roman" w:cs="Times New Roman"/>
                </w:rPr>
                <w:t>класса</w:t>
              </w:r>
            </w:hyperlink>
            <w:r w:rsidRPr="00DD3C6A">
              <w:rPr>
                <w:rFonts w:ascii="Times New Roman" w:hAnsi="Times New Roman" w:cs="Times New Roman"/>
              </w:rPr>
              <w:t xml:space="preserve"> конструктивной пожарной опасности здания, сооружения, пожарного отсека.</w:t>
            </w:r>
          </w:p>
          <w:p w:rsidR="0080796C" w:rsidRPr="00DD3C6A" w:rsidRDefault="0080796C" w:rsidP="0080796C">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Частью 2 указанной статьи установлено, что пределы огнестойкости и типы строительных конструкций, выполняющих функции противопожарных преград, соответствующие им типы заполнения проемов приведены в </w:t>
            </w:r>
            <w:hyperlink r:id="rId19" w:history="1">
              <w:r w:rsidRPr="00DD3C6A">
                <w:rPr>
                  <w:rFonts w:ascii="Times New Roman" w:hAnsi="Times New Roman" w:cs="Times New Roman"/>
                </w:rPr>
                <w:t>таблице 23</w:t>
              </w:r>
            </w:hyperlink>
            <w:r w:rsidRPr="00DD3C6A">
              <w:rPr>
                <w:rFonts w:ascii="Times New Roman" w:hAnsi="Times New Roman" w:cs="Times New Roman"/>
              </w:rPr>
              <w:t xml:space="preserve"> Технического регламента о требованиях пожарной безопасности.</w:t>
            </w:r>
          </w:p>
          <w:p w:rsidR="003F27D4" w:rsidRPr="00DD3C6A" w:rsidRDefault="0080796C" w:rsidP="00D245AD">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Частью 3 установлено, что пределы огнестойкости для соответствующих типов заполнения проемов в противопожарных преградах приведены в </w:t>
            </w:r>
            <w:hyperlink r:id="rId20" w:history="1">
              <w:r w:rsidRPr="00DD3C6A">
                <w:rPr>
                  <w:rFonts w:ascii="Times New Roman" w:hAnsi="Times New Roman" w:cs="Times New Roman"/>
                </w:rPr>
                <w:t>таблице 24</w:t>
              </w:r>
            </w:hyperlink>
            <w:r w:rsidR="00FF6604" w:rsidRPr="00DD3C6A">
              <w:rPr>
                <w:rFonts w:ascii="Times New Roman" w:hAnsi="Times New Roman" w:cs="Times New Roman"/>
              </w:rPr>
              <w:t xml:space="preserve"> </w:t>
            </w:r>
            <w:r w:rsidR="003F27D4" w:rsidRPr="00DD3C6A">
              <w:rPr>
                <w:rFonts w:ascii="Times New Roman" w:hAnsi="Times New Roman" w:cs="Times New Roman"/>
              </w:rPr>
              <w:t>З</w:t>
            </w:r>
            <w:r w:rsidR="00FF6604" w:rsidRPr="00DD3C6A">
              <w:rPr>
                <w:rFonts w:ascii="Times New Roman" w:hAnsi="Times New Roman" w:cs="Times New Roman"/>
              </w:rPr>
              <w:t>акона</w:t>
            </w:r>
          </w:p>
        </w:tc>
      </w:tr>
      <w:tr w:rsidR="00DD3C6A" w:rsidRPr="00DD3C6A" w:rsidTr="00D245AD">
        <w:trPr>
          <w:jc w:val="center"/>
        </w:trPr>
        <w:tc>
          <w:tcPr>
            <w:tcW w:w="2905" w:type="dxa"/>
          </w:tcPr>
          <w:p w:rsidR="0080796C" w:rsidRPr="00DD3C6A" w:rsidRDefault="0080796C" w:rsidP="0080796C">
            <w:pPr>
              <w:rPr>
                <w:rFonts w:ascii="Times New Roman" w:hAnsi="Times New Roman" w:cs="Times New Roman"/>
              </w:rPr>
            </w:pPr>
            <w:r w:rsidRPr="00DD3C6A">
              <w:rPr>
                <w:rFonts w:ascii="Times New Roman" w:hAnsi="Times New Roman" w:cs="Times New Roman"/>
              </w:rPr>
              <w:lastRenderedPageBreak/>
              <w:t xml:space="preserve">Ф 1.1 </w:t>
            </w:r>
            <w:r w:rsidRPr="00DD3C6A">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DD3C6A">
              <w:rPr>
                <w:rFonts w:ascii="Times New Roman" w:eastAsia="Calibri" w:hAnsi="Times New Roman" w:cs="Times New Roman"/>
              </w:rPr>
              <w:t>неквартирные</w:t>
            </w:r>
            <w:proofErr w:type="spellEnd"/>
            <w:r w:rsidRPr="00DD3C6A">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tc>
        <w:tc>
          <w:tcPr>
            <w:tcW w:w="2835" w:type="dxa"/>
          </w:tcPr>
          <w:p w:rsidR="0080796C" w:rsidRPr="00DD3C6A" w:rsidRDefault="0080796C" w:rsidP="0080796C">
            <w:pPr>
              <w:rPr>
                <w:rFonts w:ascii="Times New Roman" w:hAnsi="Times New Roman" w:cs="Times New Roman"/>
              </w:rPr>
            </w:pPr>
            <w:proofErr w:type="gramStart"/>
            <w:r w:rsidRPr="00DD3C6A">
              <w:rPr>
                <w:rFonts w:ascii="Times New Roman" w:hAnsi="Times New Roman" w:cs="Times New Roman"/>
              </w:rPr>
              <w:t>Не организованы не реже 1 раза в 5 лет проведение эксплуатационных  испытаний пожарной лестницы.</w:t>
            </w:r>
            <w:proofErr w:type="gramEnd"/>
          </w:p>
        </w:tc>
        <w:tc>
          <w:tcPr>
            <w:tcW w:w="2036"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обеспечению  противопожарного режима</w:t>
            </w: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DD3C6A">
              <w:rPr>
                <w:rFonts w:ascii="Times New Roman" w:hAnsi="Times New Roman" w:cs="Times New Roman"/>
              </w:rPr>
              <w:t xml:space="preserve">  </w:t>
            </w:r>
          </w:p>
        </w:tc>
        <w:tc>
          <w:tcPr>
            <w:tcW w:w="5051" w:type="dxa"/>
          </w:tcPr>
          <w:p w:rsidR="0080796C" w:rsidRPr="00DD3C6A" w:rsidRDefault="0080796C" w:rsidP="005C26CC">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В соответствии с п. 24 </w:t>
            </w:r>
            <w:r w:rsidRPr="00DD3C6A">
              <w:rPr>
                <w:rFonts w:ascii="Times New Roman" w:eastAsia="Calibri" w:hAnsi="Times New Roman" w:cs="Times New Roman"/>
              </w:rPr>
              <w:t>Правил противопожарного режима в Российской Федерации</w:t>
            </w:r>
            <w:r w:rsidRPr="00DD3C6A">
              <w:rPr>
                <w:rFonts w:ascii="Times New Roman" w:hAnsi="Times New Roman" w:cs="Times New Roman"/>
              </w:rPr>
              <w:t xml:space="preserve">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w:t>
            </w:r>
            <w:r w:rsidR="0021349F" w:rsidRPr="00DD3C6A">
              <w:rPr>
                <w:rFonts w:ascii="Times New Roman" w:hAnsi="Times New Roman" w:cs="Times New Roman"/>
              </w:rPr>
              <w:t>тствующего протокола испытаний</w:t>
            </w:r>
            <w:proofErr w:type="gramEnd"/>
            <w:r w:rsidR="0021349F" w:rsidRPr="00DD3C6A">
              <w:rPr>
                <w:rFonts w:ascii="Times New Roman" w:hAnsi="Times New Roman" w:cs="Times New Roman"/>
              </w:rPr>
              <w:t xml:space="preserve">. (п. 17 </w:t>
            </w:r>
            <w:proofErr w:type="spellStart"/>
            <w:r w:rsidR="0021349F" w:rsidRPr="00DD3C6A">
              <w:rPr>
                <w:rFonts w:ascii="Times New Roman" w:hAnsi="Times New Roman" w:cs="Times New Roman"/>
              </w:rPr>
              <w:t>ППРФ</w:t>
            </w:r>
            <w:proofErr w:type="spellEnd"/>
            <w:r w:rsidR="0021349F" w:rsidRPr="00DD3C6A">
              <w:rPr>
                <w:rFonts w:ascii="Times New Roman" w:hAnsi="Times New Roman" w:cs="Times New Roman"/>
              </w:rPr>
              <w:t xml:space="preserve"> 1479)</w:t>
            </w:r>
          </w:p>
        </w:tc>
      </w:tr>
      <w:tr w:rsidR="00DD3C6A" w:rsidRPr="00DD3C6A" w:rsidTr="00D245AD">
        <w:trPr>
          <w:jc w:val="center"/>
        </w:trPr>
        <w:tc>
          <w:tcPr>
            <w:tcW w:w="2905" w:type="dxa"/>
          </w:tcPr>
          <w:p w:rsidR="0080796C" w:rsidRPr="00DD3C6A" w:rsidRDefault="0080796C" w:rsidP="0080796C">
            <w:pPr>
              <w:autoSpaceDE w:val="0"/>
              <w:autoSpaceDN w:val="0"/>
              <w:adjustRightInd w:val="0"/>
              <w:rPr>
                <w:rFonts w:ascii="Times New Roman" w:eastAsia="Calibri" w:hAnsi="Times New Roman" w:cs="Times New Roman"/>
              </w:rPr>
            </w:pPr>
            <w:r w:rsidRPr="00DD3C6A">
              <w:rPr>
                <w:rFonts w:ascii="Times New Roman" w:hAnsi="Times New Roman" w:cs="Times New Roman"/>
              </w:rPr>
              <w:t xml:space="preserve">Ф.1.1 </w:t>
            </w:r>
            <w:r w:rsidRPr="00DD3C6A">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DD3C6A">
              <w:rPr>
                <w:rFonts w:ascii="Times New Roman" w:eastAsia="Calibri" w:hAnsi="Times New Roman" w:cs="Times New Roman"/>
              </w:rPr>
              <w:t>неквартирные</w:t>
            </w:r>
            <w:proofErr w:type="spellEnd"/>
            <w:r w:rsidRPr="00DD3C6A">
              <w:rPr>
                <w:rFonts w:ascii="Times New Roman" w:eastAsia="Calibri" w:hAnsi="Times New Roman" w:cs="Times New Roman"/>
              </w:rPr>
              <w:t xml:space="preserve">), больницы, </w:t>
            </w:r>
            <w:r w:rsidRPr="00DD3C6A">
              <w:rPr>
                <w:rFonts w:ascii="Times New Roman" w:eastAsia="Calibri" w:hAnsi="Times New Roman" w:cs="Times New Roman"/>
              </w:rPr>
              <w:lastRenderedPageBreak/>
              <w:t>спальные корпуса образовательных организаций с наличием интерната и детских организаций);</w:t>
            </w:r>
          </w:p>
          <w:p w:rsidR="003F27D4" w:rsidRPr="00DD3C6A" w:rsidRDefault="0080796C" w:rsidP="00D245AD">
            <w:pPr>
              <w:rPr>
                <w:rFonts w:ascii="Times New Roman" w:eastAsia="Calibri" w:hAnsi="Times New Roman" w:cs="Times New Roman"/>
              </w:rPr>
            </w:pPr>
            <w:r w:rsidRPr="00DD3C6A">
              <w:rPr>
                <w:rFonts w:ascii="Times New Roman" w:hAnsi="Times New Roman" w:cs="Times New Roman"/>
              </w:rPr>
              <w:t xml:space="preserve">Ф 4.1 </w:t>
            </w:r>
            <w:r w:rsidRPr="00DD3C6A">
              <w:rPr>
                <w:rFonts w:ascii="Times New Roman" w:eastAsia="Calibri" w:hAnsi="Times New Roman" w:cs="Times New Roman"/>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80796C" w:rsidRPr="00DD3C6A" w:rsidRDefault="0080796C" w:rsidP="0080796C">
            <w:pPr>
              <w:rPr>
                <w:rFonts w:ascii="Times New Roman" w:hAnsi="Times New Roman" w:cs="Times New Roman"/>
              </w:rPr>
            </w:pPr>
            <w:r w:rsidRPr="00DD3C6A">
              <w:rPr>
                <w:rFonts w:ascii="Times New Roman" w:hAnsi="Times New Roman" w:cs="Times New Roman"/>
              </w:rPr>
              <w:lastRenderedPageBreak/>
              <w:t>Не определен порядок и сроки проведения работ по очистке вентиляционных камер от горючих отходов с составлением соответствующего акта</w:t>
            </w:r>
          </w:p>
        </w:tc>
        <w:tc>
          <w:tcPr>
            <w:tcW w:w="2036"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Нарушение требований пожарной безопасности к    системам вентиляции</w:t>
            </w: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выполнению обязательного </w:t>
            </w:r>
            <w:r w:rsidRPr="00DD3C6A">
              <w:rPr>
                <w:rFonts w:ascii="Times New Roman" w:eastAsia="Calibri" w:hAnsi="Times New Roman" w:cs="Times New Roman"/>
              </w:rPr>
              <w:lastRenderedPageBreak/>
              <w:t xml:space="preserve">требования  </w:t>
            </w:r>
            <w:r w:rsidRPr="00DD3C6A">
              <w:rPr>
                <w:rFonts w:ascii="Times New Roman" w:hAnsi="Times New Roman" w:cs="Times New Roman"/>
              </w:rPr>
              <w:t xml:space="preserve">  </w:t>
            </w:r>
          </w:p>
        </w:tc>
        <w:tc>
          <w:tcPr>
            <w:tcW w:w="5051" w:type="dxa"/>
          </w:tcPr>
          <w:p w:rsidR="0080796C" w:rsidRPr="00DD3C6A" w:rsidRDefault="0080796C" w:rsidP="0080796C">
            <w:pPr>
              <w:ind w:firstLine="562"/>
              <w:jc w:val="both"/>
              <w:rPr>
                <w:rFonts w:ascii="Times New Roman" w:hAnsi="Times New Roman" w:cs="Times New Roman"/>
              </w:rPr>
            </w:pPr>
            <w:proofErr w:type="gramStart"/>
            <w:r w:rsidRPr="00DD3C6A">
              <w:rPr>
                <w:rFonts w:ascii="Times New Roman" w:hAnsi="Times New Roman" w:cs="Times New Roman"/>
              </w:rPr>
              <w:lastRenderedPageBreak/>
              <w:t xml:space="preserve">В соответствии с п. 50 </w:t>
            </w:r>
            <w:r w:rsidRPr="00DD3C6A">
              <w:rPr>
                <w:rFonts w:ascii="Times New Roman" w:eastAsia="Calibri" w:hAnsi="Times New Roman" w:cs="Times New Roman"/>
              </w:rPr>
              <w:t>Правил противопожарного режима в Российской Федерации</w:t>
            </w:r>
            <w:r w:rsidRPr="00DD3C6A">
              <w:rPr>
                <w:rFonts w:ascii="Times New Roman" w:hAnsi="Times New Roman" w:cs="Times New Roman"/>
              </w:rPr>
              <w:t xml:space="preserve"> руководителю организации необходимо определить порядок и сроки проведения работ по очистке вентиляционных камер, циклонов, фильтров и воздуховодов от </w:t>
            </w:r>
            <w:r w:rsidRPr="00DD3C6A">
              <w:rPr>
                <w:rFonts w:ascii="Times New Roman" w:hAnsi="Times New Roman" w:cs="Times New Roman"/>
              </w:rPr>
              <w:lastRenderedPageBreak/>
              <w:t>горючих отходов с составлением соответствующего акта, при этом такие работы проводятся не реже 1 раза в год.</w:t>
            </w:r>
            <w:proofErr w:type="gramEnd"/>
          </w:p>
          <w:p w:rsidR="0080796C" w:rsidRPr="00DD3C6A" w:rsidRDefault="0080796C" w:rsidP="0080796C">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Очистку вентиляционных систем </w:t>
            </w:r>
            <w:proofErr w:type="spellStart"/>
            <w:r w:rsidRPr="00DD3C6A">
              <w:rPr>
                <w:rFonts w:ascii="Times New Roman" w:hAnsi="Times New Roman" w:cs="Times New Roman"/>
              </w:rPr>
              <w:t>пожаровзрывоопасных</w:t>
            </w:r>
            <w:proofErr w:type="spellEnd"/>
            <w:r w:rsidRPr="00DD3C6A">
              <w:rPr>
                <w:rFonts w:ascii="Times New Roman" w:hAnsi="Times New Roman" w:cs="Times New Roman"/>
              </w:rPr>
              <w:t xml:space="preserve"> и пожароопасных помещений необходимо осуществлять </w:t>
            </w:r>
            <w:proofErr w:type="spellStart"/>
            <w:r w:rsidRPr="00DD3C6A">
              <w:rPr>
                <w:rFonts w:ascii="Times New Roman" w:hAnsi="Times New Roman" w:cs="Times New Roman"/>
              </w:rPr>
              <w:t>пожаровзрывобезопасными</w:t>
            </w:r>
            <w:proofErr w:type="spellEnd"/>
            <w:r w:rsidRPr="00DD3C6A">
              <w:rPr>
                <w:rFonts w:ascii="Times New Roman" w:hAnsi="Times New Roman" w:cs="Times New Roman"/>
              </w:rPr>
              <w:t xml:space="preserve"> способами</w:t>
            </w:r>
            <w:proofErr w:type="gramStart"/>
            <w:r w:rsidRPr="00DD3C6A">
              <w:rPr>
                <w:rFonts w:ascii="Times New Roman" w:hAnsi="Times New Roman" w:cs="Times New Roman"/>
              </w:rPr>
              <w:t>.</w:t>
            </w:r>
            <w:proofErr w:type="gramEnd"/>
            <w:r w:rsidR="005C26CC" w:rsidRPr="00DD3C6A">
              <w:rPr>
                <w:rFonts w:ascii="Times New Roman" w:hAnsi="Times New Roman" w:cs="Times New Roman"/>
              </w:rPr>
              <w:t xml:space="preserve"> (</w:t>
            </w:r>
            <w:proofErr w:type="gramStart"/>
            <w:r w:rsidR="005C26CC" w:rsidRPr="00DD3C6A">
              <w:rPr>
                <w:rFonts w:ascii="Times New Roman" w:hAnsi="Times New Roman" w:cs="Times New Roman"/>
              </w:rPr>
              <w:t>п</w:t>
            </w:r>
            <w:proofErr w:type="gramEnd"/>
            <w:r w:rsidR="005C26CC" w:rsidRPr="00DD3C6A">
              <w:rPr>
                <w:rFonts w:ascii="Times New Roman" w:hAnsi="Times New Roman" w:cs="Times New Roman"/>
              </w:rPr>
              <w:t xml:space="preserve">. 43 </w:t>
            </w:r>
            <w:proofErr w:type="spellStart"/>
            <w:r w:rsidR="005C26CC" w:rsidRPr="00DD3C6A">
              <w:rPr>
                <w:rFonts w:ascii="Times New Roman" w:hAnsi="Times New Roman" w:cs="Times New Roman"/>
              </w:rPr>
              <w:t>ППРФ</w:t>
            </w:r>
            <w:proofErr w:type="spellEnd"/>
            <w:r w:rsidR="005C26CC" w:rsidRPr="00DD3C6A">
              <w:rPr>
                <w:rFonts w:ascii="Times New Roman" w:hAnsi="Times New Roman" w:cs="Times New Roman"/>
              </w:rPr>
              <w:t xml:space="preserve"> 1479)</w:t>
            </w:r>
          </w:p>
          <w:p w:rsidR="0080796C" w:rsidRPr="00DD3C6A" w:rsidRDefault="0080796C" w:rsidP="0080796C">
            <w:pPr>
              <w:jc w:val="both"/>
              <w:rPr>
                <w:rFonts w:ascii="Times New Roman" w:hAnsi="Times New Roman" w:cs="Times New Roman"/>
              </w:rPr>
            </w:pPr>
          </w:p>
          <w:p w:rsidR="0080796C" w:rsidRPr="00DD3C6A" w:rsidRDefault="0080796C" w:rsidP="0080796C">
            <w:pPr>
              <w:tabs>
                <w:tab w:val="left" w:pos="1050"/>
                <w:tab w:val="center" w:pos="2018"/>
              </w:tabs>
              <w:jc w:val="both"/>
              <w:rPr>
                <w:rFonts w:ascii="Times New Roman" w:hAnsi="Times New Roman" w:cs="Times New Roman"/>
              </w:rPr>
            </w:pPr>
            <w:r w:rsidRPr="00DD3C6A">
              <w:rPr>
                <w:rFonts w:ascii="Times New Roman" w:hAnsi="Times New Roman" w:cs="Times New Roman"/>
              </w:rPr>
              <w:tab/>
            </w:r>
            <w:r w:rsidRPr="00DD3C6A">
              <w:rPr>
                <w:rFonts w:ascii="Times New Roman" w:hAnsi="Times New Roman" w:cs="Times New Roman"/>
              </w:rPr>
              <w:tab/>
            </w:r>
            <w:r w:rsidRPr="00DD3C6A">
              <w:rPr>
                <w:rFonts w:ascii="Times New Roman" w:hAnsi="Times New Roman" w:cs="Times New Roman"/>
              </w:rPr>
              <w:tab/>
            </w:r>
            <w:r w:rsidRPr="00DD3C6A">
              <w:rPr>
                <w:rFonts w:ascii="Times New Roman" w:hAnsi="Times New Roman" w:cs="Times New Roman"/>
              </w:rPr>
              <w:tab/>
            </w:r>
          </w:p>
        </w:tc>
      </w:tr>
      <w:tr w:rsidR="00DD3C6A" w:rsidRPr="00DD3C6A" w:rsidTr="00D245AD">
        <w:trPr>
          <w:jc w:val="center"/>
        </w:trPr>
        <w:tc>
          <w:tcPr>
            <w:tcW w:w="2905" w:type="dxa"/>
          </w:tcPr>
          <w:p w:rsidR="0080796C" w:rsidRPr="00DD3C6A" w:rsidRDefault="0080796C" w:rsidP="0080796C">
            <w:pPr>
              <w:autoSpaceDE w:val="0"/>
              <w:autoSpaceDN w:val="0"/>
              <w:adjustRightInd w:val="0"/>
              <w:rPr>
                <w:rFonts w:ascii="Times New Roman" w:hAnsi="Times New Roman" w:cs="Times New Roman"/>
              </w:rPr>
            </w:pPr>
            <w:r w:rsidRPr="00DD3C6A">
              <w:rPr>
                <w:rFonts w:ascii="Times New Roman" w:hAnsi="Times New Roman" w:cs="Times New Roman"/>
              </w:rPr>
              <w:lastRenderedPageBreak/>
              <w:t xml:space="preserve">  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80796C" w:rsidRPr="00DD3C6A" w:rsidRDefault="0080796C" w:rsidP="0080796C">
            <w:pPr>
              <w:rPr>
                <w:rFonts w:ascii="Times New Roman" w:hAnsi="Times New Roman" w:cs="Times New Roman"/>
              </w:rPr>
            </w:pPr>
          </w:p>
        </w:tc>
        <w:tc>
          <w:tcPr>
            <w:tcW w:w="2835" w:type="dxa"/>
          </w:tcPr>
          <w:p w:rsidR="0080796C" w:rsidRPr="00DD3C6A" w:rsidRDefault="0080796C" w:rsidP="0080796C">
            <w:pPr>
              <w:rPr>
                <w:rFonts w:ascii="Times New Roman" w:hAnsi="Times New Roman" w:cs="Times New Roman"/>
              </w:rPr>
            </w:pPr>
            <w:r w:rsidRPr="00DD3C6A">
              <w:rPr>
                <w:rFonts w:ascii="Times New Roman" w:hAnsi="Times New Roman" w:cs="Times New Roman"/>
              </w:rPr>
              <w:t>Помещения не обеспечены необходимым количеством первичных средств пожаротушения (огнетушителями).</w:t>
            </w:r>
          </w:p>
        </w:tc>
        <w:tc>
          <w:tcPr>
            <w:tcW w:w="2036" w:type="dxa"/>
          </w:tcPr>
          <w:p w:rsidR="0080796C" w:rsidRPr="00DD3C6A" w:rsidRDefault="0080796C" w:rsidP="0080796C">
            <w:pPr>
              <w:rPr>
                <w:rFonts w:ascii="Times New Roman" w:eastAsia="Calibri" w:hAnsi="Times New Roman" w:cs="Times New Roman"/>
              </w:rPr>
            </w:pPr>
            <w:r w:rsidRPr="00DD3C6A">
              <w:rPr>
                <w:rFonts w:ascii="Times New Roman" w:eastAsia="Calibri" w:hAnsi="Times New Roman" w:cs="Times New Roman"/>
              </w:rPr>
              <w:t xml:space="preserve">Нарушение требований пожарной безопасности к обеспечению объектов защиты первичными средствами пожаротушения </w:t>
            </w:r>
          </w:p>
          <w:p w:rsidR="0080796C" w:rsidRPr="00DD3C6A" w:rsidRDefault="0080796C" w:rsidP="0080796C">
            <w:pPr>
              <w:rPr>
                <w:rFonts w:ascii="Times New Roman" w:eastAsia="Calibri" w:hAnsi="Times New Roman" w:cs="Times New Roman"/>
              </w:rPr>
            </w:pPr>
          </w:p>
          <w:p w:rsidR="0080796C" w:rsidRPr="00DD3C6A" w:rsidRDefault="0080796C" w:rsidP="0080796C">
            <w:pPr>
              <w:rPr>
                <w:rFonts w:ascii="Times New Roman" w:hAnsi="Times New Roman" w:cs="Times New Roman"/>
              </w:rPr>
            </w:pPr>
          </w:p>
        </w:tc>
        <w:tc>
          <w:tcPr>
            <w:tcW w:w="2423" w:type="dxa"/>
          </w:tcPr>
          <w:p w:rsidR="0080796C" w:rsidRPr="00DD3C6A" w:rsidRDefault="0080796C" w:rsidP="0080796C">
            <w:pPr>
              <w:rPr>
                <w:rFonts w:ascii="Times New Roman" w:hAnsi="Times New Roman" w:cs="Times New Roman"/>
              </w:rPr>
            </w:pPr>
            <w:r w:rsidRPr="00DD3C6A">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DD3C6A">
              <w:rPr>
                <w:rFonts w:ascii="Times New Roman" w:hAnsi="Times New Roman" w:cs="Times New Roman"/>
              </w:rPr>
              <w:t xml:space="preserve">  </w:t>
            </w:r>
          </w:p>
        </w:tc>
        <w:tc>
          <w:tcPr>
            <w:tcW w:w="5051" w:type="dxa"/>
          </w:tcPr>
          <w:p w:rsidR="0080796C" w:rsidRPr="00DD3C6A" w:rsidRDefault="0080796C" w:rsidP="0080796C">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В соответствии с п. 463, п.465 Правил противопожарного режима в Российской Федерации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80796C" w:rsidRPr="00DD3C6A" w:rsidRDefault="0080796C" w:rsidP="0080796C">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Выбор типа и расчет необходимого количества огнетушителей на объекте защиты (в помещении) осуществляется в зависимости от огнетушащей способности огнетушителя, категорий помещений по пожарной и взрывопожарной о</w:t>
            </w:r>
            <w:r w:rsidR="005C26CC" w:rsidRPr="00DD3C6A">
              <w:rPr>
                <w:rFonts w:ascii="Times New Roman" w:hAnsi="Times New Roman" w:cs="Times New Roman"/>
              </w:rPr>
              <w:t xml:space="preserve">пасности, а также класса пожара (п. 395, п. 397 </w:t>
            </w:r>
            <w:proofErr w:type="spellStart"/>
            <w:r w:rsidR="005C26CC" w:rsidRPr="00DD3C6A">
              <w:rPr>
                <w:rFonts w:ascii="Times New Roman" w:hAnsi="Times New Roman" w:cs="Times New Roman"/>
              </w:rPr>
              <w:t>ППРФ</w:t>
            </w:r>
            <w:proofErr w:type="spellEnd"/>
            <w:r w:rsidR="005C26CC" w:rsidRPr="00DD3C6A">
              <w:rPr>
                <w:rFonts w:ascii="Times New Roman" w:hAnsi="Times New Roman" w:cs="Times New Roman"/>
              </w:rPr>
              <w:t xml:space="preserve"> 1479).</w:t>
            </w:r>
          </w:p>
          <w:p w:rsidR="0080796C" w:rsidRPr="00DD3C6A" w:rsidRDefault="0080796C" w:rsidP="0080796C">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Нормы обеспечения огнетушителями объектов защиты, относящиеся к зданиям Ф.4.3 необходимо определять в соответствии с разделом </w:t>
            </w:r>
            <w:proofErr w:type="spellStart"/>
            <w:r w:rsidRPr="00DD3C6A">
              <w:rPr>
                <w:rFonts w:ascii="Times New Roman" w:hAnsi="Times New Roman" w:cs="Times New Roman"/>
              </w:rPr>
              <w:t>XIX</w:t>
            </w:r>
            <w:proofErr w:type="spellEnd"/>
            <w:r w:rsidRPr="00DD3C6A">
              <w:rPr>
                <w:rFonts w:ascii="Times New Roman" w:hAnsi="Times New Roman" w:cs="Times New Roman"/>
              </w:rPr>
              <w:t xml:space="preserve">. «Обеспечение объектов защиты первичными </w:t>
            </w:r>
            <w:r w:rsidRPr="00DD3C6A">
              <w:rPr>
                <w:rFonts w:ascii="Times New Roman" w:hAnsi="Times New Roman" w:cs="Times New Roman"/>
              </w:rPr>
              <w:lastRenderedPageBreak/>
              <w:t xml:space="preserve">средствами пожаротушения» </w:t>
            </w:r>
          </w:p>
          <w:p w:rsidR="0080796C" w:rsidRPr="00DD3C6A" w:rsidRDefault="0080796C" w:rsidP="0080796C">
            <w:pPr>
              <w:autoSpaceDE w:val="0"/>
              <w:autoSpaceDN w:val="0"/>
              <w:adjustRightInd w:val="0"/>
              <w:jc w:val="both"/>
              <w:rPr>
                <w:rFonts w:ascii="Times New Roman" w:hAnsi="Times New Roman" w:cs="Times New Roman"/>
              </w:rPr>
            </w:pPr>
            <w:r w:rsidRPr="00DD3C6A">
              <w:rPr>
                <w:rFonts w:ascii="Times New Roman" w:hAnsi="Times New Roman" w:cs="Times New Roman"/>
              </w:rPr>
              <w:t>Необходимо учитывать требования п.468. Правил противопожарного режима в Российской Федерации, согласно которому в общественных зданиях и сооружениях на каждом этаже размещается не менее 2 ог</w:t>
            </w:r>
            <w:r w:rsidR="005C26CC" w:rsidRPr="00DD3C6A">
              <w:rPr>
                <w:rFonts w:ascii="Times New Roman" w:hAnsi="Times New Roman" w:cs="Times New Roman"/>
              </w:rPr>
              <w:t xml:space="preserve">нетушителей (п. 400 </w:t>
            </w:r>
            <w:proofErr w:type="spellStart"/>
            <w:r w:rsidR="005C26CC" w:rsidRPr="00DD3C6A">
              <w:rPr>
                <w:rFonts w:ascii="Times New Roman" w:hAnsi="Times New Roman" w:cs="Times New Roman"/>
              </w:rPr>
              <w:t>ППРФ</w:t>
            </w:r>
            <w:proofErr w:type="spellEnd"/>
            <w:r w:rsidR="005C26CC" w:rsidRPr="00DD3C6A">
              <w:rPr>
                <w:rFonts w:ascii="Times New Roman" w:hAnsi="Times New Roman" w:cs="Times New Roman"/>
              </w:rPr>
              <w:t xml:space="preserve"> 1479)</w:t>
            </w:r>
          </w:p>
        </w:tc>
      </w:tr>
    </w:tbl>
    <w:p w:rsidR="007C757F" w:rsidRPr="009150B5" w:rsidRDefault="007C757F" w:rsidP="007C757F">
      <w:pPr>
        <w:jc w:val="both"/>
        <w:rPr>
          <w:rFonts w:ascii="Times New Roman" w:hAnsi="Times New Roman" w:cs="Times New Roman"/>
          <w:color w:val="C0504D" w:themeColor="accent2"/>
          <w:sz w:val="28"/>
          <w:szCs w:val="28"/>
        </w:rPr>
        <w:sectPr w:rsidR="007C757F" w:rsidRPr="009150B5" w:rsidSect="00616370">
          <w:pgSz w:w="16838" w:h="11906" w:orient="landscape"/>
          <w:pgMar w:top="993" w:right="1134" w:bottom="567" w:left="1134" w:header="708" w:footer="708" w:gutter="0"/>
          <w:cols w:space="708"/>
          <w:titlePg/>
          <w:docGrid w:linePitch="360"/>
        </w:sectPr>
      </w:pPr>
    </w:p>
    <w:p w:rsidR="007C757F" w:rsidRPr="00DD3C6A" w:rsidRDefault="007C757F" w:rsidP="00222BEA">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lastRenderedPageBreak/>
        <w:t xml:space="preserve">Кроме того, 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пожарной безопасности, которые представлены в </w:t>
      </w:r>
      <w:r w:rsidRPr="00DD3C6A">
        <w:rPr>
          <w:rFonts w:ascii="Times New Roman" w:eastAsia="Times New Roman" w:hAnsi="Times New Roman" w:cs="Times New Roman"/>
          <w:sz w:val="28"/>
          <w:szCs w:val="28"/>
        </w:rPr>
        <w:t>нижеприведенной</w:t>
      </w:r>
      <w:r w:rsidRPr="00DD3C6A">
        <w:rPr>
          <w:rFonts w:ascii="Times New Roman" w:hAnsi="Times New Roman" w:cs="Times New Roman"/>
          <w:sz w:val="28"/>
          <w:szCs w:val="28"/>
        </w:rPr>
        <w:t xml:space="preserve"> таблице </w:t>
      </w:r>
      <w:r w:rsidR="002B743E" w:rsidRPr="00DD3C6A">
        <w:rPr>
          <w:rFonts w:ascii="Times New Roman" w:hAnsi="Times New Roman" w:cs="Times New Roman"/>
          <w:sz w:val="28"/>
          <w:szCs w:val="28"/>
        </w:rPr>
        <w:t>2</w:t>
      </w:r>
      <w:r w:rsidRPr="00DD3C6A">
        <w:rPr>
          <w:rFonts w:ascii="Times New Roman" w:hAnsi="Times New Roman" w:cs="Times New Roman"/>
          <w:sz w:val="28"/>
          <w:szCs w:val="28"/>
        </w:rPr>
        <w:t xml:space="preserve"> с разъяснениями.</w:t>
      </w:r>
    </w:p>
    <w:p w:rsidR="007C757F" w:rsidRPr="00DD3C6A" w:rsidRDefault="007178E4" w:rsidP="007C757F">
      <w:pPr>
        <w:ind w:firstLine="709"/>
        <w:jc w:val="right"/>
        <w:rPr>
          <w:rFonts w:ascii="Times New Roman" w:hAnsi="Times New Roman" w:cs="Times New Roman"/>
          <w:sz w:val="24"/>
          <w:szCs w:val="24"/>
        </w:rPr>
      </w:pPr>
      <w:r w:rsidRPr="00DD3C6A">
        <w:rPr>
          <w:rFonts w:ascii="Times New Roman" w:hAnsi="Times New Roman" w:cs="Times New Roman"/>
          <w:sz w:val="24"/>
          <w:szCs w:val="24"/>
        </w:rPr>
        <w:t>Т</w:t>
      </w:r>
      <w:r w:rsidR="007C757F" w:rsidRPr="00DD3C6A">
        <w:rPr>
          <w:rFonts w:ascii="Times New Roman" w:hAnsi="Times New Roman" w:cs="Times New Roman"/>
          <w:sz w:val="24"/>
          <w:szCs w:val="24"/>
        </w:rPr>
        <w:t xml:space="preserve">аблица </w:t>
      </w:r>
      <w:r w:rsidR="002B743E" w:rsidRPr="00DD3C6A">
        <w:rPr>
          <w:rFonts w:ascii="Times New Roman" w:hAnsi="Times New Roman" w:cs="Times New Roman"/>
          <w:sz w:val="24"/>
          <w:szCs w:val="24"/>
        </w:rPr>
        <w:t>2</w:t>
      </w:r>
    </w:p>
    <w:tbl>
      <w:tblPr>
        <w:tblStyle w:val="ac"/>
        <w:tblW w:w="0" w:type="auto"/>
        <w:tblLook w:val="04A0"/>
      </w:tblPr>
      <w:tblGrid>
        <w:gridCol w:w="5054"/>
        <w:gridCol w:w="5085"/>
      </w:tblGrid>
      <w:tr w:rsidR="00DD3C6A" w:rsidRPr="00DD3C6A" w:rsidTr="002E4825">
        <w:tc>
          <w:tcPr>
            <w:tcW w:w="5054"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Суть типового вопроса</w:t>
            </w:r>
          </w:p>
        </w:tc>
        <w:tc>
          <w:tcPr>
            <w:tcW w:w="5085" w:type="dxa"/>
            <w:vAlign w:val="center"/>
          </w:tcPr>
          <w:p w:rsidR="007C757F" w:rsidRPr="00DD3C6A" w:rsidRDefault="007C757F" w:rsidP="00426AF7">
            <w:pPr>
              <w:rPr>
                <w:rFonts w:ascii="Times New Roman" w:hAnsi="Times New Roman" w:cs="Times New Roman"/>
                <w:b/>
              </w:rPr>
            </w:pPr>
            <w:r w:rsidRPr="00DD3C6A">
              <w:rPr>
                <w:rFonts w:ascii="Times New Roman" w:hAnsi="Times New Roman" w:cs="Times New Roman"/>
                <w:b/>
              </w:rPr>
              <w:t xml:space="preserve">Разъяснения по соблюдению  </w:t>
            </w:r>
          </w:p>
          <w:p w:rsidR="007C757F" w:rsidRPr="00DD3C6A" w:rsidRDefault="007C757F" w:rsidP="002E4825">
            <w:pPr>
              <w:rPr>
                <w:rFonts w:ascii="Times New Roman" w:hAnsi="Times New Roman" w:cs="Times New Roman"/>
                <w:b/>
              </w:rPr>
            </w:pPr>
            <w:r w:rsidRPr="00DD3C6A">
              <w:rPr>
                <w:rFonts w:ascii="Times New Roman" w:hAnsi="Times New Roman" w:cs="Times New Roman"/>
                <w:b/>
              </w:rPr>
              <w:t xml:space="preserve">обязательных требований  </w:t>
            </w:r>
          </w:p>
        </w:tc>
      </w:tr>
      <w:tr w:rsidR="00DD3C6A" w:rsidRPr="00DD3C6A" w:rsidTr="002E4825">
        <w:tc>
          <w:tcPr>
            <w:tcW w:w="5054" w:type="dxa"/>
          </w:tcPr>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Допускается ли эксплуатация зданий классов функциональной пожарной опасности Ф 1.2 (гостиницы, дома отдыха общего типа) без дублирования сигналов о возникновении пожара на пульт подразделения пожарной </w:t>
            </w:r>
            <w:proofErr w:type="gramStart"/>
            <w:r w:rsidRPr="00DD3C6A">
              <w:rPr>
                <w:rFonts w:ascii="Times New Roman" w:hAnsi="Times New Roman" w:cs="Times New Roman"/>
              </w:rPr>
              <w:t>охраны</w:t>
            </w:r>
            <w:proofErr w:type="gramEnd"/>
            <w:r w:rsidRPr="00DD3C6A">
              <w:rPr>
                <w:rFonts w:ascii="Times New Roman" w:hAnsi="Times New Roman" w:cs="Times New Roman"/>
              </w:rPr>
              <w:t xml:space="preserve"> если здание предусмотрено на 10 постояльцев (проживающих).</w:t>
            </w:r>
          </w:p>
        </w:tc>
        <w:tc>
          <w:tcPr>
            <w:tcW w:w="5085" w:type="dxa"/>
          </w:tcPr>
          <w:p w:rsidR="003661EE" w:rsidRPr="00DD3C6A" w:rsidRDefault="003661EE" w:rsidP="003661EE">
            <w:pPr>
              <w:ind w:firstLine="459"/>
              <w:jc w:val="both"/>
              <w:rPr>
                <w:rFonts w:ascii="Times New Roman" w:hAnsi="Times New Roman" w:cs="Times New Roman"/>
              </w:rPr>
            </w:pPr>
            <w:r w:rsidRPr="00DD3C6A">
              <w:rPr>
                <w:rFonts w:ascii="Times New Roman" w:hAnsi="Times New Roman" w:cs="Times New Roman"/>
              </w:rPr>
              <w:t>В соответствии с ч. 7 ст. 83 Федерального закона от 22.07.2008 № 123-ФЗ «Технический регламент о требованиях пожарной безопасности»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rsidRPr="00DD3C6A">
              <w:rPr>
                <w:rFonts w:ascii="Times New Roman" w:hAnsi="Times New Roman" w:cs="Times New Roman"/>
              </w:rPr>
              <w:t>1</w:t>
            </w:r>
            <w:proofErr w:type="gramEnd"/>
            <w:r w:rsidRPr="00DD3C6A">
              <w:rPr>
                <w:rFonts w:ascii="Times New Roman" w:hAnsi="Times New Roman" w:cs="Times New Roman"/>
              </w:rPr>
              <w:t xml:space="preserve">.1,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Указанное требование не зависит от количества </w:t>
            </w:r>
            <w:proofErr w:type="gramStart"/>
            <w:r w:rsidRPr="00DD3C6A">
              <w:rPr>
                <w:rFonts w:ascii="Times New Roman" w:hAnsi="Times New Roman" w:cs="Times New Roman"/>
              </w:rPr>
              <w:t>проживающих</w:t>
            </w:r>
            <w:proofErr w:type="gramEnd"/>
            <w:r w:rsidRPr="00DD3C6A">
              <w:rPr>
                <w:rFonts w:ascii="Times New Roman" w:hAnsi="Times New Roman" w:cs="Times New Roman"/>
              </w:rPr>
              <w:t>.</w:t>
            </w:r>
          </w:p>
        </w:tc>
      </w:tr>
      <w:tr w:rsidR="00DD3C6A" w:rsidRPr="00DD3C6A" w:rsidTr="002E4825">
        <w:tc>
          <w:tcPr>
            <w:tcW w:w="5054" w:type="dxa"/>
          </w:tcPr>
          <w:p w:rsidR="003661EE" w:rsidRPr="00DD3C6A" w:rsidRDefault="003661EE" w:rsidP="003661EE">
            <w:pPr>
              <w:ind w:firstLine="567"/>
              <w:jc w:val="both"/>
              <w:rPr>
                <w:rFonts w:ascii="Times New Roman" w:hAnsi="Times New Roman" w:cs="Times New Roman"/>
              </w:rPr>
            </w:pPr>
            <w:r w:rsidRPr="00DD3C6A">
              <w:rPr>
                <w:rFonts w:ascii="Times New Roman" w:hAnsi="Times New Roman" w:cs="Times New Roman"/>
              </w:rPr>
              <w:t>Осуществляется ли Федеральный государственный пожарный надзор на объектах, не завершенных строительством? (не получивших разрешение на ввод в эксплуатацию).</w:t>
            </w:r>
          </w:p>
          <w:p w:rsidR="003661EE" w:rsidRPr="00DD3C6A" w:rsidRDefault="003661EE" w:rsidP="003661EE">
            <w:pPr>
              <w:jc w:val="both"/>
              <w:rPr>
                <w:rFonts w:ascii="Times New Roman" w:hAnsi="Times New Roman" w:cs="Times New Roman"/>
              </w:rPr>
            </w:pPr>
          </w:p>
        </w:tc>
        <w:tc>
          <w:tcPr>
            <w:tcW w:w="5085" w:type="dxa"/>
          </w:tcPr>
          <w:p w:rsidR="003661EE" w:rsidRPr="00DD3C6A" w:rsidRDefault="003661EE" w:rsidP="003661E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В соответствии со ст. 6.1 Федерального закона от 21.12.1994 № 69-ФЗ «О пожарной безопасности» федеральный государственный пожарный надзор осуществляется на объектах нового строительства только после ввода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 при поступлении указанных сведений от организаций или граждан, уполномоченных владеть, пользоваться или распоряжаться объектом защиты. </w:t>
            </w:r>
            <w:proofErr w:type="gramEnd"/>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t xml:space="preserve">Допускается ли размещение в одном здании помещений детского сада и помещений дома культуры? </w:t>
            </w:r>
          </w:p>
          <w:p w:rsidR="003661EE" w:rsidRPr="00DD3C6A" w:rsidRDefault="003661EE" w:rsidP="003661EE">
            <w:pPr>
              <w:jc w:val="both"/>
              <w:rPr>
                <w:rFonts w:ascii="Times New Roman" w:hAnsi="Times New Roman" w:cs="Times New Roman"/>
              </w:rPr>
            </w:pPr>
          </w:p>
        </w:tc>
        <w:tc>
          <w:tcPr>
            <w:tcW w:w="5085" w:type="dxa"/>
          </w:tcPr>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В соответствии со ст. 32 Федерального закона от 22.07.2008 № 123-ФЗ «Технический регламент о требованиях пожарной безопасности» (далее – Технический регламент) помещения дошкольного образовательного учреждения относится к классу функциональной пожарной опасности Ф 1, а помещения дома культуры к классу функциональной пожарной опасности Ф 2.</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Частью 1 ст. 88 Технического регламента установлено, что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Вместе с этим, требования по выделению в самостоятельные пожарные отсеки помещений класса функциональной пожарной опасности Ф 1 </w:t>
            </w:r>
            <w:r w:rsidRPr="00DD3C6A">
              <w:rPr>
                <w:rFonts w:ascii="Times New Roman" w:hAnsi="Times New Roman" w:cs="Times New Roman"/>
              </w:rPr>
              <w:lastRenderedPageBreak/>
              <w:t>указаны в п. 5.2.2.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объекты защиты класса функциональной пожарной опасности Ф</w:t>
            </w:r>
            <w:proofErr w:type="gramStart"/>
            <w:r w:rsidRPr="00DD3C6A">
              <w:rPr>
                <w:rFonts w:ascii="Times New Roman" w:hAnsi="Times New Roman" w:cs="Times New Roman"/>
              </w:rPr>
              <w:t>1</w:t>
            </w:r>
            <w:proofErr w:type="gramEnd"/>
            <w:r w:rsidRPr="00DD3C6A">
              <w:rPr>
                <w:rFonts w:ascii="Times New Roman" w:hAnsi="Times New Roman" w:cs="Times New Roman"/>
              </w:rPr>
              <w:t>.1 должны размещаться в отдельно стоящих зданиях, либо выделяться в самостоятельные пожарные отсеки при размещении в жилых и общественных зданиях иного класса функциональной пожарной опасности</w:t>
            </w:r>
            <w:r w:rsidR="00D245AD">
              <w:rPr>
                <w:rFonts w:ascii="Times New Roman" w:hAnsi="Times New Roman" w:cs="Times New Roman"/>
              </w:rPr>
              <w:t>.</w:t>
            </w:r>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lastRenderedPageBreak/>
              <w:t>Допускается ли установка турникета на пути эвакуации?</w:t>
            </w:r>
          </w:p>
        </w:tc>
        <w:tc>
          <w:tcPr>
            <w:tcW w:w="5085" w:type="dxa"/>
          </w:tcPr>
          <w:p w:rsidR="003661EE" w:rsidRPr="00DD3C6A" w:rsidRDefault="003661EE" w:rsidP="003661EE">
            <w:pPr>
              <w:autoSpaceDE w:val="0"/>
              <w:autoSpaceDN w:val="0"/>
              <w:adjustRightInd w:val="0"/>
              <w:ind w:firstLine="459"/>
              <w:jc w:val="both"/>
              <w:rPr>
                <w:rFonts w:ascii="Times New Roman" w:hAnsi="Times New Roman" w:cs="Times New Roman"/>
              </w:rPr>
            </w:pPr>
            <w:proofErr w:type="gramStart"/>
            <w:r w:rsidRPr="00DD3C6A">
              <w:rPr>
                <w:rFonts w:ascii="Times New Roman" w:hAnsi="Times New Roman" w:cs="Times New Roman"/>
              </w:rPr>
              <w:t>В соответствии с п. 36 Правил противопожарного режима в Российской Федерации, при эксплуатации эвакуационных путей, эвакуационных и аварийных выходов не запрещается устройство турникетов, а также других устройств (систем контроля управления доступом) на путях эвакуации, если данные устройства дублируются иными путями эвакуации или предусматриваются с устройствами (системами), позволяющими разблокировать их в случае возникновения пожара автоматически, дистанционно и вручную.</w:t>
            </w:r>
            <w:proofErr w:type="gramEnd"/>
            <w:r w:rsidRPr="00DD3C6A">
              <w:rPr>
                <w:rFonts w:ascii="Times New Roman" w:hAnsi="Times New Roman" w:cs="Times New Roman"/>
              </w:rPr>
              <w:t xml:space="preserve"> Указанная позиция разъяснена   информационным письмом Департамента надзорной деятельности и профилактической работы МЧС России №19-2-7-3541 от 20.08.2015 года (п. 27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t>Порядок сжигания сухой травянистой растительности и мусора на территориях населенных пунктов, предприятий, а также на земельных участках граждан?</w:t>
            </w:r>
          </w:p>
        </w:tc>
        <w:tc>
          <w:tcPr>
            <w:tcW w:w="5085" w:type="dxa"/>
          </w:tcPr>
          <w:p w:rsidR="003661EE" w:rsidRPr="00DD3C6A" w:rsidRDefault="003661EE" w:rsidP="003661E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В соответствии с Правилами противопожарного режима в Российской Федерации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roofErr w:type="gramEnd"/>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а) участок для выжигания сухой травянистой растительности располагается на расстоянии не ближе 50 метров от ближайшего объекта;</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г) лица, участвующие в выжигании сухой травянистой растительности, обеспечены первичными средствами пожаротушения (п. 63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Принятие решения о проведении выжигания </w:t>
            </w:r>
            <w:r w:rsidRPr="00DD3C6A">
              <w:rPr>
                <w:rFonts w:ascii="Times New Roman" w:hAnsi="Times New Roman" w:cs="Times New Roman"/>
              </w:rPr>
              <w:lastRenderedPageBreak/>
              <w:t>сухой травянистой растительности и определение лиц, ответственных за выжигание, осуществляется руководителем организации.</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условии, </w:t>
            </w:r>
            <w:proofErr w:type="gramStart"/>
            <w:r w:rsidRPr="00DD3C6A">
              <w:rPr>
                <w:rFonts w:ascii="Times New Roman" w:hAnsi="Times New Roman" w:cs="Times New Roman"/>
              </w:rPr>
              <w:t>указанных</w:t>
            </w:r>
            <w:proofErr w:type="gramEnd"/>
            <w:r w:rsidRPr="00DD3C6A">
              <w:rPr>
                <w:rFonts w:ascii="Times New Roman" w:hAnsi="Times New Roman" w:cs="Times New Roman"/>
              </w:rPr>
              <w:t xml:space="preserve"> выше.</w:t>
            </w:r>
          </w:p>
          <w:p w:rsidR="003661EE" w:rsidRPr="00DD3C6A" w:rsidRDefault="003661EE" w:rsidP="003661E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Правил противопожарного режима в Российской Федерации, а также в соответствии с Порядок использования открытого огня и разведения костров на землях сельскохозяйственного назначения и землях запаса, утвержденным Приказом МЧС России от 26 января 2016 г. № 26 «Об утверждении Порядка..." (приложение № 4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roofErr w:type="gramEnd"/>
          </w:p>
          <w:p w:rsidR="003661EE" w:rsidRPr="00DD3C6A" w:rsidRDefault="003661EE" w:rsidP="003661E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21" w:history="1">
              <w:r w:rsidRPr="00DD3C6A">
                <w:rPr>
                  <w:rFonts w:ascii="Times New Roman" w:hAnsi="Times New Roman" w:cs="Times New Roman"/>
                </w:rPr>
                <w:t>Правилами</w:t>
              </w:r>
            </w:hyperlink>
            <w:r w:rsidRPr="00DD3C6A">
              <w:rPr>
                <w:rFonts w:ascii="Times New Roman" w:hAnsi="Times New Roman" w:cs="Times New Roman"/>
              </w:rPr>
              <w:t xml:space="preserve"> пожарной безопасности в лесах, утвержденными постановлением Правительства Российской Федерации от 30 июня 2007 года № 417 «Об утверждении Правил пожарной безопасности в лесах» (Правила пожарной безопасности в лесах, утверждённые постановлением Правительства Российской Федерации от 07.10.2020 № 1614).</w:t>
            </w:r>
            <w:proofErr w:type="gramEnd"/>
          </w:p>
        </w:tc>
      </w:tr>
      <w:tr w:rsidR="00DD3C6A" w:rsidRPr="00DD3C6A" w:rsidTr="002E4825">
        <w:tc>
          <w:tcPr>
            <w:tcW w:w="5054" w:type="dxa"/>
          </w:tcPr>
          <w:p w:rsidR="003661EE" w:rsidRPr="00DD3C6A" w:rsidRDefault="003661EE" w:rsidP="003661EE">
            <w:pPr>
              <w:tabs>
                <w:tab w:val="left" w:pos="709"/>
                <w:tab w:val="left" w:pos="993"/>
              </w:tabs>
              <w:jc w:val="both"/>
              <w:rPr>
                <w:rFonts w:ascii="Times New Roman" w:hAnsi="Times New Roman" w:cs="Times New Roman"/>
              </w:rPr>
            </w:pPr>
            <w:r w:rsidRPr="00DD3C6A">
              <w:rPr>
                <w:rFonts w:ascii="Times New Roman" w:hAnsi="Times New Roman" w:cs="Times New Roman"/>
              </w:rPr>
              <w:lastRenderedPageBreak/>
              <w:t>Чем определены требования пожарной безопасности к противопожарным расстояниям между зданиями, сооружениями и лесом?</w:t>
            </w:r>
          </w:p>
        </w:tc>
        <w:tc>
          <w:tcPr>
            <w:tcW w:w="5085" w:type="dxa"/>
          </w:tcPr>
          <w:p w:rsidR="003661EE" w:rsidRPr="00DD3C6A" w:rsidRDefault="003661EE" w:rsidP="003661EE">
            <w:pPr>
              <w:ind w:firstLine="475"/>
              <w:jc w:val="both"/>
              <w:rPr>
                <w:rFonts w:ascii="Times New Roman" w:hAnsi="Times New Roman" w:cs="Times New Roman"/>
              </w:rPr>
            </w:pPr>
            <w:r w:rsidRPr="00DD3C6A">
              <w:rPr>
                <w:rFonts w:ascii="Times New Roman" w:hAnsi="Times New Roman" w:cs="Times New Roman"/>
              </w:rPr>
              <w:t>Требования к противопожарным расстояниям между зданиями и сооружениями установлены главой 16 Технического регламента о требованиях пожарной безопасности. Статьей 69 Технического регламента, регламентировано, что противопожарные расстояния должны обеспечивать нераспространение пожара от лесных насаждений в лесничествах (лесопарках) до зданий и сооружений, расположенных вне территорий лесничеств (лесопарков), а так же на территориях лесничеств (лесопарков), от лесных насаждений вне лесничеств (лесопарков) до зданий и сооружений.</w:t>
            </w:r>
          </w:p>
          <w:p w:rsidR="003661EE" w:rsidRPr="00DD3C6A" w:rsidRDefault="003661EE" w:rsidP="003661EE">
            <w:pPr>
              <w:ind w:firstLine="475"/>
              <w:jc w:val="both"/>
              <w:rPr>
                <w:rFonts w:ascii="Times New Roman" w:hAnsi="Times New Roman" w:cs="Times New Roman"/>
              </w:rPr>
            </w:pPr>
            <w:r w:rsidRPr="00DD3C6A">
              <w:rPr>
                <w:rFonts w:ascii="Times New Roman" w:hAnsi="Times New Roman" w:cs="Times New Roman"/>
              </w:rPr>
              <w:t>Пунктом 6.1.6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установлено, что расстояние от зданий производственных объектов (независимо от степени их огнестойкости) до границ лесного массива хвойных пород должно составлять 100 м, смешанных пород - 50 м, а до лиственных пород - 20 м.</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lastRenderedPageBreak/>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в зависимости от степени огнестойкости и класса их конструктивной пожарной опасности принимаются в соответствии с п. 4.3 , </w:t>
            </w:r>
            <w:hyperlink r:id="rId22" w:history="1">
              <w:r w:rsidRPr="00DD3C6A">
                <w:rPr>
                  <w:rFonts w:ascii="Times New Roman" w:hAnsi="Times New Roman" w:cs="Times New Roman"/>
                </w:rPr>
                <w:t>таблицей 1</w:t>
              </w:r>
            </w:hyperlink>
            <w:r w:rsidRPr="00DD3C6A">
              <w:rPr>
                <w:rFonts w:ascii="Times New Roman" w:hAnsi="Times New Roman" w:cs="Times New Roman"/>
              </w:rPr>
              <w:t xml:space="preserve"> данного свода</w:t>
            </w:r>
          </w:p>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Также указанным сводом правил, п. 4.14 установлено, что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w:t>
            </w:r>
            <w:proofErr w:type="gramStart"/>
            <w:r w:rsidRPr="00DD3C6A">
              <w:rPr>
                <w:rFonts w:ascii="Times New Roman" w:hAnsi="Times New Roman" w:cs="Times New Roman"/>
              </w:rPr>
              <w:t>двухэтажной индивидуальной</w:t>
            </w:r>
            <w:proofErr w:type="gramEnd"/>
            <w:r w:rsidRPr="00DD3C6A">
              <w:rPr>
                <w:rFonts w:ascii="Times New Roman" w:hAnsi="Times New Roman" w:cs="Times New Roman"/>
              </w:rPr>
              <w:t xml:space="preserve">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w:t>
            </w:r>
            <w:proofErr w:type="gramStart"/>
            <w:r w:rsidRPr="00DD3C6A">
              <w:rPr>
                <w:rFonts w:ascii="Times New Roman" w:hAnsi="Times New Roman" w:cs="Times New Roman"/>
              </w:rPr>
              <w:t>лесопарках</w:t>
            </w:r>
            <w:proofErr w:type="gramEnd"/>
            <w:r w:rsidRPr="00DD3C6A">
              <w:rPr>
                <w:rFonts w:ascii="Times New Roman" w:hAnsi="Times New Roman" w:cs="Times New Roman"/>
              </w:rPr>
              <w:t>) - не менее 30 м.</w:t>
            </w:r>
          </w:p>
          <w:p w:rsidR="003661EE" w:rsidRPr="00DD3C6A" w:rsidRDefault="003661EE" w:rsidP="003661EE">
            <w:pPr>
              <w:tabs>
                <w:tab w:val="left" w:pos="709"/>
                <w:tab w:val="left" w:pos="993"/>
              </w:tabs>
              <w:ind w:firstLine="616"/>
              <w:jc w:val="both"/>
              <w:rPr>
                <w:rFonts w:ascii="Times New Roman" w:hAnsi="Times New Roman" w:cs="Times New Roman"/>
              </w:rPr>
            </w:pPr>
            <w:proofErr w:type="gramStart"/>
            <w:r w:rsidRPr="00DD3C6A">
              <w:rPr>
                <w:rFonts w:ascii="Times New Roman" w:hAnsi="Times New Roman" w:cs="Times New Roman"/>
              </w:rPr>
              <w:t xml:space="preserve">Наряду с указанными требованиями, обязательными для исполнения являются требования, предусмотренные правилами </w:t>
            </w:r>
            <w:hyperlink r:id="rId23" w:history="1"/>
            <w:r w:rsidRPr="00DD3C6A">
              <w:rPr>
                <w:rFonts w:ascii="Times New Roman" w:hAnsi="Times New Roman" w:cs="Times New Roman"/>
              </w:rPr>
              <w:t>противопожарного режима в Российской Федерации, в соответствии которыми, мероприятия по созданию защитных противопожарных минерализованных полос, очистке территории противопожарных расстояний от объектов до лесных насаждений от мусора и других горючих материалов, а так же выполнение других мероприятий, предупреждающих распространение природных пожаров, необходимо осуществлять со дня схода снежного покрова, до наступления</w:t>
            </w:r>
            <w:proofErr w:type="gramEnd"/>
            <w:r w:rsidRPr="00DD3C6A">
              <w:rPr>
                <w:rFonts w:ascii="Times New Roman" w:hAnsi="Times New Roman" w:cs="Times New Roman"/>
              </w:rPr>
              <w:t xml:space="preserve"> устойчивой сухой, жаркой и ветреной погоды, а так же в летний период года.</w:t>
            </w:r>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lastRenderedPageBreak/>
              <w:t>Периодичность обработки огнезащитными составами деревянных конструкций сценической коробки, а также конструкций кровли?</w:t>
            </w:r>
          </w:p>
        </w:tc>
        <w:tc>
          <w:tcPr>
            <w:tcW w:w="5085" w:type="dxa"/>
          </w:tcPr>
          <w:p w:rsidR="003661EE" w:rsidRPr="00DD3C6A" w:rsidRDefault="003661EE" w:rsidP="003661EE">
            <w:pPr>
              <w:ind w:firstLine="616"/>
              <w:jc w:val="both"/>
              <w:rPr>
                <w:rFonts w:ascii="Times New Roman" w:hAnsi="Times New Roman" w:cs="Times New Roman"/>
              </w:rPr>
            </w:pPr>
            <w:proofErr w:type="gramStart"/>
            <w:r w:rsidRPr="00DD3C6A">
              <w:rPr>
                <w:rFonts w:ascii="Times New Roman" w:hAnsi="Times New Roman" w:cs="Times New Roman"/>
              </w:rPr>
              <w:t>В соответствии с п. 108 Правил противопожарного режима в Российской Федерации,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roofErr w:type="gramEnd"/>
            <w:r w:rsidRPr="00DD3C6A">
              <w:rPr>
                <w:rFonts w:ascii="Times New Roman" w:hAnsi="Times New Roman" w:cs="Times New Roman"/>
              </w:rPr>
              <w:t xml:space="preserve"> (п. 95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
          <w:p w:rsidR="003661EE" w:rsidRPr="00DD3C6A" w:rsidRDefault="003661EE" w:rsidP="003661EE">
            <w:pPr>
              <w:autoSpaceDE w:val="0"/>
              <w:autoSpaceDN w:val="0"/>
              <w:adjustRightInd w:val="0"/>
              <w:ind w:firstLine="616"/>
              <w:jc w:val="both"/>
              <w:rPr>
                <w:rFonts w:ascii="Times New Roman" w:hAnsi="Times New Roman" w:cs="Times New Roman"/>
              </w:rPr>
            </w:pPr>
            <w:proofErr w:type="gramStart"/>
            <w:r w:rsidRPr="00DD3C6A">
              <w:rPr>
                <w:rFonts w:ascii="Times New Roman" w:hAnsi="Times New Roman" w:cs="Times New Roman"/>
              </w:rPr>
              <w:t xml:space="preserve">В соответствии с п. 21 Правил противопожарного режима в Российской Федерации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w:t>
            </w:r>
            <w:r w:rsidRPr="00DD3C6A">
              <w:rPr>
                <w:rFonts w:ascii="Times New Roman" w:hAnsi="Times New Roman" w:cs="Times New Roman"/>
              </w:rPr>
              <w:lastRenderedPageBreak/>
              <w:t>составляет акт (протокол) проверки состояния огнезащитной обработки (пропитки).</w:t>
            </w:r>
            <w:proofErr w:type="gramEnd"/>
            <w:r w:rsidRPr="00DD3C6A">
              <w:rPr>
                <w:rFonts w:ascii="Times New Roman" w:hAnsi="Times New Roman" w:cs="Times New Roman"/>
              </w:rPr>
              <w:t xml:space="preserve"> Проверка состояния огнезащитной обработки (пропитки) при отсутствии в инструкции сроков периодичности проводится не реже 1 раза в год (п.13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
          <w:p w:rsidR="003661EE" w:rsidRPr="00DD3C6A" w:rsidRDefault="003661EE" w:rsidP="003F27D4">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lastRenderedPageBreak/>
              <w:t xml:space="preserve"> Какие требования к хранению в подвале </w:t>
            </w:r>
            <w:proofErr w:type="spellStart"/>
            <w:r w:rsidRPr="00DD3C6A">
              <w:rPr>
                <w:rFonts w:ascii="Times New Roman" w:hAnsi="Times New Roman" w:cs="Times New Roman"/>
              </w:rPr>
              <w:t>ГЖ</w:t>
            </w:r>
            <w:proofErr w:type="spellEnd"/>
            <w:r w:rsidRPr="00DD3C6A">
              <w:rPr>
                <w:rFonts w:ascii="Times New Roman" w:hAnsi="Times New Roman" w:cs="Times New Roman"/>
              </w:rPr>
              <w:t xml:space="preserve"> и </w:t>
            </w:r>
            <w:proofErr w:type="spellStart"/>
            <w:r w:rsidRPr="00DD3C6A">
              <w:rPr>
                <w:rFonts w:ascii="Times New Roman" w:hAnsi="Times New Roman" w:cs="Times New Roman"/>
              </w:rPr>
              <w:t>ЛВЖ</w:t>
            </w:r>
            <w:proofErr w:type="spellEnd"/>
            <w:r w:rsidRPr="00DD3C6A">
              <w:rPr>
                <w:rFonts w:ascii="Times New Roman" w:hAnsi="Times New Roman" w:cs="Times New Roman"/>
              </w:rPr>
              <w:t>?</w:t>
            </w:r>
          </w:p>
        </w:tc>
        <w:tc>
          <w:tcPr>
            <w:tcW w:w="5085" w:type="dxa"/>
          </w:tcPr>
          <w:p w:rsidR="003661EE" w:rsidRPr="00DD3C6A" w:rsidRDefault="003661EE" w:rsidP="003661EE">
            <w:pPr>
              <w:autoSpaceDE w:val="0"/>
              <w:autoSpaceDN w:val="0"/>
              <w:adjustRightInd w:val="0"/>
              <w:ind w:firstLine="475"/>
              <w:jc w:val="both"/>
              <w:rPr>
                <w:rFonts w:ascii="Times New Roman" w:hAnsi="Times New Roman" w:cs="Times New Roman"/>
              </w:rPr>
            </w:pPr>
            <w:proofErr w:type="gramStart"/>
            <w:r w:rsidRPr="00DD3C6A">
              <w:rPr>
                <w:rFonts w:ascii="Times New Roman" w:hAnsi="Times New Roman" w:cs="Times New Roman"/>
              </w:rPr>
              <w:t xml:space="preserve">В соответствии с п. 23 (а) Правил противопожарного режима в Российской Федерации на объектах запрещается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DD3C6A">
              <w:rPr>
                <w:rFonts w:ascii="Times New Roman" w:hAnsi="Times New Roman" w:cs="Times New Roman"/>
              </w:rPr>
              <w:t>пожаровзрывоопасные</w:t>
            </w:r>
            <w:proofErr w:type="spellEnd"/>
            <w:r w:rsidRPr="00DD3C6A">
              <w:rPr>
                <w:rFonts w:ascii="Times New Roman" w:hAnsi="Times New Roman" w:cs="Times New Roman"/>
              </w:rPr>
              <w:t xml:space="preserve"> вещества и материалы, кроме случаев, предусмотренных иными нормативными документами по пожарной безопасности (п. 16</w:t>
            </w:r>
            <w:proofErr w:type="gramEnd"/>
            <w:r w:rsidRPr="00DD3C6A">
              <w:rPr>
                <w:rFonts w:ascii="Times New Roman" w:hAnsi="Times New Roman" w:cs="Times New Roman"/>
              </w:rPr>
              <w:t xml:space="preserve"> (</w:t>
            </w:r>
            <w:proofErr w:type="gramStart"/>
            <w:r w:rsidRPr="00DD3C6A">
              <w:rPr>
                <w:rFonts w:ascii="Times New Roman" w:hAnsi="Times New Roman" w:cs="Times New Roman"/>
              </w:rPr>
              <w:t xml:space="preserve">а) </w:t>
            </w:r>
            <w:proofErr w:type="spellStart"/>
            <w:r w:rsidRPr="00DD3C6A">
              <w:rPr>
                <w:rFonts w:ascii="Times New Roman" w:hAnsi="Times New Roman" w:cs="Times New Roman"/>
              </w:rPr>
              <w:t>ППРФ</w:t>
            </w:r>
            <w:proofErr w:type="spellEnd"/>
            <w:r w:rsidRPr="00DD3C6A">
              <w:rPr>
                <w:rFonts w:ascii="Times New Roman" w:hAnsi="Times New Roman" w:cs="Times New Roman"/>
              </w:rPr>
              <w:t xml:space="preserve"> № 1479).</w:t>
            </w:r>
            <w:proofErr w:type="gramEnd"/>
          </w:p>
        </w:tc>
      </w:tr>
      <w:tr w:rsidR="00DD3C6A" w:rsidRPr="00DD3C6A" w:rsidTr="002E4825">
        <w:tc>
          <w:tcPr>
            <w:tcW w:w="5054" w:type="dxa"/>
          </w:tcPr>
          <w:p w:rsidR="003661EE" w:rsidRPr="00DD3C6A" w:rsidRDefault="003661EE" w:rsidP="003661EE">
            <w:pPr>
              <w:jc w:val="both"/>
              <w:rPr>
                <w:rFonts w:ascii="Times New Roman" w:hAnsi="Times New Roman" w:cs="Times New Roman"/>
              </w:rPr>
            </w:pPr>
            <w:r w:rsidRPr="00DD3C6A">
              <w:rPr>
                <w:rFonts w:ascii="Times New Roman" w:hAnsi="Times New Roman" w:cs="Times New Roman"/>
              </w:rPr>
              <w:t>Какие требования к установке перил на лестнице?</w:t>
            </w:r>
          </w:p>
        </w:tc>
        <w:tc>
          <w:tcPr>
            <w:tcW w:w="5085" w:type="dxa"/>
          </w:tcPr>
          <w:p w:rsidR="003661EE" w:rsidRPr="00DD3C6A" w:rsidRDefault="003661EE" w:rsidP="003661EE">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Общие требования к перилам на лестницах установлены п. 4.3.4 СП 1.13130.2009 «Эвакуационные пути и выходы»: в полу на путях эвакуации не допускаются перепады высот менее 45 см и выступы. В местах перепада высот следует предусматривать лестницы с числом ступеней не менее трех или пандусы с уклоном не более 1:6. При высоте лестниц более 45 см следует предусматривать ограждения с перилами (п. 4.3.5 СП 1.13130.2020 «Эвакуационные пути и выходы», утверждённый приказом МЧС России от 19.03.2020 № 194).</w:t>
            </w:r>
          </w:p>
        </w:tc>
      </w:tr>
      <w:tr w:rsidR="00DD3C6A" w:rsidRPr="00DD3C6A" w:rsidTr="002E4825">
        <w:tc>
          <w:tcPr>
            <w:tcW w:w="5054" w:type="dxa"/>
          </w:tcPr>
          <w:p w:rsidR="002E4825" w:rsidRPr="00DD3C6A" w:rsidRDefault="00983B65" w:rsidP="002E4825">
            <w:pPr>
              <w:jc w:val="both"/>
              <w:rPr>
                <w:rFonts w:ascii="Times New Roman" w:hAnsi="Times New Roman" w:cs="Times New Roman"/>
              </w:rPr>
            </w:pPr>
            <w:r w:rsidRPr="00DD3C6A">
              <w:rPr>
                <w:rFonts w:ascii="Times New Roman" w:hAnsi="Times New Roman" w:cs="Times New Roman"/>
              </w:rPr>
              <w:t xml:space="preserve">Какое </w:t>
            </w:r>
            <w:r w:rsidR="002E4825" w:rsidRPr="00DD3C6A">
              <w:rPr>
                <w:rFonts w:ascii="Times New Roman" w:hAnsi="Times New Roman" w:cs="Times New Roman"/>
              </w:rPr>
              <w:t>количеств</w:t>
            </w:r>
            <w:r w:rsidRPr="00DD3C6A">
              <w:rPr>
                <w:rFonts w:ascii="Times New Roman" w:hAnsi="Times New Roman" w:cs="Times New Roman"/>
              </w:rPr>
              <w:t>о</w:t>
            </w:r>
            <w:r w:rsidR="002E4825" w:rsidRPr="00DD3C6A">
              <w:rPr>
                <w:rFonts w:ascii="Times New Roman" w:hAnsi="Times New Roman" w:cs="Times New Roman"/>
              </w:rPr>
              <w:t xml:space="preserve"> эвакуационных выходов </w:t>
            </w:r>
            <w:r w:rsidRPr="00DD3C6A">
              <w:rPr>
                <w:rFonts w:ascii="Times New Roman" w:hAnsi="Times New Roman" w:cs="Times New Roman"/>
              </w:rPr>
              <w:t xml:space="preserve">должно быть </w:t>
            </w:r>
            <w:r w:rsidR="00E319B5" w:rsidRPr="00DD3C6A">
              <w:rPr>
                <w:rFonts w:ascii="Times New Roman" w:hAnsi="Times New Roman" w:cs="Times New Roman"/>
              </w:rPr>
              <w:t>на</w:t>
            </w:r>
            <w:r w:rsidR="002E4825" w:rsidRPr="00DD3C6A">
              <w:rPr>
                <w:rFonts w:ascii="Times New Roman" w:hAnsi="Times New Roman" w:cs="Times New Roman"/>
              </w:rPr>
              <w:t xml:space="preserve"> </w:t>
            </w:r>
            <w:r w:rsidR="00E319B5" w:rsidRPr="00DD3C6A">
              <w:rPr>
                <w:rFonts w:ascii="Times New Roman" w:hAnsi="Times New Roman" w:cs="Times New Roman"/>
              </w:rPr>
              <w:t>предприятиях торговли</w:t>
            </w:r>
            <w:r w:rsidR="002E4825" w:rsidRPr="00DD3C6A">
              <w:rPr>
                <w:rFonts w:ascii="Times New Roman" w:hAnsi="Times New Roman" w:cs="Times New Roman"/>
              </w:rPr>
              <w:t>?</w:t>
            </w:r>
          </w:p>
          <w:p w:rsidR="002E4825" w:rsidRPr="00DD3C6A" w:rsidRDefault="002E4825" w:rsidP="002E4825">
            <w:pPr>
              <w:jc w:val="both"/>
              <w:rPr>
                <w:rFonts w:ascii="Times New Roman" w:hAnsi="Times New Roman" w:cs="Times New Roman"/>
              </w:rPr>
            </w:pPr>
          </w:p>
        </w:tc>
        <w:tc>
          <w:tcPr>
            <w:tcW w:w="5085" w:type="dxa"/>
          </w:tcPr>
          <w:p w:rsidR="00A26F9E" w:rsidRPr="00DD3C6A" w:rsidRDefault="00A26F9E" w:rsidP="00A26F9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 xml:space="preserve">В соответствии с ч. 8 ст. 89 Технического регламента </w:t>
            </w:r>
            <w:r w:rsidR="0052436B" w:rsidRPr="00DD3C6A">
              <w:rPr>
                <w:rFonts w:ascii="Times New Roman" w:hAnsi="Times New Roman" w:cs="Times New Roman"/>
              </w:rPr>
              <w:t>о требованиях пожарной безопасности</w:t>
            </w:r>
            <w:r w:rsidRPr="00DD3C6A">
              <w:rPr>
                <w:rFonts w:ascii="Times New Roman" w:hAnsi="Times New Roman" w:cs="Times New Roman"/>
              </w:rPr>
              <w:t xml:space="preserve"> </w:t>
            </w:r>
            <w:r w:rsidR="0052436B" w:rsidRPr="00DD3C6A">
              <w:rPr>
                <w:rFonts w:ascii="Times New Roman" w:hAnsi="Times New Roman" w:cs="Times New Roman"/>
              </w:rPr>
              <w:t>к</w:t>
            </w:r>
            <w:r w:rsidRPr="00DD3C6A">
              <w:rPr>
                <w:rFonts w:ascii="Times New Roman" w:hAnsi="Times New Roman" w:cs="Times New Roman"/>
              </w:rPr>
              <w:t>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52436B" w:rsidRPr="00DD3C6A" w:rsidRDefault="0052436B" w:rsidP="0052436B">
            <w:pPr>
              <w:autoSpaceDE w:val="0"/>
              <w:autoSpaceDN w:val="0"/>
              <w:adjustRightInd w:val="0"/>
              <w:ind w:firstLine="475"/>
              <w:jc w:val="both"/>
              <w:rPr>
                <w:rFonts w:ascii="Times New Roman" w:hAnsi="Times New Roman" w:cs="Times New Roman"/>
              </w:rPr>
            </w:pPr>
            <w:r w:rsidRPr="00DD3C6A">
              <w:rPr>
                <w:rFonts w:ascii="Times New Roman" w:hAnsi="Times New Roman" w:cs="Times New Roman"/>
              </w:rPr>
              <w:t>Пунктом п. 7.1.11 СП 1.13130.2009 «Эвакуационные пути и выходы» определено, что д</w:t>
            </w:r>
            <w:r w:rsidR="002E4825" w:rsidRPr="00DD3C6A">
              <w:rPr>
                <w:rFonts w:ascii="Times New Roman" w:hAnsi="Times New Roman" w:cs="Times New Roman"/>
              </w:rPr>
              <w:t xml:space="preserve">ля </w:t>
            </w:r>
            <w:r w:rsidRPr="00DD3C6A">
              <w:rPr>
                <w:rFonts w:ascii="Times New Roman" w:hAnsi="Times New Roman" w:cs="Times New Roman"/>
              </w:rPr>
              <w:t>зданий</w:t>
            </w:r>
            <w:r w:rsidR="002E4825" w:rsidRPr="00DD3C6A">
              <w:rPr>
                <w:rFonts w:ascii="Times New Roman" w:hAnsi="Times New Roman" w:cs="Times New Roman"/>
              </w:rPr>
              <w:t xml:space="preserve"> класса функциональной пожарной опасности Ф3.1 (предприятия торговли), каждый этаж здания должен иметь не менее 2 эвакуационных выходов</w:t>
            </w:r>
            <w:r w:rsidR="006C2DBE" w:rsidRPr="00DD3C6A">
              <w:rPr>
                <w:rFonts w:ascii="Times New Roman" w:hAnsi="Times New Roman" w:cs="Times New Roman"/>
              </w:rPr>
              <w:t xml:space="preserve"> (п. 4.2.9 </w:t>
            </w:r>
            <w:r w:rsidR="003661EE" w:rsidRPr="00DD3C6A">
              <w:rPr>
                <w:rFonts w:ascii="Times New Roman" w:hAnsi="Times New Roman" w:cs="Times New Roman"/>
              </w:rPr>
              <w:t>СП 1.13130.2020</w:t>
            </w:r>
            <w:r w:rsidR="006C2DBE" w:rsidRPr="00DD3C6A">
              <w:rPr>
                <w:rFonts w:ascii="Times New Roman" w:hAnsi="Times New Roman" w:cs="Times New Roman"/>
              </w:rPr>
              <w:t xml:space="preserve"> «Эвакуационные пути и выходы»)</w:t>
            </w:r>
            <w:r w:rsidRPr="00DD3C6A">
              <w:rPr>
                <w:rFonts w:ascii="Times New Roman" w:hAnsi="Times New Roman" w:cs="Times New Roman"/>
              </w:rPr>
              <w:t>.</w:t>
            </w:r>
          </w:p>
          <w:p w:rsidR="00432352" w:rsidRPr="00DD3C6A" w:rsidRDefault="004B1FA3" w:rsidP="00432352">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 xml:space="preserve">Вместе с этим, п. 7.1.12 установлено, что при высоте расположения этажа не более 15 м допускается предусматривать один эвакуационный выход с этажа (или с части этажа, отделенной от </w:t>
            </w:r>
            <w:r w:rsidRPr="00DD3C6A">
              <w:rPr>
                <w:rFonts w:ascii="Times New Roman" w:hAnsi="Times New Roman" w:cs="Times New Roman"/>
              </w:rPr>
              <w:lastRenderedPageBreak/>
              <w:t>других частей этажа противопожарными стенами не ниже 2-го типа или противопожарными перегородками 1-го типа) площадью не более 300 м</w:t>
            </w:r>
            <w:proofErr w:type="gramStart"/>
            <w:r w:rsidRPr="00DD3C6A">
              <w:rPr>
                <w:rFonts w:ascii="Times New Roman" w:hAnsi="Times New Roman" w:cs="Times New Roman"/>
              </w:rPr>
              <w:t>2</w:t>
            </w:r>
            <w:proofErr w:type="gramEnd"/>
            <w:r w:rsidRPr="00DD3C6A">
              <w:rPr>
                <w:rFonts w:ascii="Times New Roman" w:hAnsi="Times New Roman" w:cs="Times New Roman"/>
              </w:rPr>
              <w:t xml:space="preserve"> с численностью не более 20 чел. и при оборудовании выхода на лестничную клетку дверями 2-го типа</w:t>
            </w:r>
            <w:r w:rsidR="00432352" w:rsidRPr="00DD3C6A">
              <w:rPr>
                <w:rFonts w:ascii="Times New Roman" w:hAnsi="Times New Roman" w:cs="Times New Roman"/>
              </w:rPr>
              <w:t xml:space="preserve"> 4.2.9</w:t>
            </w:r>
            <w:proofErr w:type="gramStart"/>
            <w:r w:rsidR="00432352" w:rsidRPr="00DD3C6A">
              <w:rPr>
                <w:rFonts w:ascii="Times New Roman" w:hAnsi="Times New Roman" w:cs="Times New Roman"/>
              </w:rPr>
              <w:t xml:space="preserve"> Н</w:t>
            </w:r>
            <w:proofErr w:type="gramEnd"/>
            <w:r w:rsidR="00432352" w:rsidRPr="00DD3C6A">
              <w:rPr>
                <w:rFonts w:ascii="Times New Roman" w:hAnsi="Times New Roman" w:cs="Times New Roman"/>
              </w:rPr>
              <w:t>е менее двух эвакуационных выходов, как правило, должны иметь этажи зданий класса Ф1.1, Ф1.2, Ф2.1, Ф2.2, Ф3, Ф4 (п. 4.2.9 СП 1.13130</w:t>
            </w:r>
            <w:r w:rsidR="003661EE" w:rsidRPr="00DD3C6A">
              <w:rPr>
                <w:rFonts w:ascii="Times New Roman" w:hAnsi="Times New Roman" w:cs="Times New Roman"/>
              </w:rPr>
              <w:t>.2020</w:t>
            </w:r>
            <w:r w:rsidR="00432352" w:rsidRPr="00DD3C6A">
              <w:rPr>
                <w:rFonts w:ascii="Times New Roman" w:hAnsi="Times New Roman" w:cs="Times New Roman"/>
              </w:rPr>
              <w:t xml:space="preserve"> «Системы противопожарной защиты. Эвакуационные пути и выходы» При высоте расположения этажа не более 15 м допускается (кроме зданий </w:t>
            </w:r>
            <w:proofErr w:type="spellStart"/>
            <w:r w:rsidR="00432352" w:rsidRPr="00DD3C6A">
              <w:rPr>
                <w:rFonts w:ascii="Times New Roman" w:hAnsi="Times New Roman" w:cs="Times New Roman"/>
              </w:rPr>
              <w:t>V</w:t>
            </w:r>
            <w:proofErr w:type="spellEnd"/>
            <w:r w:rsidR="00432352" w:rsidRPr="00DD3C6A">
              <w:rPr>
                <w:rFonts w:ascii="Times New Roman" w:hAnsi="Times New Roman" w:cs="Times New Roman"/>
              </w:rPr>
              <w:t xml:space="preserve"> степени огнестойкости)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w:t>
            </w:r>
            <w:proofErr w:type="gramStart"/>
            <w:r w:rsidR="00432352" w:rsidRPr="00DD3C6A">
              <w:rPr>
                <w:rFonts w:ascii="Times New Roman" w:hAnsi="Times New Roman" w:cs="Times New Roman"/>
              </w:rPr>
              <w:t>1</w:t>
            </w:r>
            <w:proofErr w:type="gramEnd"/>
            <w:r w:rsidR="00432352" w:rsidRPr="00DD3C6A">
              <w:rPr>
                <w:rFonts w:ascii="Times New Roman" w:hAnsi="Times New Roman" w:cs="Times New Roman"/>
              </w:rPr>
              <w:t>.2, Ф3 и Ф4.3 площадью не более 300 м</w:t>
            </w:r>
            <w:r w:rsidR="00432352" w:rsidRPr="00DD3C6A">
              <w:rPr>
                <w:rFonts w:ascii="Times New Roman" w:hAnsi="Times New Roman" w:cs="Times New Roman"/>
                <w:vertAlign w:val="superscript"/>
              </w:rPr>
              <w:t>2</w:t>
            </w:r>
            <w:r w:rsidR="00432352" w:rsidRPr="00DD3C6A">
              <w:rPr>
                <w:rFonts w:ascii="Times New Roman" w:hAnsi="Times New Roman" w:cs="Times New Roman"/>
              </w:rPr>
              <w:t xml:space="preserve"> с численностью не более 20 человек и при оборудовании выхода на указанную лестничную клетку с этажа, а также с нижележащих этажей противопожарными дверями 2-го типа. Выход с эксплуатируемой кровли в указанном случае должен вести непосредственно в лестничную клетку.</w:t>
            </w:r>
          </w:p>
          <w:p w:rsidR="0052436B" w:rsidRPr="00DD3C6A" w:rsidRDefault="004B1FA3" w:rsidP="00432352">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Пункт 7.2.5 СП 1.13130.2009 «Эвакуационные пути и выходы» устанавливает требования д</w:t>
            </w:r>
            <w:r w:rsidR="0052436B" w:rsidRPr="00DD3C6A">
              <w:rPr>
                <w:rFonts w:ascii="Times New Roman" w:hAnsi="Times New Roman" w:cs="Times New Roman"/>
              </w:rPr>
              <w:t>ля расчета путей эвакуации число покупателей, одновременно находящихся в торговом зале, следует принимать из расчета на одного человека:</w:t>
            </w:r>
          </w:p>
          <w:p w:rsidR="0052436B" w:rsidRPr="00DD3C6A" w:rsidRDefault="0052436B" w:rsidP="004B1FA3">
            <w:pPr>
              <w:autoSpaceDE w:val="0"/>
              <w:autoSpaceDN w:val="0"/>
              <w:adjustRightInd w:val="0"/>
              <w:ind w:firstLine="540"/>
              <w:jc w:val="both"/>
              <w:rPr>
                <w:rFonts w:ascii="Times New Roman" w:hAnsi="Times New Roman" w:cs="Times New Roman"/>
              </w:rPr>
            </w:pPr>
            <w:r w:rsidRPr="00DD3C6A">
              <w:rPr>
                <w:rFonts w:ascii="Times New Roman" w:hAnsi="Times New Roman" w:cs="Times New Roman"/>
              </w:rPr>
              <w:t>для магазинов - 3 кв. м площади торгового зала, включая площадь, занятую оборудованием;</w:t>
            </w:r>
          </w:p>
          <w:p w:rsidR="002E4825" w:rsidRPr="00DD3C6A" w:rsidRDefault="0052436B" w:rsidP="003704C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для рынков - 1,6 кв. м торгового зала рыночной торгов</w:t>
            </w:r>
            <w:r w:rsidR="0033288C" w:rsidRPr="00DD3C6A">
              <w:rPr>
                <w:rFonts w:ascii="Times New Roman" w:hAnsi="Times New Roman" w:cs="Times New Roman"/>
              </w:rPr>
              <w:t>ли (п. 7.6.5 СП 1.13130</w:t>
            </w:r>
            <w:r w:rsidR="003661EE" w:rsidRPr="00DD3C6A">
              <w:rPr>
                <w:rFonts w:ascii="Times New Roman" w:hAnsi="Times New Roman" w:cs="Times New Roman"/>
              </w:rPr>
              <w:t>.2020</w:t>
            </w:r>
            <w:r w:rsidR="0033288C" w:rsidRPr="00DD3C6A">
              <w:rPr>
                <w:rFonts w:ascii="Times New Roman" w:hAnsi="Times New Roman" w:cs="Times New Roman"/>
              </w:rPr>
              <w:t xml:space="preserve"> «Системы противопожарной защиты.</w:t>
            </w:r>
            <w:proofErr w:type="gramEnd"/>
            <w:r w:rsidR="0033288C" w:rsidRPr="00DD3C6A">
              <w:rPr>
                <w:rFonts w:ascii="Times New Roman" w:hAnsi="Times New Roman" w:cs="Times New Roman"/>
              </w:rPr>
              <w:t xml:space="preserve"> </w:t>
            </w:r>
            <w:proofErr w:type="gramStart"/>
            <w:r w:rsidR="0033288C" w:rsidRPr="00DD3C6A">
              <w:rPr>
                <w:rFonts w:ascii="Times New Roman" w:hAnsi="Times New Roman" w:cs="Times New Roman"/>
              </w:rPr>
              <w:t>Эвакуационные пути и выходы»)</w:t>
            </w:r>
            <w:proofErr w:type="gramEnd"/>
          </w:p>
        </w:tc>
      </w:tr>
      <w:tr w:rsidR="00DD3C6A" w:rsidRPr="00DD3C6A" w:rsidTr="002E4825">
        <w:tc>
          <w:tcPr>
            <w:tcW w:w="5054" w:type="dxa"/>
          </w:tcPr>
          <w:p w:rsidR="002E4825" w:rsidRPr="00DD3C6A" w:rsidRDefault="00983B65" w:rsidP="00983B65">
            <w:pPr>
              <w:jc w:val="both"/>
              <w:rPr>
                <w:rFonts w:ascii="Times New Roman" w:hAnsi="Times New Roman" w:cs="Times New Roman"/>
              </w:rPr>
            </w:pPr>
            <w:r w:rsidRPr="00DD3C6A">
              <w:rPr>
                <w:rFonts w:ascii="Times New Roman" w:hAnsi="Times New Roman" w:cs="Times New Roman"/>
              </w:rPr>
              <w:lastRenderedPageBreak/>
              <w:t>Какие т</w:t>
            </w:r>
            <w:r w:rsidR="002E4825" w:rsidRPr="00DD3C6A">
              <w:rPr>
                <w:rFonts w:ascii="Times New Roman" w:hAnsi="Times New Roman" w:cs="Times New Roman"/>
              </w:rPr>
              <w:t xml:space="preserve">ребования </w:t>
            </w:r>
            <w:r w:rsidRPr="00DD3C6A">
              <w:rPr>
                <w:rFonts w:ascii="Times New Roman" w:hAnsi="Times New Roman" w:cs="Times New Roman"/>
              </w:rPr>
              <w:t xml:space="preserve">предусмотрены к обеспечению </w:t>
            </w:r>
            <w:r w:rsidR="002E4825" w:rsidRPr="00DD3C6A">
              <w:rPr>
                <w:rFonts w:ascii="Times New Roman" w:hAnsi="Times New Roman" w:cs="Times New Roman"/>
              </w:rPr>
              <w:t>подъездов к естественным источникам наружного противопожарного водоснабжения</w:t>
            </w:r>
            <w:r w:rsidRPr="00DD3C6A">
              <w:rPr>
                <w:rFonts w:ascii="Times New Roman" w:hAnsi="Times New Roman" w:cs="Times New Roman"/>
              </w:rPr>
              <w:t>?</w:t>
            </w:r>
          </w:p>
        </w:tc>
        <w:tc>
          <w:tcPr>
            <w:tcW w:w="5085" w:type="dxa"/>
          </w:tcPr>
          <w:p w:rsidR="0033288C" w:rsidRPr="00DD3C6A" w:rsidRDefault="002E4825" w:rsidP="0033288C">
            <w:pPr>
              <w:ind w:firstLine="475"/>
              <w:jc w:val="both"/>
              <w:rPr>
                <w:rFonts w:ascii="Times New Roman" w:eastAsia="Calibri" w:hAnsi="Times New Roman" w:cs="Times New Roman"/>
              </w:rPr>
            </w:pPr>
            <w:r w:rsidRPr="00DD3C6A">
              <w:rPr>
                <w:rFonts w:ascii="Times New Roman" w:hAnsi="Times New Roman" w:cs="Times New Roman"/>
              </w:rPr>
              <w:t xml:space="preserve">В соответствии с требованиями пункта 9.4 СП 8.13130.2009 «Источники наружного противопожарного водоснабжения. Требования пожарной безопасности»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w:t>
            </w:r>
            <w:proofErr w:type="spellStart"/>
            <w:r w:rsidRPr="00DD3C6A">
              <w:rPr>
                <w:rFonts w:ascii="Times New Roman" w:hAnsi="Times New Roman" w:cs="Times New Roman"/>
              </w:rPr>
              <w:t>х</w:t>
            </w:r>
            <w:proofErr w:type="spellEnd"/>
            <w:r w:rsidRPr="00DD3C6A">
              <w:rPr>
                <w:rFonts w:ascii="Times New Roman" w:hAnsi="Times New Roman" w:cs="Times New Roman"/>
              </w:rPr>
              <w:t xml:space="preserve"> 12 м для установки пожарных автомобилей в любое время года</w:t>
            </w:r>
            <w:r w:rsidR="0033288C" w:rsidRPr="00DD3C6A">
              <w:rPr>
                <w:rFonts w:ascii="Times New Roman" w:eastAsia="Calibri" w:hAnsi="Times New Roman" w:cs="Times New Roman"/>
              </w:rPr>
              <w:t xml:space="preserve"> (п. 10.10 СП 8.13130).</w:t>
            </w:r>
          </w:p>
          <w:p w:rsidR="00814539" w:rsidRPr="00DD3C6A" w:rsidRDefault="00A26F9E" w:rsidP="000B7FDE">
            <w:pPr>
              <w:autoSpaceDE w:val="0"/>
              <w:autoSpaceDN w:val="0"/>
              <w:adjustRightInd w:val="0"/>
              <w:ind w:firstLine="540"/>
              <w:jc w:val="both"/>
              <w:rPr>
                <w:rFonts w:ascii="Times New Roman" w:hAnsi="Times New Roman" w:cs="Times New Roman"/>
                <w:b/>
              </w:rPr>
            </w:pPr>
            <w:proofErr w:type="gramStart"/>
            <w:r w:rsidRPr="00DD3C6A">
              <w:rPr>
                <w:rFonts w:ascii="Times New Roman" w:hAnsi="Times New Roman" w:cs="Times New Roman"/>
              </w:rPr>
              <w:t>Вместе с этим, в соответствии с п. 8.6, указанного свода правил, у</w:t>
            </w:r>
            <w:r w:rsidR="00814539" w:rsidRPr="00DD3C6A">
              <w:rPr>
                <w:rFonts w:ascii="Times New Roman" w:hAnsi="Times New Roman" w:cs="Times New Roman"/>
              </w:rPr>
              <w:t xml:space="preserve"> водоемов (</w:t>
            </w:r>
            <w:proofErr w:type="spellStart"/>
            <w:r w:rsidR="00814539" w:rsidRPr="00DD3C6A">
              <w:rPr>
                <w:rFonts w:ascii="Times New Roman" w:hAnsi="Times New Roman" w:cs="Times New Roman"/>
              </w:rPr>
              <w:t>водоисточников</w:t>
            </w:r>
            <w:proofErr w:type="spellEnd"/>
            <w:r w:rsidR="00814539" w:rsidRPr="00DD3C6A">
              <w:rPr>
                <w:rFonts w:ascii="Times New Roman" w:hAnsi="Times New Roman" w:cs="Times New Roman"/>
              </w:rPr>
              <w:t>),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w:t>
            </w:r>
            <w:proofErr w:type="gramEnd"/>
            <w:r w:rsidR="00814539" w:rsidRPr="00DD3C6A">
              <w:rPr>
                <w:rFonts w:ascii="Times New Roman" w:hAnsi="Times New Roman" w:cs="Times New Roman"/>
              </w:rPr>
              <w:t xml:space="preserve"> На них должны быть четко </w:t>
            </w:r>
            <w:r w:rsidR="00814539" w:rsidRPr="00DD3C6A">
              <w:rPr>
                <w:rFonts w:ascii="Times New Roman" w:hAnsi="Times New Roman" w:cs="Times New Roman"/>
              </w:rPr>
              <w:lastRenderedPageBreak/>
              <w:t>нанесены цифры, указываю</w:t>
            </w:r>
            <w:r w:rsidR="0033288C" w:rsidRPr="00DD3C6A">
              <w:rPr>
                <w:rFonts w:ascii="Times New Roman" w:hAnsi="Times New Roman" w:cs="Times New Roman"/>
              </w:rPr>
              <w:t xml:space="preserve">щие расстояние до </w:t>
            </w:r>
            <w:proofErr w:type="spellStart"/>
            <w:r w:rsidR="0033288C" w:rsidRPr="00DD3C6A">
              <w:rPr>
                <w:rFonts w:ascii="Times New Roman" w:hAnsi="Times New Roman" w:cs="Times New Roman"/>
              </w:rPr>
              <w:t>водоисточника</w:t>
            </w:r>
            <w:proofErr w:type="spellEnd"/>
            <w:r w:rsidR="0033288C" w:rsidRPr="00DD3C6A">
              <w:rPr>
                <w:rFonts w:ascii="Times New Roman" w:hAnsi="Times New Roman" w:cs="Times New Roman"/>
              </w:rPr>
              <w:t xml:space="preserve"> (п. 48 </w:t>
            </w:r>
            <w:proofErr w:type="spellStart"/>
            <w:r w:rsidR="0033288C" w:rsidRPr="00DD3C6A">
              <w:rPr>
                <w:rFonts w:ascii="Times New Roman" w:hAnsi="Times New Roman" w:cs="Times New Roman"/>
              </w:rPr>
              <w:t>ППРФ</w:t>
            </w:r>
            <w:proofErr w:type="spellEnd"/>
            <w:r w:rsidR="0033288C" w:rsidRPr="00DD3C6A">
              <w:rPr>
                <w:rFonts w:ascii="Times New Roman" w:hAnsi="Times New Roman" w:cs="Times New Roman"/>
              </w:rPr>
              <w:t xml:space="preserve"> 1479).</w:t>
            </w:r>
          </w:p>
        </w:tc>
      </w:tr>
      <w:tr w:rsidR="00DD3C6A" w:rsidRPr="00DD3C6A" w:rsidTr="002E4825">
        <w:tc>
          <w:tcPr>
            <w:tcW w:w="5054" w:type="dxa"/>
          </w:tcPr>
          <w:p w:rsidR="003D1F09" w:rsidRPr="00DD3C6A" w:rsidRDefault="00D77C08" w:rsidP="00983B65">
            <w:pPr>
              <w:jc w:val="both"/>
              <w:rPr>
                <w:rFonts w:ascii="Times New Roman" w:hAnsi="Times New Roman" w:cs="Times New Roman"/>
              </w:rPr>
            </w:pPr>
            <w:r w:rsidRPr="00DD3C6A">
              <w:rPr>
                <w:rFonts w:ascii="Times New Roman" w:hAnsi="Times New Roman" w:cs="Times New Roman"/>
              </w:rPr>
              <w:lastRenderedPageBreak/>
              <w:t xml:space="preserve">Допускается ли отключение элементов системы автоматической пожарной сигнализации, </w:t>
            </w:r>
            <w:r w:rsidR="00184857" w:rsidRPr="00DD3C6A">
              <w:rPr>
                <w:rFonts w:ascii="Times New Roman" w:hAnsi="Times New Roman" w:cs="Times New Roman"/>
              </w:rPr>
              <w:t xml:space="preserve">на время, </w:t>
            </w:r>
            <w:r w:rsidRPr="00DD3C6A">
              <w:rPr>
                <w:rFonts w:ascii="Times New Roman" w:hAnsi="Times New Roman" w:cs="Times New Roman"/>
              </w:rPr>
              <w:t xml:space="preserve">необходимое </w:t>
            </w:r>
            <w:proofErr w:type="gramStart"/>
            <w:r w:rsidRPr="00DD3C6A">
              <w:rPr>
                <w:rFonts w:ascii="Times New Roman" w:hAnsi="Times New Roman" w:cs="Times New Roman"/>
              </w:rPr>
              <w:t>для</w:t>
            </w:r>
            <w:proofErr w:type="gramEnd"/>
            <w:r w:rsidRPr="00DD3C6A">
              <w:rPr>
                <w:rFonts w:ascii="Times New Roman" w:hAnsi="Times New Roman" w:cs="Times New Roman"/>
              </w:rPr>
              <w:t xml:space="preserve"> </w:t>
            </w:r>
            <w:proofErr w:type="gramStart"/>
            <w:r w:rsidRPr="00DD3C6A">
              <w:rPr>
                <w:rFonts w:ascii="Times New Roman" w:hAnsi="Times New Roman" w:cs="Times New Roman"/>
              </w:rPr>
              <w:t>выполнение</w:t>
            </w:r>
            <w:proofErr w:type="gramEnd"/>
            <w:r w:rsidRPr="00DD3C6A">
              <w:rPr>
                <w:rFonts w:ascii="Times New Roman" w:hAnsi="Times New Roman" w:cs="Times New Roman"/>
              </w:rPr>
              <w:t xml:space="preserve"> ее ремонта?</w:t>
            </w:r>
          </w:p>
        </w:tc>
        <w:tc>
          <w:tcPr>
            <w:tcW w:w="5085" w:type="dxa"/>
          </w:tcPr>
          <w:p w:rsidR="003D1F09" w:rsidRPr="00DD3C6A" w:rsidRDefault="00D77C08" w:rsidP="003704CE">
            <w:pPr>
              <w:autoSpaceDE w:val="0"/>
              <w:autoSpaceDN w:val="0"/>
              <w:adjustRightInd w:val="0"/>
              <w:ind w:firstLine="540"/>
              <w:jc w:val="both"/>
              <w:rPr>
                <w:rFonts w:ascii="Times New Roman" w:hAnsi="Times New Roman" w:cs="Times New Roman"/>
              </w:rPr>
            </w:pPr>
            <w:proofErr w:type="gramStart"/>
            <w:r w:rsidRPr="00DD3C6A">
              <w:rPr>
                <w:rFonts w:ascii="Times New Roman" w:hAnsi="Times New Roman" w:cs="Times New Roman"/>
              </w:rPr>
              <w:t>В соответствии с пунктом 63 Правил противопожарного режима в Российской Федерации 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w:t>
            </w:r>
            <w:r w:rsidR="0033288C" w:rsidRPr="00DD3C6A">
              <w:rPr>
                <w:rFonts w:ascii="Times New Roman" w:hAnsi="Times New Roman" w:cs="Times New Roman"/>
              </w:rPr>
              <w:t xml:space="preserve">ы по защите объектов от пожаров (п. 55 </w:t>
            </w:r>
            <w:proofErr w:type="spellStart"/>
            <w:r w:rsidR="0033288C" w:rsidRPr="00DD3C6A">
              <w:rPr>
                <w:rFonts w:ascii="Times New Roman" w:hAnsi="Times New Roman" w:cs="Times New Roman"/>
              </w:rPr>
              <w:t>ППРФ</w:t>
            </w:r>
            <w:proofErr w:type="spellEnd"/>
            <w:r w:rsidR="0033288C" w:rsidRPr="00DD3C6A">
              <w:rPr>
                <w:rFonts w:ascii="Times New Roman" w:hAnsi="Times New Roman" w:cs="Times New Roman"/>
              </w:rPr>
              <w:t xml:space="preserve"> 1479).</w:t>
            </w:r>
            <w:proofErr w:type="gramEnd"/>
          </w:p>
        </w:tc>
      </w:tr>
    </w:tbl>
    <w:p w:rsidR="007C757F" w:rsidRPr="009150B5" w:rsidRDefault="007C757F" w:rsidP="000B7FDE">
      <w:pPr>
        <w:spacing w:after="0"/>
        <w:ind w:firstLine="709"/>
        <w:jc w:val="both"/>
        <w:rPr>
          <w:rFonts w:ascii="Times New Roman" w:hAnsi="Times New Roman" w:cs="Times New Roman"/>
          <w:color w:val="C0504D" w:themeColor="accent2"/>
          <w:sz w:val="28"/>
          <w:szCs w:val="28"/>
        </w:rPr>
      </w:pPr>
    </w:p>
    <w:p w:rsidR="004A14EE" w:rsidRPr="00DD3C6A" w:rsidRDefault="004A14EE" w:rsidP="004A14EE">
      <w:pPr>
        <w:pStyle w:val="21"/>
        <w:shd w:val="clear" w:color="auto" w:fill="auto"/>
        <w:spacing w:after="0" w:line="276" w:lineRule="auto"/>
        <w:ind w:firstLine="567"/>
        <w:jc w:val="both"/>
        <w:rPr>
          <w:sz w:val="28"/>
          <w:szCs w:val="28"/>
        </w:rPr>
      </w:pPr>
      <w:proofErr w:type="gramStart"/>
      <w:r w:rsidRPr="00DD3C6A">
        <w:rPr>
          <w:sz w:val="28"/>
          <w:szCs w:val="28"/>
        </w:rPr>
        <w:t>Применение обязательных требований, установленных нормативными документами по пожарной безопасности осуществляется в системной взаимосвязи с нормами права, установленными Федеральными законами от 21.12.1994 № 69-ФЗ «О пожарной безопасности», от 22.07.2008 № 123-ФЗ «Технический регламент о требовани</w:t>
      </w:r>
      <w:r w:rsidR="00D43ABA">
        <w:rPr>
          <w:sz w:val="28"/>
          <w:szCs w:val="28"/>
        </w:rPr>
        <w:t>ях пожарной безопасности», от 31.07.2020 № 248</w:t>
      </w:r>
      <w:r w:rsidRPr="00DD3C6A">
        <w:rPr>
          <w:sz w:val="28"/>
          <w:szCs w:val="28"/>
        </w:rPr>
        <w:t>-ФЗ «О</w:t>
      </w:r>
      <w:r w:rsidR="00D43ABA">
        <w:rPr>
          <w:sz w:val="28"/>
          <w:szCs w:val="28"/>
        </w:rPr>
        <w:t xml:space="preserve"> государственном контроле (надзоре) и муниципальном контроле в Российской Федерации»</w:t>
      </w:r>
      <w:r w:rsidRPr="00DD3C6A">
        <w:rPr>
          <w:sz w:val="28"/>
          <w:szCs w:val="28"/>
        </w:rPr>
        <w:t>, от 06.10.2003 № 131-ФЗ «Об общих принципах организации местного самоуправления в Российской Федерации», от</w:t>
      </w:r>
      <w:proofErr w:type="gramEnd"/>
      <w:r w:rsidRPr="00DD3C6A">
        <w:rPr>
          <w:sz w:val="28"/>
          <w:szCs w:val="28"/>
        </w:rPr>
        <w:t xml:space="preserve"> 27.12.2002 № 184-ФЗ «О техническом регулировании»,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административными регламентами МЧС России.</w:t>
      </w:r>
    </w:p>
    <w:p w:rsidR="00220CAE" w:rsidRPr="00220CAE" w:rsidRDefault="007C757F" w:rsidP="00220CAE">
      <w:pPr>
        <w:spacing w:after="0"/>
        <w:ind w:firstLine="709"/>
        <w:contextualSpacing/>
        <w:jc w:val="both"/>
        <w:rPr>
          <w:rFonts w:ascii="Times New Roman" w:hAnsi="Times New Roman" w:cs="Times New Roman"/>
          <w:sz w:val="28"/>
          <w:szCs w:val="28"/>
        </w:rPr>
      </w:pPr>
      <w:proofErr w:type="gramStart"/>
      <w:r w:rsidRPr="00DD3C6A">
        <w:rPr>
          <w:rFonts w:ascii="Times New Roman" w:hAnsi="Times New Roman" w:cs="Times New Roman"/>
          <w:sz w:val="28"/>
          <w:szCs w:val="28"/>
        </w:rPr>
        <w:t xml:space="preserve">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17.08.2016 № 806 «О применении </w:t>
      </w:r>
      <w:proofErr w:type="spellStart"/>
      <w:r w:rsidRPr="00DD3C6A">
        <w:rPr>
          <w:rFonts w:ascii="Times New Roman" w:hAnsi="Times New Roman" w:cs="Times New Roman"/>
          <w:sz w:val="28"/>
          <w:szCs w:val="28"/>
        </w:rPr>
        <w:t>риск-ориентированного</w:t>
      </w:r>
      <w:proofErr w:type="spellEnd"/>
      <w:r w:rsidRPr="00DD3C6A">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 </w:t>
      </w:r>
      <w:r w:rsidR="00071518" w:rsidRPr="00DD3C6A">
        <w:rPr>
          <w:rFonts w:ascii="Times New Roman" w:hAnsi="Times New Roman" w:cs="Times New Roman"/>
          <w:sz w:val="28"/>
          <w:szCs w:val="28"/>
        </w:rPr>
        <w:t>постановления</w:t>
      </w:r>
      <w:proofErr w:type="gramEnd"/>
      <w:r w:rsidR="00071518" w:rsidRPr="00DD3C6A">
        <w:rPr>
          <w:rFonts w:ascii="Times New Roman" w:hAnsi="Times New Roman" w:cs="Times New Roman"/>
          <w:sz w:val="28"/>
          <w:szCs w:val="28"/>
        </w:rPr>
        <w:t xml:space="preserve"> </w:t>
      </w:r>
      <w:proofErr w:type="gramStart"/>
      <w:r w:rsidR="00071518" w:rsidRPr="00DD3C6A">
        <w:rPr>
          <w:rFonts w:ascii="Times New Roman" w:hAnsi="Times New Roman" w:cs="Times New Roman"/>
          <w:sz w:val="28"/>
          <w:szCs w:val="28"/>
        </w:rPr>
        <w:t>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w:t>
      </w:r>
      <w:r w:rsidR="00220CAE">
        <w:rPr>
          <w:rFonts w:ascii="Times New Roman" w:hAnsi="Times New Roman" w:cs="Times New Roman"/>
          <w:sz w:val="28"/>
          <w:szCs w:val="28"/>
        </w:rPr>
        <w:t xml:space="preserve">ниципальными </w:t>
      </w:r>
      <w:r w:rsidR="00220CAE" w:rsidRPr="00220CAE">
        <w:rPr>
          <w:rFonts w:ascii="Times New Roman" w:hAnsi="Times New Roman" w:cs="Times New Roman"/>
          <w:sz w:val="28"/>
          <w:szCs w:val="28"/>
        </w:rPr>
        <w:t xml:space="preserve">правовыми актами» </w:t>
      </w:r>
      <w:r w:rsidR="00363E16" w:rsidRPr="00220CAE">
        <w:rPr>
          <w:rFonts w:ascii="Times New Roman" w:hAnsi="Times New Roman" w:cs="Times New Roman"/>
          <w:sz w:val="28"/>
          <w:szCs w:val="28"/>
        </w:rPr>
        <w:t xml:space="preserve">директив МЧС России </w:t>
      </w:r>
      <w:r w:rsidRPr="00220CAE">
        <w:rPr>
          <w:rFonts w:ascii="Times New Roman" w:hAnsi="Times New Roman" w:cs="Times New Roman"/>
          <w:sz w:val="28"/>
          <w:szCs w:val="28"/>
        </w:rPr>
        <w:t>в Республике Коми с учетом специфики возможных рисков</w:t>
      </w:r>
      <w:r w:rsidR="00220CAE" w:rsidRPr="00220CAE">
        <w:rPr>
          <w:rFonts w:ascii="Times New Roman" w:hAnsi="Times New Roman" w:cs="Times New Roman"/>
          <w:sz w:val="28"/>
          <w:szCs w:val="28"/>
        </w:rPr>
        <w:t xml:space="preserve"> </w:t>
      </w:r>
      <w:r w:rsidR="00220CAE" w:rsidRPr="00220CAE">
        <w:rPr>
          <w:rFonts w:ascii="Times New Roman" w:hAnsi="Times New Roman" w:cs="Times New Roman"/>
          <w:bCs/>
          <w:color w:val="000000" w:themeColor="text1"/>
          <w:sz w:val="28"/>
          <w:szCs w:val="28"/>
        </w:rPr>
        <w:t xml:space="preserve">Главным управлением организована работа по реализации Программы профилактики нарушений </w:t>
      </w:r>
      <w:r w:rsidR="00220CAE" w:rsidRPr="00220CAE">
        <w:rPr>
          <w:rFonts w:ascii="Times New Roman" w:hAnsi="Times New Roman" w:cs="Times New Roman"/>
          <w:sz w:val="28"/>
          <w:szCs w:val="28"/>
        </w:rPr>
        <w:t>обязательных требований в области пожарной безопасности, гражданской обороны</w:t>
      </w:r>
      <w:proofErr w:type="gramEnd"/>
      <w:r w:rsidR="00220CAE" w:rsidRPr="00220CAE">
        <w:rPr>
          <w:rFonts w:ascii="Times New Roman" w:hAnsi="Times New Roman" w:cs="Times New Roman"/>
          <w:sz w:val="28"/>
          <w:szCs w:val="28"/>
        </w:rPr>
        <w:t xml:space="preserve">, </w:t>
      </w:r>
      <w:proofErr w:type="gramStart"/>
      <w:r w:rsidR="00220CAE" w:rsidRPr="00220CAE">
        <w:rPr>
          <w:rFonts w:ascii="Times New Roman" w:hAnsi="Times New Roman" w:cs="Times New Roman"/>
          <w:sz w:val="28"/>
          <w:szCs w:val="28"/>
        </w:rPr>
        <w:t xml:space="preserve">защиты населения и территорий от чрезвычайных ситуаций природного и техногенного характера, при осуществлении лицензионного контроля в области пожарной безопасности </w:t>
      </w:r>
      <w:r w:rsidR="00220CAE" w:rsidRPr="00220CAE">
        <w:rPr>
          <w:rFonts w:ascii="Times New Roman" w:hAnsi="Times New Roman" w:cs="Times New Roman"/>
          <w:sz w:val="28"/>
          <w:szCs w:val="28"/>
        </w:rPr>
        <w:lastRenderedPageBreak/>
        <w:t>Главного управления МЧС России по Республике Коми</w:t>
      </w:r>
      <w:r w:rsidR="00220CAE" w:rsidRPr="00220CAE">
        <w:rPr>
          <w:rFonts w:ascii="Times New Roman" w:hAnsi="Times New Roman" w:cs="Times New Roman"/>
          <w:bCs/>
          <w:color w:val="000000" w:themeColor="text1"/>
          <w:sz w:val="28"/>
          <w:szCs w:val="28"/>
        </w:rPr>
        <w:t xml:space="preserve"> на 2021 год (утверждена приказом Главного управления от 18.12.2020 № 1355)</w:t>
      </w:r>
      <w:r w:rsidR="00220CAE">
        <w:rPr>
          <w:rFonts w:ascii="Times New Roman" w:hAnsi="Times New Roman" w:cs="Times New Roman"/>
          <w:bCs/>
          <w:color w:val="000000" w:themeColor="text1"/>
          <w:sz w:val="28"/>
          <w:szCs w:val="28"/>
        </w:rPr>
        <w:t>.</w:t>
      </w:r>
      <w:proofErr w:type="gramEnd"/>
    </w:p>
    <w:p w:rsidR="00220CAE" w:rsidRPr="00220CAE" w:rsidRDefault="00220CAE" w:rsidP="00220CAE">
      <w:pPr>
        <w:spacing w:after="0"/>
        <w:ind w:firstLine="567"/>
        <w:contextualSpacing/>
        <w:jc w:val="both"/>
        <w:rPr>
          <w:rFonts w:ascii="Times New Roman" w:hAnsi="Times New Roman" w:cs="Times New Roman"/>
          <w:sz w:val="28"/>
          <w:szCs w:val="28"/>
        </w:rPr>
      </w:pPr>
      <w:r w:rsidRPr="00220CAE">
        <w:rPr>
          <w:rFonts w:ascii="Times New Roman" w:hAnsi="Times New Roman" w:cs="Times New Roman"/>
          <w:sz w:val="28"/>
          <w:szCs w:val="28"/>
        </w:rPr>
        <w:t>По итогам реализации Программы профилактики достигнуто 4 целевых показателя из 5: показатель «Сокращение количества лиц, погибших на пожарах» превысил предельно допустимые значения на 5,62%.</w:t>
      </w:r>
    </w:p>
    <w:p w:rsidR="00220CAE" w:rsidRPr="00220CAE" w:rsidRDefault="00220CAE" w:rsidP="00220CAE">
      <w:pPr>
        <w:spacing w:after="0"/>
        <w:ind w:firstLine="567"/>
        <w:contextualSpacing/>
        <w:jc w:val="both"/>
        <w:rPr>
          <w:rStyle w:val="211pt"/>
          <w:rFonts w:eastAsiaTheme="majorEastAsia"/>
          <w:sz w:val="28"/>
          <w:szCs w:val="28"/>
        </w:rPr>
      </w:pPr>
      <w:r w:rsidRPr="00220CAE">
        <w:rPr>
          <w:rStyle w:val="211pt"/>
          <w:rFonts w:eastAsiaTheme="majorEastAsia"/>
          <w:sz w:val="28"/>
          <w:szCs w:val="28"/>
        </w:rPr>
        <w:t>Остальные целевые показатели Программы профилактики достигнуты:</w:t>
      </w:r>
    </w:p>
    <w:p w:rsidR="00220CAE" w:rsidRPr="00220CAE" w:rsidRDefault="00220CAE" w:rsidP="00220CAE">
      <w:pPr>
        <w:spacing w:after="0"/>
        <w:ind w:firstLine="567"/>
        <w:contextualSpacing/>
        <w:jc w:val="both"/>
        <w:rPr>
          <w:rStyle w:val="211pt"/>
          <w:rFonts w:eastAsiaTheme="majorEastAsia"/>
          <w:sz w:val="28"/>
          <w:szCs w:val="28"/>
        </w:rPr>
      </w:pPr>
      <w:r w:rsidRPr="00220CAE">
        <w:rPr>
          <w:rStyle w:val="211pt"/>
          <w:rFonts w:eastAsiaTheme="majorEastAsia"/>
          <w:sz w:val="28"/>
          <w:szCs w:val="28"/>
        </w:rPr>
        <w:t xml:space="preserve">«Экономический ущерб от деструктивных событий (чрезвычайных ситуаций, пожаров, происшествий на водных объектах)» составил 27,6 </w:t>
      </w:r>
      <w:proofErr w:type="spellStart"/>
      <w:proofErr w:type="gramStart"/>
      <w:r w:rsidRPr="00220CAE">
        <w:rPr>
          <w:rStyle w:val="211pt"/>
          <w:rFonts w:eastAsiaTheme="majorEastAsia"/>
          <w:sz w:val="28"/>
          <w:szCs w:val="28"/>
        </w:rPr>
        <w:t>млн</w:t>
      </w:r>
      <w:proofErr w:type="spellEnd"/>
      <w:proofErr w:type="gramEnd"/>
      <w:r w:rsidRPr="00220CAE">
        <w:rPr>
          <w:rStyle w:val="211pt"/>
          <w:rFonts w:eastAsiaTheme="majorEastAsia"/>
          <w:sz w:val="28"/>
          <w:szCs w:val="28"/>
        </w:rPr>
        <w:t xml:space="preserve"> (при допустимых значениях 50,26 </w:t>
      </w:r>
      <w:proofErr w:type="spellStart"/>
      <w:r w:rsidRPr="00220CAE">
        <w:rPr>
          <w:rStyle w:val="211pt"/>
          <w:rFonts w:eastAsiaTheme="majorEastAsia"/>
          <w:sz w:val="28"/>
          <w:szCs w:val="28"/>
        </w:rPr>
        <w:t>млн</w:t>
      </w:r>
      <w:proofErr w:type="spellEnd"/>
      <w:r w:rsidRPr="00220CAE">
        <w:rPr>
          <w:rStyle w:val="211pt"/>
          <w:rFonts w:eastAsiaTheme="majorEastAsia"/>
          <w:sz w:val="28"/>
          <w:szCs w:val="28"/>
        </w:rPr>
        <w:t>);</w:t>
      </w:r>
    </w:p>
    <w:p w:rsidR="00220CAE" w:rsidRPr="00220CAE" w:rsidRDefault="00220CAE" w:rsidP="00220CAE">
      <w:pPr>
        <w:spacing w:after="0"/>
        <w:ind w:firstLine="567"/>
        <w:contextualSpacing/>
        <w:jc w:val="both"/>
        <w:rPr>
          <w:rStyle w:val="211pt"/>
          <w:rFonts w:eastAsiaTheme="majorEastAsia"/>
          <w:sz w:val="28"/>
          <w:szCs w:val="28"/>
        </w:rPr>
      </w:pPr>
      <w:r w:rsidRPr="00220CAE">
        <w:rPr>
          <w:rStyle w:val="211pt"/>
          <w:rFonts w:eastAsiaTheme="majorEastAsia"/>
          <w:sz w:val="28"/>
          <w:szCs w:val="28"/>
        </w:rPr>
        <w:t>«Процент выполнения предписаний» составил 96% (при минимальном значении 84,5%);</w:t>
      </w:r>
    </w:p>
    <w:p w:rsidR="00220CAE" w:rsidRPr="00220CAE" w:rsidRDefault="00220CAE" w:rsidP="00220CAE">
      <w:pPr>
        <w:spacing w:after="0"/>
        <w:ind w:firstLine="567"/>
        <w:contextualSpacing/>
        <w:jc w:val="both"/>
        <w:rPr>
          <w:rStyle w:val="211pt"/>
          <w:rFonts w:eastAsiaTheme="majorEastAsia"/>
          <w:sz w:val="28"/>
          <w:szCs w:val="28"/>
        </w:rPr>
      </w:pPr>
      <w:r w:rsidRPr="00220CAE">
        <w:rPr>
          <w:rStyle w:val="211pt"/>
          <w:rFonts w:eastAsiaTheme="majorEastAsia"/>
          <w:sz w:val="28"/>
          <w:szCs w:val="28"/>
        </w:rPr>
        <w:t>«Увеличение количества консультаций, инструктажей по разъяснению обязательных требований» составил 796%  (при минимальном значении 6%);</w:t>
      </w:r>
    </w:p>
    <w:p w:rsidR="00220CAE" w:rsidRPr="00220CAE" w:rsidRDefault="00220CAE" w:rsidP="00220CAE">
      <w:pPr>
        <w:spacing w:after="0"/>
        <w:ind w:firstLine="567"/>
        <w:contextualSpacing/>
        <w:jc w:val="both"/>
        <w:rPr>
          <w:rFonts w:ascii="Times New Roman" w:hAnsi="Times New Roman" w:cs="Times New Roman"/>
          <w:sz w:val="28"/>
          <w:szCs w:val="28"/>
        </w:rPr>
      </w:pPr>
      <w:r w:rsidRPr="00220CAE">
        <w:rPr>
          <w:rStyle w:val="211pt"/>
          <w:rFonts w:eastAsiaTheme="majorEastAsia"/>
          <w:sz w:val="28"/>
          <w:szCs w:val="28"/>
        </w:rPr>
        <w:t xml:space="preserve">«Увеличение количества выданных предостережений о недопустимости нарушения обязательных требований» составил 28% (при минимальном значении 3%). </w:t>
      </w:r>
      <w:r w:rsidRPr="00220CAE">
        <w:rPr>
          <w:rFonts w:ascii="Times New Roman" w:hAnsi="Times New Roman" w:cs="Times New Roman"/>
          <w:sz w:val="28"/>
          <w:szCs w:val="28"/>
        </w:rPr>
        <w:t xml:space="preserve"> </w:t>
      </w:r>
    </w:p>
    <w:p w:rsidR="00220CAE" w:rsidRDefault="00220CAE" w:rsidP="00220CAE">
      <w:pPr>
        <w:spacing w:after="0"/>
        <w:ind w:firstLine="567"/>
        <w:contextualSpacing/>
        <w:jc w:val="both"/>
        <w:rPr>
          <w:rFonts w:ascii="Times New Roman" w:hAnsi="Times New Roman" w:cs="Times New Roman"/>
          <w:sz w:val="28"/>
          <w:szCs w:val="28"/>
        </w:rPr>
      </w:pPr>
      <w:proofErr w:type="gramStart"/>
      <w:r w:rsidRPr="00220CAE">
        <w:rPr>
          <w:rFonts w:ascii="Times New Roman" w:hAnsi="Times New Roman" w:cs="Times New Roman"/>
          <w:sz w:val="28"/>
          <w:szCs w:val="28"/>
        </w:rPr>
        <w:t>Программа профилактики рисков причинения вреда (ущерба) охраняемым законом ценностям в области пожарной безопасности при осуществлении федерального государственного пожарного надзора на 2022 год утверждена приказом Главного управления МЧС России по Республике Коми от 17.12.2021 № 1455 и размещена на официальном сайте Главного управлени</w:t>
      </w:r>
      <w:r>
        <w:rPr>
          <w:rFonts w:ascii="Times New Roman" w:hAnsi="Times New Roman" w:cs="Times New Roman"/>
          <w:sz w:val="28"/>
          <w:szCs w:val="28"/>
        </w:rPr>
        <w:t>я МЧС России по Республике Коми.</w:t>
      </w:r>
      <w:proofErr w:type="gramEnd"/>
    </w:p>
    <w:p w:rsidR="007C757F" w:rsidRDefault="007C757F" w:rsidP="000B7FDE">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 xml:space="preserve">Также размещен </w:t>
      </w:r>
      <w:hyperlink r:id="rId24" w:tgtFrame="_blank" w:history="1">
        <w:r w:rsidRPr="00DD3C6A">
          <w:rPr>
            <w:rStyle w:val="a8"/>
            <w:rFonts w:ascii="Times New Roman" w:hAnsi="Times New Roman" w:cs="Times New Roman"/>
            <w:color w:val="auto"/>
            <w:sz w:val="28"/>
            <w:szCs w:val="28"/>
            <w:u w:val="none"/>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DD3C6A">
        <w:rPr>
          <w:rFonts w:ascii="Times New Roman" w:hAnsi="Times New Roman" w:cs="Times New Roman"/>
          <w:sz w:val="28"/>
          <w:szCs w:val="28"/>
        </w:rPr>
        <w:t xml:space="preserve"> государственного пожарного надзора.</w:t>
      </w:r>
    </w:p>
    <w:p w:rsidR="00220CAE" w:rsidRPr="00DD3C6A" w:rsidRDefault="00220CAE" w:rsidP="00220CAE">
      <w:pPr>
        <w:pStyle w:val="af2"/>
        <w:spacing w:after="0"/>
        <w:ind w:firstLine="708"/>
        <w:jc w:val="both"/>
        <w:rPr>
          <w:rFonts w:eastAsia="Calibri"/>
          <w:sz w:val="28"/>
          <w:szCs w:val="28"/>
        </w:rPr>
      </w:pPr>
      <w:proofErr w:type="gramStart"/>
      <w:r w:rsidRPr="00DD3C6A">
        <w:rPr>
          <w:rFonts w:eastAsia="Calibri"/>
          <w:sz w:val="28"/>
          <w:szCs w:val="28"/>
        </w:rPr>
        <w:t>В проведенных мероприятиях принимают у</w:t>
      </w:r>
      <w:r w:rsidRPr="00DD3C6A">
        <w:rPr>
          <w:rFonts w:eastAsia="Times New Roman"/>
          <w:sz w:val="28"/>
          <w:szCs w:val="28"/>
          <w:lang w:eastAsia="ru-RU"/>
        </w:rPr>
        <w:t>частие руководители Республики Коми, Уполномоченный по защите прав предпринимателей в Республике Коми, представители общественных организаций предпринимательства, руководители Общественной палаты Республики Коми, Ассоциации «Совет муниципальных образований Республики Коми», Министерства экономики Республики Коми и других органов исполнительной власти Республики Коми, Коми республиканского отделения ООО «</w:t>
      </w:r>
      <w:proofErr w:type="spellStart"/>
      <w:r w:rsidRPr="00DD3C6A">
        <w:rPr>
          <w:rFonts w:eastAsia="Times New Roman"/>
          <w:sz w:val="28"/>
          <w:szCs w:val="28"/>
          <w:lang w:eastAsia="ru-RU"/>
        </w:rPr>
        <w:t>ВДПО</w:t>
      </w:r>
      <w:proofErr w:type="spellEnd"/>
      <w:r w:rsidRPr="00DD3C6A">
        <w:rPr>
          <w:rFonts w:eastAsia="Times New Roman"/>
          <w:sz w:val="28"/>
          <w:szCs w:val="28"/>
          <w:lang w:eastAsia="ru-RU"/>
        </w:rPr>
        <w:t>»,  предприниматели, сотрудники надзорных органов.</w:t>
      </w:r>
      <w:r w:rsidRPr="00DD3C6A">
        <w:rPr>
          <w:sz w:val="28"/>
          <w:szCs w:val="28"/>
        </w:rPr>
        <w:t xml:space="preserve"> </w:t>
      </w:r>
      <w:proofErr w:type="gramEnd"/>
    </w:p>
    <w:p w:rsidR="00220CAE" w:rsidRPr="00DD3C6A" w:rsidRDefault="00220CAE" w:rsidP="00220CAE">
      <w:pPr>
        <w:spacing w:after="0"/>
        <w:ind w:firstLine="709"/>
        <w:jc w:val="both"/>
        <w:rPr>
          <w:rFonts w:ascii="Times New Roman" w:hAnsi="Times New Roman" w:cs="Times New Roman"/>
          <w:sz w:val="28"/>
          <w:szCs w:val="28"/>
        </w:rPr>
      </w:pPr>
      <w:proofErr w:type="gramStart"/>
      <w:r w:rsidRPr="00DD3C6A">
        <w:rPr>
          <w:rFonts w:ascii="Times New Roman" w:hAnsi="Times New Roman" w:cs="Times New Roman"/>
          <w:sz w:val="28"/>
          <w:szCs w:val="28"/>
        </w:rPr>
        <w:t xml:space="preserve">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w:t>
      </w:r>
      <w:r w:rsidRPr="00DD3C6A">
        <w:rPr>
          <w:rFonts w:ascii="Times New Roman" w:hAnsi="Times New Roman" w:cs="Times New Roman"/>
          <w:sz w:val="28"/>
          <w:szCs w:val="28"/>
        </w:rPr>
        <w:lastRenderedPageBreak/>
        <w:t>Коми, а также направлены в администрации муниципальных  образований следующие методические рекомендации:</w:t>
      </w:r>
      <w:proofErr w:type="gramEnd"/>
      <w:r w:rsidRPr="00DD3C6A">
        <w:rPr>
          <w:rFonts w:ascii="Times New Roman" w:hAnsi="Times New Roman" w:cs="Times New Roman"/>
          <w:sz w:val="28"/>
          <w:szCs w:val="28"/>
        </w:rPr>
        <w:t xml:space="preserve"> </w:t>
      </w:r>
      <w:proofErr w:type="gramStart"/>
      <w:r w:rsidRPr="00DD3C6A">
        <w:rPr>
          <w:rFonts w:ascii="Times New Roman" w:hAnsi="Times New Roman" w:cs="Times New Roman"/>
          <w:sz w:val="28"/>
          <w:szCs w:val="28"/>
        </w:rPr>
        <w:t>«О взаимодействии с комиссиями по ЧС и ПБ муниципальных образований», «Профилактическая работа в жилом секторе», «Формы и методы проведения противопожарной пропаганды», «По использованию открытого огня и разведению костров на землях различных категорий», «Определение противопожарных расстояний от границ застройки городских и сельских поселений до лесных насаждений, порядок организации работ по их созданию и обустройству», «Оценка соответствия объектов защиты установленным требованиям пожарной</w:t>
      </w:r>
      <w:proofErr w:type="gramEnd"/>
      <w:r w:rsidRPr="00DD3C6A">
        <w:rPr>
          <w:rFonts w:ascii="Times New Roman" w:hAnsi="Times New Roman" w:cs="Times New Roman"/>
          <w:sz w:val="28"/>
          <w:szCs w:val="28"/>
        </w:rPr>
        <w:t xml:space="preserve"> </w:t>
      </w:r>
      <w:proofErr w:type="gramStart"/>
      <w:r w:rsidRPr="00DD3C6A">
        <w:rPr>
          <w:rFonts w:ascii="Times New Roman" w:hAnsi="Times New Roman" w:cs="Times New Roman"/>
          <w:sz w:val="28"/>
          <w:szCs w:val="28"/>
        </w:rPr>
        <w:t>безопасности путем независимой оценки пожарного риска»,  «По созданию и организации деятельности дружин юных пожарных», «Организация проведения практических тренировок по эвакуации людей из зданий и помещений при возникновении пожара, иных чрезвычайных ситуаций», «По устройству и оборудованию пожарных водоемов (резервуаров)», «Развитие института старост в Республике Коми», «Безопасный новый год», «Требования пожарной безопасности при организации противопожарного режима на объектах торговли», «Соблюдение правил противопожарного</w:t>
      </w:r>
      <w:proofErr w:type="gramEnd"/>
      <w:r w:rsidRPr="00DD3C6A">
        <w:rPr>
          <w:rFonts w:ascii="Times New Roman" w:hAnsi="Times New Roman" w:cs="Times New Roman"/>
          <w:sz w:val="28"/>
          <w:szCs w:val="28"/>
        </w:rPr>
        <w:t xml:space="preserve"> режима в период прохождения летнего пожароопасного сезона» и др.</w:t>
      </w:r>
      <w:r w:rsidRPr="00DD3C6A">
        <w:t xml:space="preserve"> (</w:t>
      </w:r>
      <w:hyperlink r:id="rId25" w:history="1">
        <w:r w:rsidRPr="00DD3C6A">
          <w:rPr>
            <w:rStyle w:val="a8"/>
            <w:rFonts w:ascii="Times New Roman" w:hAnsi="Times New Roman" w:cs="Times New Roman"/>
            <w:color w:val="auto"/>
            <w:sz w:val="28"/>
            <w:szCs w:val="28"/>
            <w:lang w:val="en-US"/>
          </w:rPr>
          <w:t>https</w:t>
        </w:r>
        <w:r w:rsidRPr="00DD3C6A">
          <w:rPr>
            <w:rStyle w:val="a8"/>
            <w:rFonts w:ascii="Times New Roman" w:hAnsi="Times New Roman" w:cs="Times New Roman"/>
            <w:color w:val="auto"/>
            <w:sz w:val="28"/>
            <w:szCs w:val="28"/>
          </w:rPr>
          <w:t>://11.</w:t>
        </w:r>
        <w:proofErr w:type="spellStart"/>
        <w:r w:rsidRPr="00DD3C6A">
          <w:rPr>
            <w:rStyle w:val="a8"/>
            <w:rFonts w:ascii="Times New Roman" w:hAnsi="Times New Roman" w:cs="Times New Roman"/>
            <w:color w:val="auto"/>
            <w:sz w:val="28"/>
            <w:szCs w:val="28"/>
            <w:lang w:val="en-US"/>
          </w:rPr>
          <w:t>mchs</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gov</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ru</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deyatelnost</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profilakticheskaya</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rabota</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i</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nadzornaya</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deyatelnost</w:t>
        </w:r>
        <w:proofErr w:type="spellEnd"/>
        <w:r w:rsidRPr="00DD3C6A">
          <w:rPr>
            <w:rStyle w:val="a8"/>
            <w:rFonts w:ascii="Times New Roman" w:hAnsi="Times New Roman" w:cs="Times New Roman"/>
            <w:color w:val="auto"/>
            <w:sz w:val="28"/>
            <w:szCs w:val="28"/>
          </w:rPr>
          <w:t>/6-</w:t>
        </w:r>
        <w:proofErr w:type="spellStart"/>
        <w:r w:rsidRPr="00DD3C6A">
          <w:rPr>
            <w:rStyle w:val="a8"/>
            <w:rFonts w:ascii="Times New Roman" w:hAnsi="Times New Roman" w:cs="Times New Roman"/>
            <w:color w:val="auto"/>
            <w:sz w:val="28"/>
            <w:szCs w:val="28"/>
            <w:lang w:val="en-US"/>
          </w:rPr>
          <w:t>profilaktika</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narusheniy</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obyazatelnyh</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trebovaniy</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metodicheskie</w:t>
        </w:r>
        <w:proofErr w:type="spellEnd"/>
        <w:r w:rsidRPr="00DD3C6A">
          <w:rPr>
            <w:rStyle w:val="a8"/>
            <w:rFonts w:ascii="Times New Roman" w:hAnsi="Times New Roman" w:cs="Times New Roman"/>
            <w:color w:val="auto"/>
            <w:sz w:val="28"/>
            <w:szCs w:val="28"/>
          </w:rPr>
          <w:t>-</w:t>
        </w:r>
        <w:proofErr w:type="spellStart"/>
        <w:r w:rsidRPr="00DD3C6A">
          <w:rPr>
            <w:rStyle w:val="a8"/>
            <w:rFonts w:ascii="Times New Roman" w:hAnsi="Times New Roman" w:cs="Times New Roman"/>
            <w:color w:val="auto"/>
            <w:sz w:val="28"/>
            <w:szCs w:val="28"/>
            <w:lang w:val="en-US"/>
          </w:rPr>
          <w:t>materialy</w:t>
        </w:r>
        <w:proofErr w:type="spellEnd"/>
      </w:hyperlink>
      <w:r w:rsidRPr="00DD3C6A">
        <w:rPr>
          <w:rFonts w:ascii="Times New Roman" w:hAnsi="Times New Roman" w:cs="Times New Roman"/>
          <w:sz w:val="28"/>
          <w:szCs w:val="28"/>
        </w:rPr>
        <w:t>)</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 xml:space="preserve">В целях </w:t>
      </w:r>
      <w:proofErr w:type="gramStart"/>
      <w:r w:rsidRPr="00DD3C6A">
        <w:rPr>
          <w:rFonts w:ascii="Times New Roman" w:hAnsi="Times New Roman" w:cs="Times New Roman"/>
          <w:bCs/>
          <w:sz w:val="28"/>
          <w:szCs w:val="28"/>
        </w:rPr>
        <w:t>предупреждения нарушений требований пожарной безопасности</w:t>
      </w:r>
      <w:proofErr w:type="gramEnd"/>
      <w:r w:rsidRPr="00DD3C6A">
        <w:rPr>
          <w:rFonts w:ascii="Times New Roman" w:hAnsi="Times New Roman" w:cs="Times New Roman"/>
          <w:bCs/>
          <w:sz w:val="28"/>
          <w:szCs w:val="28"/>
        </w:rPr>
        <w:t xml:space="preserve"> реализуются Соглашения о взаимодействии с: </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1) Уполномоченным по защите прав предпринимателей в Республике Коми;</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2) Коми республиканским отделением общероссийской организации малого и среднего предпринимательства «ОПОРА РОССИИ»;</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3) Некоммерческой организацией «Торговая ассоциация Республики Коми»;</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4) Торгово-промышленной палатой Республики Коми;</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5) Коми Республиканским отделением Общероссийской общественной организации «Деловая Россия»;</w:t>
      </w:r>
    </w:p>
    <w:p w:rsidR="007C757F" w:rsidRPr="00DD3C6A"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6) Региональным объединением работодателей Союз промышленников и предпринимателей Республики Коми.</w:t>
      </w:r>
    </w:p>
    <w:p w:rsidR="007C757F" w:rsidRDefault="007C757F" w:rsidP="000B7FDE">
      <w:pPr>
        <w:spacing w:after="0"/>
        <w:ind w:firstLine="709"/>
        <w:jc w:val="both"/>
        <w:rPr>
          <w:rFonts w:ascii="Times New Roman" w:hAnsi="Times New Roman" w:cs="Times New Roman"/>
          <w:bCs/>
          <w:sz w:val="28"/>
          <w:szCs w:val="28"/>
        </w:rPr>
      </w:pPr>
      <w:r w:rsidRPr="00DD3C6A">
        <w:rPr>
          <w:rFonts w:ascii="Times New Roman" w:hAnsi="Times New Roman" w:cs="Times New Roman"/>
          <w:bCs/>
          <w:sz w:val="28"/>
          <w:szCs w:val="28"/>
        </w:rPr>
        <w:t>Работа с Уполномоченным по защите прав предпринимателей в Республике Коми осуществляется также в соответствии положением о Консультационном совете по решению проблемных вопросов субъектов малого и среднего предпринимательства и ежегодными планами мероприятий.</w:t>
      </w:r>
    </w:p>
    <w:p w:rsidR="00DD3C6A" w:rsidRDefault="00DD3C6A" w:rsidP="00220CAE">
      <w:pPr>
        <w:spacing w:after="0"/>
        <w:jc w:val="both"/>
        <w:rPr>
          <w:rFonts w:ascii="Times New Roman" w:hAnsi="Times New Roman" w:cs="Times New Roman"/>
          <w:sz w:val="28"/>
          <w:szCs w:val="28"/>
        </w:rPr>
      </w:pPr>
    </w:p>
    <w:p w:rsidR="00DD3C6A" w:rsidRDefault="00DD3C6A" w:rsidP="009B669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 45 Положения о федеральном государственном пожарном надзоре, утвержденном постановлением Правительства Российской Федерации от 12.04.2012 № 290, о</w:t>
      </w:r>
      <w:r w:rsidRPr="00DD3C6A">
        <w:rPr>
          <w:rFonts w:ascii="Times New Roman" w:hAnsi="Times New Roman" w:cs="Times New Roman"/>
          <w:sz w:val="28"/>
          <w:szCs w:val="28"/>
        </w:rPr>
        <w:t xml:space="preserve">рганы государственного пожарного надзора </w:t>
      </w:r>
      <w:r w:rsidRPr="00DD3C6A">
        <w:rPr>
          <w:rFonts w:ascii="Times New Roman" w:hAnsi="Times New Roman" w:cs="Times New Roman"/>
          <w:sz w:val="28"/>
          <w:szCs w:val="28"/>
        </w:rPr>
        <w:lastRenderedPageBreak/>
        <w:t>осуществляют профилактику пожаров в форме профилактики рисков причинения вреда охраняемым законом ценностям в области пожарной безопасности.</w:t>
      </w:r>
      <w:proofErr w:type="gramEnd"/>
    </w:p>
    <w:p w:rsidR="00DD3C6A" w:rsidRPr="00DD3C6A" w:rsidRDefault="009B6698" w:rsidP="009B669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о</w:t>
      </w:r>
      <w:r w:rsidR="00DD3C6A" w:rsidRPr="00DD3C6A">
        <w:rPr>
          <w:rFonts w:ascii="Times New Roman" w:hAnsi="Times New Roman" w:cs="Times New Roman"/>
          <w:sz w:val="28"/>
          <w:szCs w:val="28"/>
        </w:rPr>
        <w:t>рганами государственного пожарного надзора проводятся следующие виды профилактических мероприятий:</w:t>
      </w:r>
    </w:p>
    <w:p w:rsidR="00DD3C6A" w:rsidRPr="00DD3C6A" w:rsidRDefault="00DD3C6A" w:rsidP="009B6698">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информирование;</w:t>
      </w:r>
    </w:p>
    <w:p w:rsidR="00DD3C6A" w:rsidRPr="00DD3C6A" w:rsidRDefault="00DD3C6A" w:rsidP="009B6698">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объявление предостережения;</w:t>
      </w:r>
    </w:p>
    <w:p w:rsidR="00DD3C6A" w:rsidRPr="00DD3C6A" w:rsidRDefault="00DD3C6A" w:rsidP="009B6698">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консультирование;</w:t>
      </w:r>
    </w:p>
    <w:p w:rsidR="00DD3C6A" w:rsidRPr="00DD3C6A" w:rsidRDefault="00DD3C6A" w:rsidP="009B6698">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профилактический визит;</w:t>
      </w:r>
    </w:p>
    <w:p w:rsidR="00DD3C6A" w:rsidRPr="00DD3C6A" w:rsidRDefault="00DD3C6A" w:rsidP="009B6698">
      <w:pPr>
        <w:spacing w:after="0"/>
        <w:ind w:firstLine="709"/>
        <w:jc w:val="both"/>
        <w:rPr>
          <w:rFonts w:ascii="Times New Roman" w:hAnsi="Times New Roman" w:cs="Times New Roman"/>
          <w:sz w:val="28"/>
          <w:szCs w:val="28"/>
        </w:rPr>
      </w:pPr>
      <w:r w:rsidRPr="00DD3C6A">
        <w:rPr>
          <w:rFonts w:ascii="Times New Roman" w:hAnsi="Times New Roman" w:cs="Times New Roman"/>
          <w:sz w:val="28"/>
          <w:szCs w:val="28"/>
        </w:rPr>
        <w:t>обобщение правоприменительной практики.</w:t>
      </w:r>
    </w:p>
    <w:p w:rsidR="005568E1" w:rsidRDefault="009B6698" w:rsidP="006F28A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рассматриваемый период органами </w:t>
      </w:r>
      <w:r w:rsidR="00041FC4">
        <w:rPr>
          <w:rFonts w:ascii="Times New Roman" w:hAnsi="Times New Roman" w:cs="Times New Roman"/>
          <w:sz w:val="28"/>
          <w:szCs w:val="28"/>
        </w:rPr>
        <w:t>государственного</w:t>
      </w:r>
      <w:r>
        <w:rPr>
          <w:rFonts w:ascii="Times New Roman" w:hAnsi="Times New Roman" w:cs="Times New Roman"/>
          <w:sz w:val="28"/>
          <w:szCs w:val="28"/>
        </w:rPr>
        <w:t xml:space="preserve"> пожарного надзора проведено свыше 61 тысячи </w:t>
      </w:r>
      <w:r w:rsidRPr="009B6698">
        <w:rPr>
          <w:rFonts w:ascii="Times New Roman" w:hAnsi="Times New Roman" w:cs="Times New Roman"/>
          <w:sz w:val="28"/>
          <w:szCs w:val="28"/>
        </w:rPr>
        <w:t>профилактических мероприятий</w:t>
      </w:r>
      <w:r w:rsidR="00850728">
        <w:rPr>
          <w:rFonts w:ascii="Times New Roman" w:hAnsi="Times New Roman" w:cs="Times New Roman"/>
          <w:sz w:val="28"/>
          <w:szCs w:val="28"/>
        </w:rPr>
        <w:t xml:space="preserve"> и 52 тысяч информирований </w:t>
      </w:r>
      <w:r w:rsidR="00850728" w:rsidRPr="00850728">
        <w:rPr>
          <w:rFonts w:ascii="Times New Roman" w:hAnsi="Times New Roman" w:cs="Times New Roman"/>
          <w:sz w:val="28"/>
          <w:szCs w:val="28"/>
        </w:rPr>
        <w:t>по вопросам соблюдения обязательных требований</w:t>
      </w:r>
      <w:r w:rsidR="00850728">
        <w:rPr>
          <w:rFonts w:ascii="Times New Roman" w:hAnsi="Times New Roman" w:cs="Times New Roman"/>
          <w:sz w:val="28"/>
          <w:szCs w:val="28"/>
        </w:rPr>
        <w:t xml:space="preserve">, объявлено более 200 предостережений </w:t>
      </w:r>
      <w:r w:rsidR="00850728" w:rsidRPr="00850728">
        <w:rPr>
          <w:rFonts w:ascii="Times New Roman" w:hAnsi="Times New Roman" w:cs="Times New Roman"/>
          <w:sz w:val="28"/>
          <w:szCs w:val="28"/>
        </w:rPr>
        <w:t>о недопустимости нарушения обязательных требований пожарной безопасности</w:t>
      </w:r>
      <w:r w:rsidR="005568E1">
        <w:rPr>
          <w:rFonts w:ascii="Times New Roman" w:hAnsi="Times New Roman" w:cs="Times New Roman"/>
          <w:sz w:val="28"/>
          <w:szCs w:val="28"/>
        </w:rPr>
        <w:t>.</w:t>
      </w:r>
    </w:p>
    <w:p w:rsidR="00DD3C6A" w:rsidRDefault="005568E1" w:rsidP="006F28A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контрольных (надзорных) и профилактических мероприятий о</w:t>
      </w:r>
      <w:r w:rsidRPr="005568E1">
        <w:rPr>
          <w:rFonts w:ascii="Times New Roman" w:hAnsi="Times New Roman" w:cs="Times New Roman"/>
          <w:sz w:val="28"/>
          <w:szCs w:val="28"/>
        </w:rPr>
        <w:t xml:space="preserve">существлено </w:t>
      </w:r>
      <w:r>
        <w:rPr>
          <w:rFonts w:ascii="Times New Roman" w:hAnsi="Times New Roman" w:cs="Times New Roman"/>
          <w:sz w:val="28"/>
          <w:szCs w:val="28"/>
        </w:rPr>
        <w:t xml:space="preserve">более 5 тысяч </w:t>
      </w:r>
      <w:r w:rsidRPr="005568E1">
        <w:rPr>
          <w:rFonts w:ascii="Times New Roman" w:hAnsi="Times New Roman" w:cs="Times New Roman"/>
          <w:sz w:val="28"/>
          <w:szCs w:val="28"/>
        </w:rPr>
        <w:t>консультирований</w:t>
      </w:r>
      <w:r>
        <w:rPr>
          <w:rFonts w:ascii="Times New Roman" w:hAnsi="Times New Roman" w:cs="Times New Roman"/>
          <w:sz w:val="28"/>
          <w:szCs w:val="28"/>
        </w:rPr>
        <w:t>, проведено 1536 профилактических визитов, в ходе которых контролируемые лица</w:t>
      </w:r>
      <w:r w:rsidR="005F6884">
        <w:rPr>
          <w:rFonts w:ascii="Times New Roman" w:hAnsi="Times New Roman" w:cs="Times New Roman"/>
          <w:sz w:val="28"/>
          <w:szCs w:val="28"/>
        </w:rPr>
        <w:t xml:space="preserve"> проинформированы </w:t>
      </w:r>
      <w:r w:rsidRPr="005568E1">
        <w:rPr>
          <w:rFonts w:ascii="Times New Roman" w:hAnsi="Times New Roman" w:cs="Times New Roman"/>
          <w:sz w:val="28"/>
          <w:szCs w:val="28"/>
        </w:rPr>
        <w:t>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r>
        <w:rPr>
          <w:rFonts w:ascii="Times New Roman" w:hAnsi="Times New Roman" w:cs="Times New Roman"/>
          <w:sz w:val="28"/>
          <w:szCs w:val="28"/>
        </w:rPr>
        <w:t>.</w:t>
      </w:r>
      <w:proofErr w:type="gramEnd"/>
      <w:r w:rsidRPr="005568E1">
        <w:rPr>
          <w:rFonts w:ascii="Times New Roman" w:hAnsi="Times New Roman" w:cs="Times New Roman"/>
          <w:sz w:val="28"/>
          <w:szCs w:val="28"/>
        </w:rPr>
        <w:tab/>
      </w:r>
      <w:r w:rsidRPr="005568E1">
        <w:rPr>
          <w:rFonts w:ascii="Times New Roman" w:hAnsi="Times New Roman" w:cs="Times New Roman"/>
          <w:sz w:val="28"/>
          <w:szCs w:val="28"/>
        </w:rPr>
        <w:tab/>
      </w:r>
      <w:r w:rsidRPr="005568E1">
        <w:rPr>
          <w:rFonts w:ascii="Times New Roman" w:hAnsi="Times New Roman" w:cs="Times New Roman"/>
          <w:sz w:val="28"/>
          <w:szCs w:val="28"/>
        </w:rPr>
        <w:tab/>
      </w:r>
      <w:r w:rsidR="00850728" w:rsidRPr="00850728">
        <w:rPr>
          <w:rFonts w:ascii="Times New Roman" w:hAnsi="Times New Roman" w:cs="Times New Roman"/>
          <w:sz w:val="28"/>
          <w:szCs w:val="28"/>
        </w:rPr>
        <w:tab/>
      </w:r>
      <w:r w:rsidR="005F6884">
        <w:rPr>
          <w:rFonts w:ascii="Times New Roman" w:hAnsi="Times New Roman" w:cs="Times New Roman"/>
          <w:sz w:val="28"/>
          <w:szCs w:val="28"/>
        </w:rPr>
        <w:t xml:space="preserve">Сведения </w:t>
      </w:r>
      <w:r w:rsidR="004C7B11">
        <w:rPr>
          <w:rFonts w:ascii="Times New Roman" w:hAnsi="Times New Roman" w:cs="Times New Roman"/>
          <w:sz w:val="28"/>
          <w:szCs w:val="28"/>
        </w:rPr>
        <w:t xml:space="preserve">об обязательных профилактических визитах, а также об объявленных </w:t>
      </w:r>
      <w:proofErr w:type="gramStart"/>
      <w:r w:rsidR="004C7B11">
        <w:rPr>
          <w:rFonts w:ascii="Times New Roman" w:hAnsi="Times New Roman" w:cs="Times New Roman"/>
          <w:sz w:val="28"/>
          <w:szCs w:val="28"/>
        </w:rPr>
        <w:t>предостережениях</w:t>
      </w:r>
      <w:proofErr w:type="gramEnd"/>
      <w:r w:rsidR="004C7B11">
        <w:rPr>
          <w:rFonts w:ascii="Times New Roman" w:hAnsi="Times New Roman" w:cs="Times New Roman"/>
          <w:sz w:val="28"/>
          <w:szCs w:val="28"/>
        </w:rPr>
        <w:t xml:space="preserve"> </w:t>
      </w:r>
      <w:r w:rsidR="004C7B11" w:rsidRPr="00850728">
        <w:rPr>
          <w:rFonts w:ascii="Times New Roman" w:hAnsi="Times New Roman" w:cs="Times New Roman"/>
          <w:sz w:val="28"/>
          <w:szCs w:val="28"/>
        </w:rPr>
        <w:t>о недопустимости нарушения обязательных требований пожарной безопасности</w:t>
      </w:r>
      <w:r w:rsidR="004C7B11">
        <w:rPr>
          <w:rFonts w:ascii="Times New Roman" w:hAnsi="Times New Roman" w:cs="Times New Roman"/>
          <w:sz w:val="28"/>
          <w:szCs w:val="28"/>
        </w:rPr>
        <w:t xml:space="preserve"> в установленном порядке внесены в </w:t>
      </w:r>
      <w:proofErr w:type="spellStart"/>
      <w:r w:rsidR="004C7B11">
        <w:rPr>
          <w:rFonts w:ascii="Times New Roman" w:hAnsi="Times New Roman" w:cs="Times New Roman"/>
          <w:sz w:val="28"/>
          <w:szCs w:val="28"/>
        </w:rPr>
        <w:t>ФГИС</w:t>
      </w:r>
      <w:proofErr w:type="spellEnd"/>
      <w:r w:rsidR="004C7B11">
        <w:rPr>
          <w:rFonts w:ascii="Times New Roman" w:hAnsi="Times New Roman" w:cs="Times New Roman"/>
          <w:sz w:val="28"/>
          <w:szCs w:val="28"/>
        </w:rPr>
        <w:t xml:space="preserve"> «Единый реестр контрольных (надзорных) мероприятий».</w:t>
      </w:r>
    </w:p>
    <w:p w:rsidR="00E477BA" w:rsidRPr="00457205" w:rsidRDefault="009C6B62" w:rsidP="00E477BA">
      <w:pPr>
        <w:tabs>
          <w:tab w:val="left" w:pos="567"/>
          <w:tab w:val="left" w:pos="1276"/>
          <w:tab w:val="left" w:pos="1418"/>
        </w:tabs>
        <w:suppressAutoHyphens/>
        <w:spacing w:after="0"/>
        <w:ind w:firstLine="567"/>
        <w:jc w:val="both"/>
        <w:rPr>
          <w:rFonts w:ascii="Times New Roman" w:hAnsi="Times New Roman" w:cs="Times New Roman"/>
          <w:color w:val="000000" w:themeColor="text1"/>
          <w:sz w:val="28"/>
          <w:szCs w:val="28"/>
        </w:rPr>
      </w:pPr>
      <w:proofErr w:type="gramStart"/>
      <w:r w:rsidRPr="00457205">
        <w:rPr>
          <w:rFonts w:ascii="Times New Roman" w:hAnsi="Times New Roman" w:cs="Times New Roman"/>
          <w:color w:val="000000" w:themeColor="text1"/>
          <w:sz w:val="28"/>
          <w:szCs w:val="28"/>
        </w:rPr>
        <w:t xml:space="preserve">В соответствии с Планом работы Главного управления на </w:t>
      </w:r>
      <w:r w:rsidR="00183475" w:rsidRPr="00457205">
        <w:rPr>
          <w:rFonts w:ascii="Times New Roman" w:hAnsi="Times New Roman" w:cs="Times New Roman"/>
          <w:color w:val="000000" w:themeColor="text1"/>
          <w:sz w:val="28"/>
          <w:szCs w:val="28"/>
        </w:rPr>
        <w:t>202</w:t>
      </w:r>
      <w:r w:rsidR="003F08C7" w:rsidRPr="00457205">
        <w:rPr>
          <w:rFonts w:ascii="Times New Roman" w:hAnsi="Times New Roman" w:cs="Times New Roman"/>
          <w:color w:val="000000" w:themeColor="text1"/>
          <w:sz w:val="28"/>
          <w:szCs w:val="28"/>
        </w:rPr>
        <w:t>1</w:t>
      </w:r>
      <w:r w:rsidRPr="00457205">
        <w:rPr>
          <w:rFonts w:ascii="Times New Roman" w:hAnsi="Times New Roman" w:cs="Times New Roman"/>
          <w:color w:val="000000" w:themeColor="text1"/>
          <w:sz w:val="28"/>
          <w:szCs w:val="28"/>
        </w:rPr>
        <w:t xml:space="preserve"> год</w:t>
      </w:r>
      <w:r w:rsidR="00BC6113" w:rsidRPr="00457205">
        <w:rPr>
          <w:rFonts w:ascii="Times New Roman" w:hAnsi="Times New Roman" w:cs="Times New Roman"/>
          <w:color w:val="000000" w:themeColor="text1"/>
          <w:sz w:val="28"/>
          <w:szCs w:val="28"/>
        </w:rPr>
        <w:t xml:space="preserve"> по</w:t>
      </w:r>
      <w:r w:rsidRPr="00457205">
        <w:rPr>
          <w:rFonts w:ascii="Times New Roman" w:hAnsi="Times New Roman" w:cs="Times New Roman"/>
          <w:color w:val="000000" w:themeColor="text1"/>
          <w:sz w:val="28"/>
          <w:szCs w:val="28"/>
        </w:rPr>
        <w:t xml:space="preserve"> реализации новых форм и методов обеспечения безопасности на объектах экономики, на постоянной основе проводится всестороннее информирование общественности, </w:t>
      </w:r>
      <w:proofErr w:type="spellStart"/>
      <w:r w:rsidRPr="00457205">
        <w:rPr>
          <w:rFonts w:ascii="Times New Roman" w:hAnsi="Times New Roman" w:cs="Times New Roman"/>
          <w:color w:val="000000" w:themeColor="text1"/>
          <w:sz w:val="28"/>
          <w:szCs w:val="28"/>
        </w:rPr>
        <w:t>бизнес-сообществ</w:t>
      </w:r>
      <w:proofErr w:type="spellEnd"/>
      <w:r w:rsidRPr="00457205">
        <w:rPr>
          <w:rFonts w:ascii="Times New Roman" w:hAnsi="Times New Roman" w:cs="Times New Roman"/>
          <w:color w:val="000000" w:themeColor="text1"/>
          <w:sz w:val="28"/>
          <w:szCs w:val="28"/>
        </w:rPr>
        <w:t>, руководителей органов местного самоуправления и учреждений различных сфер деятельности об альтернативных формах оценки соответствия объектов защиты требованиям пожарной безопасности, а также пропаганда данной деятельности путем размещения соответствующей информации на официальных сайтах</w:t>
      </w:r>
      <w:proofErr w:type="gramEnd"/>
      <w:r w:rsidRPr="00457205">
        <w:rPr>
          <w:rFonts w:ascii="Times New Roman" w:hAnsi="Times New Roman" w:cs="Times New Roman"/>
          <w:color w:val="000000" w:themeColor="text1"/>
          <w:sz w:val="28"/>
          <w:szCs w:val="28"/>
        </w:rPr>
        <w:t xml:space="preserve"> и социальных </w:t>
      </w:r>
      <w:proofErr w:type="gramStart"/>
      <w:r w:rsidRPr="00457205">
        <w:rPr>
          <w:rFonts w:ascii="Times New Roman" w:hAnsi="Times New Roman" w:cs="Times New Roman"/>
          <w:color w:val="000000" w:themeColor="text1"/>
          <w:sz w:val="28"/>
          <w:szCs w:val="28"/>
        </w:rPr>
        <w:t>сетях</w:t>
      </w:r>
      <w:proofErr w:type="gramEnd"/>
      <w:r w:rsidRPr="00457205">
        <w:rPr>
          <w:rFonts w:ascii="Times New Roman" w:hAnsi="Times New Roman" w:cs="Times New Roman"/>
          <w:color w:val="000000" w:themeColor="text1"/>
          <w:sz w:val="28"/>
          <w:szCs w:val="28"/>
        </w:rPr>
        <w:t>, непосредственно в ходе осуществления надзорных мероприятий, консультирования по вопросам пожарной безопасности</w:t>
      </w:r>
      <w:r w:rsidR="00457205" w:rsidRPr="00457205">
        <w:rPr>
          <w:rFonts w:ascii="Times New Roman" w:hAnsi="Times New Roman" w:cs="Times New Roman"/>
          <w:color w:val="000000" w:themeColor="text1"/>
          <w:sz w:val="28"/>
          <w:szCs w:val="28"/>
        </w:rPr>
        <w:t xml:space="preserve">. </w:t>
      </w:r>
      <w:proofErr w:type="gramStart"/>
      <w:r w:rsidR="00457205" w:rsidRPr="00457205">
        <w:rPr>
          <w:rFonts w:ascii="Times New Roman" w:hAnsi="Times New Roman" w:cs="Times New Roman"/>
          <w:color w:val="000000" w:themeColor="text1"/>
          <w:sz w:val="28"/>
          <w:szCs w:val="28"/>
        </w:rPr>
        <w:t xml:space="preserve">В целях реализации данного направления </w:t>
      </w:r>
      <w:r w:rsidR="00FF0C31" w:rsidRPr="00457205">
        <w:rPr>
          <w:rFonts w:ascii="Times New Roman" w:hAnsi="Times New Roman" w:cs="Times New Roman"/>
          <w:color w:val="000000" w:themeColor="text1"/>
          <w:sz w:val="28"/>
          <w:szCs w:val="28"/>
        </w:rPr>
        <w:t>опубликовано более 3</w:t>
      </w:r>
      <w:r w:rsidR="00457205" w:rsidRPr="00457205">
        <w:rPr>
          <w:rFonts w:ascii="Times New Roman" w:hAnsi="Times New Roman" w:cs="Times New Roman"/>
          <w:color w:val="000000" w:themeColor="text1"/>
          <w:sz w:val="28"/>
          <w:szCs w:val="28"/>
        </w:rPr>
        <w:t>2</w:t>
      </w:r>
      <w:r w:rsidR="00E477BA" w:rsidRPr="00457205">
        <w:rPr>
          <w:rFonts w:ascii="Times New Roman" w:hAnsi="Times New Roman" w:cs="Times New Roman"/>
          <w:color w:val="000000" w:themeColor="text1"/>
          <w:sz w:val="28"/>
          <w:szCs w:val="28"/>
        </w:rPr>
        <w:t xml:space="preserve"> информаци</w:t>
      </w:r>
      <w:r w:rsidR="00457205" w:rsidRPr="00457205">
        <w:rPr>
          <w:rFonts w:ascii="Times New Roman" w:hAnsi="Times New Roman" w:cs="Times New Roman"/>
          <w:color w:val="000000" w:themeColor="text1"/>
          <w:sz w:val="28"/>
          <w:szCs w:val="28"/>
        </w:rPr>
        <w:t>й</w:t>
      </w:r>
      <w:r w:rsidR="00E477BA" w:rsidRPr="00457205">
        <w:rPr>
          <w:rFonts w:ascii="Times New Roman" w:hAnsi="Times New Roman" w:cs="Times New Roman"/>
          <w:color w:val="000000" w:themeColor="text1"/>
          <w:sz w:val="28"/>
          <w:szCs w:val="28"/>
        </w:rPr>
        <w:t xml:space="preserve"> о развитии независимой оценки пожарного риска (далее – НОР) в печатных средствах массовой информации, а также на интернет ресурсах (социальные страницы, </w:t>
      </w:r>
      <w:r w:rsidR="00E477BA" w:rsidRPr="00457205">
        <w:rPr>
          <w:rFonts w:ascii="Times New Roman" w:hAnsi="Times New Roman" w:cs="Times New Roman"/>
          <w:color w:val="000000" w:themeColor="text1"/>
          <w:sz w:val="28"/>
          <w:szCs w:val="28"/>
        </w:rPr>
        <w:lastRenderedPageBreak/>
        <w:t>сайты подразделений надзорной деятельности), в каждом подразделении на и</w:t>
      </w:r>
      <w:r w:rsidR="00005FA0" w:rsidRPr="00457205">
        <w:rPr>
          <w:rFonts w:ascii="Times New Roman" w:hAnsi="Times New Roman" w:cs="Times New Roman"/>
          <w:color w:val="000000" w:themeColor="text1"/>
          <w:sz w:val="28"/>
          <w:szCs w:val="28"/>
        </w:rPr>
        <w:t>нформационных стендах размещены</w:t>
      </w:r>
      <w:r w:rsidR="00E477BA" w:rsidRPr="00457205">
        <w:rPr>
          <w:rFonts w:ascii="Times New Roman" w:hAnsi="Times New Roman" w:cs="Times New Roman"/>
          <w:color w:val="000000" w:themeColor="text1"/>
          <w:sz w:val="28"/>
          <w:szCs w:val="28"/>
        </w:rPr>
        <w:t xml:space="preserve"> материалы, касающиеся внедрения аудита пожарной безопасности.</w:t>
      </w:r>
      <w:proofErr w:type="gramEnd"/>
    </w:p>
    <w:p w:rsidR="00171204" w:rsidRPr="00457205" w:rsidRDefault="00171204" w:rsidP="00E477BA">
      <w:pPr>
        <w:tabs>
          <w:tab w:val="left" w:pos="567"/>
          <w:tab w:val="left" w:pos="1276"/>
          <w:tab w:val="left" w:pos="1418"/>
        </w:tabs>
        <w:suppressAutoHyphens/>
        <w:spacing w:after="0"/>
        <w:ind w:firstLine="567"/>
        <w:jc w:val="both"/>
        <w:rPr>
          <w:rFonts w:ascii="Times New Roman" w:hAnsi="Times New Roman" w:cs="Times New Roman"/>
          <w:color w:val="000000" w:themeColor="text1"/>
          <w:sz w:val="28"/>
          <w:szCs w:val="28"/>
        </w:rPr>
      </w:pPr>
      <w:r w:rsidRPr="00457205">
        <w:rPr>
          <w:rFonts w:ascii="Times New Roman" w:hAnsi="Times New Roman" w:cs="Times New Roman"/>
          <w:color w:val="000000" w:themeColor="text1"/>
          <w:sz w:val="28"/>
          <w:szCs w:val="28"/>
        </w:rPr>
        <w:t>За</w:t>
      </w:r>
      <w:r w:rsidR="00142BE0" w:rsidRPr="00457205">
        <w:rPr>
          <w:rFonts w:ascii="Times New Roman" w:hAnsi="Times New Roman" w:cs="Times New Roman"/>
          <w:color w:val="000000" w:themeColor="text1"/>
          <w:sz w:val="28"/>
          <w:szCs w:val="28"/>
        </w:rPr>
        <w:t xml:space="preserve"> </w:t>
      </w:r>
      <w:r w:rsidR="00457205" w:rsidRPr="00457205">
        <w:rPr>
          <w:rFonts w:ascii="Times New Roman" w:hAnsi="Times New Roman" w:cs="Times New Roman"/>
          <w:color w:val="000000" w:themeColor="text1"/>
          <w:sz w:val="28"/>
          <w:szCs w:val="28"/>
        </w:rPr>
        <w:t>12</w:t>
      </w:r>
      <w:r w:rsidR="00937C7F" w:rsidRPr="00457205">
        <w:rPr>
          <w:rFonts w:ascii="Times New Roman" w:hAnsi="Times New Roman" w:cs="Times New Roman"/>
          <w:color w:val="000000" w:themeColor="text1"/>
          <w:sz w:val="28"/>
          <w:szCs w:val="28"/>
        </w:rPr>
        <w:t xml:space="preserve"> месяцев 2021</w:t>
      </w:r>
      <w:r w:rsidR="00E477BA" w:rsidRPr="00457205">
        <w:rPr>
          <w:rFonts w:ascii="Times New Roman" w:hAnsi="Times New Roman" w:cs="Times New Roman"/>
          <w:color w:val="000000" w:themeColor="text1"/>
          <w:sz w:val="28"/>
          <w:szCs w:val="28"/>
        </w:rPr>
        <w:t xml:space="preserve"> год</w:t>
      </w:r>
      <w:r w:rsidR="00937C7F" w:rsidRPr="00457205">
        <w:rPr>
          <w:rFonts w:ascii="Times New Roman" w:hAnsi="Times New Roman" w:cs="Times New Roman"/>
          <w:color w:val="000000" w:themeColor="text1"/>
          <w:sz w:val="28"/>
          <w:szCs w:val="28"/>
        </w:rPr>
        <w:t>а</w:t>
      </w:r>
      <w:r w:rsidR="00E477BA" w:rsidRPr="00457205">
        <w:rPr>
          <w:rFonts w:ascii="Times New Roman" w:hAnsi="Times New Roman" w:cs="Times New Roman"/>
          <w:color w:val="000000" w:themeColor="text1"/>
          <w:sz w:val="28"/>
          <w:szCs w:val="28"/>
        </w:rPr>
        <w:t xml:space="preserve"> зарегистрировано </w:t>
      </w:r>
      <w:r w:rsidR="00457205" w:rsidRPr="00457205">
        <w:rPr>
          <w:rFonts w:ascii="Times New Roman" w:hAnsi="Times New Roman" w:cs="Times New Roman"/>
          <w:color w:val="000000" w:themeColor="text1"/>
          <w:sz w:val="28"/>
          <w:szCs w:val="28"/>
        </w:rPr>
        <w:t>20</w:t>
      </w:r>
      <w:r w:rsidR="00E477BA" w:rsidRPr="00457205">
        <w:rPr>
          <w:rFonts w:ascii="Times New Roman" w:hAnsi="Times New Roman" w:cs="Times New Roman"/>
          <w:color w:val="000000" w:themeColor="text1"/>
          <w:sz w:val="28"/>
          <w:szCs w:val="28"/>
        </w:rPr>
        <w:t xml:space="preserve"> заключени</w:t>
      </w:r>
      <w:r w:rsidR="00142BE0" w:rsidRPr="00457205">
        <w:rPr>
          <w:rFonts w:ascii="Times New Roman" w:hAnsi="Times New Roman" w:cs="Times New Roman"/>
          <w:color w:val="000000" w:themeColor="text1"/>
          <w:sz w:val="28"/>
          <w:szCs w:val="28"/>
        </w:rPr>
        <w:t>й</w:t>
      </w:r>
      <w:r w:rsidR="00937C7F" w:rsidRPr="00457205">
        <w:rPr>
          <w:rFonts w:ascii="Times New Roman" w:hAnsi="Times New Roman" w:cs="Times New Roman"/>
          <w:color w:val="000000" w:themeColor="text1"/>
          <w:sz w:val="28"/>
          <w:szCs w:val="28"/>
        </w:rPr>
        <w:t xml:space="preserve"> </w:t>
      </w:r>
      <w:proofErr w:type="gramStart"/>
      <w:r w:rsidR="00937C7F" w:rsidRPr="00457205">
        <w:rPr>
          <w:rFonts w:ascii="Times New Roman" w:hAnsi="Times New Roman" w:cs="Times New Roman"/>
          <w:color w:val="000000" w:themeColor="text1"/>
          <w:sz w:val="28"/>
          <w:szCs w:val="28"/>
        </w:rPr>
        <w:t>о</w:t>
      </w:r>
      <w:proofErr w:type="gramEnd"/>
      <w:r w:rsidR="00937C7F" w:rsidRPr="00457205">
        <w:rPr>
          <w:rFonts w:ascii="Times New Roman" w:hAnsi="Times New Roman" w:cs="Times New Roman"/>
          <w:color w:val="000000" w:themeColor="text1"/>
          <w:sz w:val="28"/>
          <w:szCs w:val="28"/>
        </w:rPr>
        <w:t xml:space="preserve"> НОР. Всего с 2015</w:t>
      </w:r>
      <w:r w:rsidR="00E477BA" w:rsidRPr="00457205">
        <w:rPr>
          <w:rFonts w:ascii="Times New Roman" w:hAnsi="Times New Roman" w:cs="Times New Roman"/>
          <w:color w:val="000000" w:themeColor="text1"/>
          <w:sz w:val="28"/>
          <w:szCs w:val="28"/>
        </w:rPr>
        <w:t xml:space="preserve"> года в Главное управление поступило </w:t>
      </w:r>
      <w:r w:rsidR="00937C7F" w:rsidRPr="00457205">
        <w:rPr>
          <w:rFonts w:ascii="Times New Roman" w:hAnsi="Times New Roman" w:cs="Times New Roman"/>
          <w:color w:val="000000" w:themeColor="text1"/>
          <w:sz w:val="28"/>
          <w:szCs w:val="28"/>
        </w:rPr>
        <w:t>4</w:t>
      </w:r>
      <w:r w:rsidR="00457205" w:rsidRPr="00457205">
        <w:rPr>
          <w:rFonts w:ascii="Times New Roman" w:hAnsi="Times New Roman" w:cs="Times New Roman"/>
          <w:color w:val="000000" w:themeColor="text1"/>
          <w:sz w:val="28"/>
          <w:szCs w:val="28"/>
        </w:rPr>
        <w:t>33</w:t>
      </w:r>
      <w:r w:rsidR="00E477BA" w:rsidRPr="00457205">
        <w:rPr>
          <w:rFonts w:ascii="Times New Roman" w:hAnsi="Times New Roman" w:cs="Times New Roman"/>
          <w:color w:val="000000" w:themeColor="text1"/>
          <w:sz w:val="28"/>
          <w:szCs w:val="28"/>
        </w:rPr>
        <w:t xml:space="preserve"> заключени</w:t>
      </w:r>
      <w:r w:rsidR="00937C7F" w:rsidRPr="00457205">
        <w:rPr>
          <w:rFonts w:ascii="Times New Roman" w:hAnsi="Times New Roman" w:cs="Times New Roman"/>
          <w:color w:val="000000" w:themeColor="text1"/>
          <w:sz w:val="28"/>
          <w:szCs w:val="28"/>
        </w:rPr>
        <w:t>й</w:t>
      </w:r>
      <w:r w:rsidRPr="00457205">
        <w:rPr>
          <w:rFonts w:ascii="Times New Roman" w:hAnsi="Times New Roman" w:cs="Times New Roman"/>
          <w:color w:val="000000" w:themeColor="text1"/>
          <w:sz w:val="28"/>
          <w:szCs w:val="28"/>
        </w:rPr>
        <w:t xml:space="preserve"> </w:t>
      </w:r>
      <w:proofErr w:type="gramStart"/>
      <w:r w:rsidRPr="00457205">
        <w:rPr>
          <w:rFonts w:ascii="Times New Roman" w:hAnsi="Times New Roman" w:cs="Times New Roman"/>
          <w:color w:val="000000" w:themeColor="text1"/>
          <w:sz w:val="28"/>
          <w:szCs w:val="28"/>
        </w:rPr>
        <w:t>о</w:t>
      </w:r>
      <w:proofErr w:type="gramEnd"/>
      <w:r w:rsidRPr="00457205">
        <w:rPr>
          <w:rFonts w:ascii="Times New Roman" w:hAnsi="Times New Roman" w:cs="Times New Roman"/>
          <w:color w:val="000000" w:themeColor="text1"/>
          <w:sz w:val="28"/>
          <w:szCs w:val="28"/>
        </w:rPr>
        <w:t xml:space="preserve"> НОР из них:</w:t>
      </w:r>
      <w:r w:rsidR="00E477BA" w:rsidRPr="00457205">
        <w:rPr>
          <w:rFonts w:ascii="Times New Roman" w:hAnsi="Times New Roman" w:cs="Times New Roman"/>
          <w:color w:val="000000" w:themeColor="text1"/>
          <w:sz w:val="28"/>
          <w:szCs w:val="28"/>
        </w:rPr>
        <w:t xml:space="preserve"> в 2015 – 55; в 2016</w:t>
      </w:r>
      <w:r w:rsidR="00142BE0" w:rsidRPr="00457205">
        <w:rPr>
          <w:rFonts w:ascii="Times New Roman" w:hAnsi="Times New Roman" w:cs="Times New Roman"/>
          <w:color w:val="000000" w:themeColor="text1"/>
          <w:sz w:val="28"/>
          <w:szCs w:val="28"/>
        </w:rPr>
        <w:t xml:space="preserve"> – 62, в 2017 - 75, в 2018 – 79; в 2019 </w:t>
      </w:r>
      <w:r w:rsidRPr="00457205">
        <w:rPr>
          <w:rFonts w:ascii="Times New Roman" w:hAnsi="Times New Roman" w:cs="Times New Roman"/>
          <w:color w:val="000000" w:themeColor="text1"/>
          <w:sz w:val="28"/>
          <w:szCs w:val="28"/>
        </w:rPr>
        <w:t>–</w:t>
      </w:r>
      <w:r w:rsidR="00142BE0" w:rsidRPr="00457205">
        <w:rPr>
          <w:rFonts w:ascii="Times New Roman" w:hAnsi="Times New Roman" w:cs="Times New Roman"/>
          <w:color w:val="000000" w:themeColor="text1"/>
          <w:sz w:val="28"/>
          <w:szCs w:val="28"/>
        </w:rPr>
        <w:t xml:space="preserve"> 87</w:t>
      </w:r>
      <w:r w:rsidR="00457205" w:rsidRPr="00457205">
        <w:rPr>
          <w:rFonts w:ascii="Times New Roman" w:hAnsi="Times New Roman" w:cs="Times New Roman"/>
          <w:color w:val="000000" w:themeColor="text1"/>
          <w:sz w:val="28"/>
          <w:szCs w:val="28"/>
        </w:rPr>
        <w:t>; в 2020 – 55.</w:t>
      </w:r>
      <w:r w:rsidRPr="00457205">
        <w:rPr>
          <w:rFonts w:ascii="Times New Roman" w:hAnsi="Times New Roman" w:cs="Times New Roman"/>
          <w:color w:val="000000" w:themeColor="text1"/>
          <w:sz w:val="28"/>
          <w:szCs w:val="28"/>
        </w:rPr>
        <w:t xml:space="preserve"> </w:t>
      </w:r>
    </w:p>
    <w:p w:rsidR="006E657D" w:rsidRPr="00457205" w:rsidRDefault="00005FA0" w:rsidP="006E657D">
      <w:pPr>
        <w:tabs>
          <w:tab w:val="left" w:pos="567"/>
          <w:tab w:val="left" w:pos="1276"/>
          <w:tab w:val="left" w:pos="1418"/>
        </w:tabs>
        <w:suppressAutoHyphens/>
        <w:spacing w:after="0"/>
        <w:ind w:firstLine="567"/>
        <w:jc w:val="both"/>
        <w:rPr>
          <w:rFonts w:ascii="Times New Roman" w:hAnsi="Times New Roman" w:cs="Times New Roman"/>
          <w:color w:val="000000" w:themeColor="text1"/>
          <w:sz w:val="28"/>
          <w:szCs w:val="28"/>
        </w:rPr>
      </w:pPr>
      <w:proofErr w:type="gramStart"/>
      <w:r w:rsidRPr="00457205">
        <w:rPr>
          <w:rFonts w:ascii="Times New Roman" w:hAnsi="Times New Roman" w:cs="Times New Roman"/>
          <w:color w:val="000000" w:themeColor="text1"/>
          <w:sz w:val="28"/>
          <w:szCs w:val="28"/>
        </w:rPr>
        <w:t>Работа по учету и регистрации деклараций пожарной безопасности организована и ведется в соответствии с Административным регламентом МЧС России по предоставлению государственной услуги по регистрации декларации пожарной безопасности</w:t>
      </w:r>
      <w:r w:rsidR="00F20E80" w:rsidRPr="00457205">
        <w:rPr>
          <w:rFonts w:ascii="Times New Roman" w:hAnsi="Times New Roman" w:cs="Times New Roman"/>
          <w:color w:val="000000" w:themeColor="text1"/>
          <w:sz w:val="28"/>
          <w:szCs w:val="28"/>
        </w:rPr>
        <w:t>, утверждённым приказом МЧС России</w:t>
      </w:r>
      <w:r w:rsidRPr="00457205">
        <w:rPr>
          <w:rFonts w:ascii="Times New Roman" w:hAnsi="Times New Roman" w:cs="Times New Roman"/>
          <w:color w:val="000000" w:themeColor="text1"/>
          <w:sz w:val="28"/>
          <w:szCs w:val="28"/>
        </w:rPr>
        <w:t xml:space="preserve"> </w:t>
      </w:r>
      <w:r w:rsidR="00DE6BBE" w:rsidRPr="00457205">
        <w:rPr>
          <w:rFonts w:ascii="Times New Roman" w:hAnsi="Times New Roman" w:cs="Times New Roman"/>
          <w:color w:val="000000" w:themeColor="text1"/>
          <w:sz w:val="28"/>
          <w:szCs w:val="28"/>
        </w:rPr>
        <w:t xml:space="preserve">от </w:t>
      </w:r>
      <w:r w:rsidRPr="00457205">
        <w:rPr>
          <w:rFonts w:ascii="Times New Roman" w:hAnsi="Times New Roman" w:cs="Times New Roman"/>
          <w:color w:val="000000" w:themeColor="text1"/>
          <w:sz w:val="28"/>
          <w:szCs w:val="28"/>
        </w:rPr>
        <w:t>16.03</w:t>
      </w:r>
      <w:r w:rsidR="00F20E80" w:rsidRPr="00457205">
        <w:rPr>
          <w:rFonts w:ascii="Times New Roman" w:hAnsi="Times New Roman" w:cs="Times New Roman"/>
          <w:color w:val="000000" w:themeColor="text1"/>
          <w:sz w:val="28"/>
          <w:szCs w:val="28"/>
        </w:rPr>
        <w:t>.2020</w:t>
      </w:r>
      <w:r w:rsidRPr="00457205">
        <w:rPr>
          <w:rFonts w:ascii="Times New Roman" w:hAnsi="Times New Roman" w:cs="Times New Roman"/>
          <w:color w:val="000000" w:themeColor="text1"/>
          <w:sz w:val="28"/>
          <w:szCs w:val="28"/>
        </w:rPr>
        <w:t xml:space="preserve"> </w:t>
      </w:r>
      <w:r w:rsidR="00937C7F" w:rsidRPr="00457205">
        <w:rPr>
          <w:rFonts w:ascii="Times New Roman" w:hAnsi="Times New Roman" w:cs="Times New Roman"/>
          <w:color w:val="000000" w:themeColor="text1"/>
          <w:sz w:val="28"/>
          <w:szCs w:val="28"/>
        </w:rPr>
        <w:t xml:space="preserve">               </w:t>
      </w:r>
      <w:r w:rsidRPr="00457205">
        <w:rPr>
          <w:rFonts w:ascii="Times New Roman" w:hAnsi="Times New Roman" w:cs="Times New Roman"/>
          <w:color w:val="000000" w:themeColor="text1"/>
          <w:sz w:val="28"/>
          <w:szCs w:val="28"/>
        </w:rPr>
        <w:t>№ 171</w:t>
      </w:r>
      <w:r w:rsidR="00FF0C31" w:rsidRPr="00457205">
        <w:rPr>
          <w:rFonts w:ascii="Times New Roman" w:hAnsi="Times New Roman" w:cs="Times New Roman"/>
          <w:color w:val="000000" w:themeColor="text1"/>
          <w:sz w:val="28"/>
          <w:szCs w:val="28"/>
        </w:rPr>
        <w:t>.</w:t>
      </w:r>
      <w:proofErr w:type="gramEnd"/>
      <w:r w:rsidR="00B665B1" w:rsidRPr="00457205">
        <w:rPr>
          <w:rFonts w:ascii="Times New Roman" w:hAnsi="Times New Roman" w:cs="Times New Roman"/>
          <w:color w:val="000000" w:themeColor="text1"/>
          <w:sz w:val="28"/>
          <w:szCs w:val="28"/>
        </w:rPr>
        <w:t xml:space="preserve"> </w:t>
      </w:r>
      <w:r w:rsidR="00171204" w:rsidRPr="00457205">
        <w:rPr>
          <w:rFonts w:ascii="Times New Roman" w:hAnsi="Times New Roman" w:cs="Times New Roman"/>
          <w:color w:val="000000" w:themeColor="text1"/>
          <w:sz w:val="28"/>
          <w:szCs w:val="28"/>
        </w:rPr>
        <w:t xml:space="preserve">За </w:t>
      </w:r>
      <w:r w:rsidR="00457205" w:rsidRPr="00457205">
        <w:rPr>
          <w:rFonts w:ascii="Times New Roman" w:hAnsi="Times New Roman" w:cs="Times New Roman"/>
          <w:color w:val="000000" w:themeColor="text1"/>
          <w:sz w:val="28"/>
          <w:szCs w:val="28"/>
        </w:rPr>
        <w:t>12</w:t>
      </w:r>
      <w:r w:rsidR="00937C7F" w:rsidRPr="00457205">
        <w:rPr>
          <w:rFonts w:ascii="Times New Roman" w:hAnsi="Times New Roman" w:cs="Times New Roman"/>
          <w:color w:val="000000" w:themeColor="text1"/>
          <w:sz w:val="28"/>
          <w:szCs w:val="28"/>
        </w:rPr>
        <w:t xml:space="preserve"> месяцев </w:t>
      </w:r>
      <w:r w:rsidR="00171204" w:rsidRPr="00457205">
        <w:rPr>
          <w:rFonts w:ascii="Times New Roman" w:hAnsi="Times New Roman" w:cs="Times New Roman"/>
          <w:color w:val="000000" w:themeColor="text1"/>
          <w:sz w:val="28"/>
          <w:szCs w:val="28"/>
        </w:rPr>
        <w:t>202</w:t>
      </w:r>
      <w:r w:rsidR="00937C7F" w:rsidRPr="00457205">
        <w:rPr>
          <w:rFonts w:ascii="Times New Roman" w:hAnsi="Times New Roman" w:cs="Times New Roman"/>
          <w:color w:val="000000" w:themeColor="text1"/>
          <w:sz w:val="28"/>
          <w:szCs w:val="28"/>
        </w:rPr>
        <w:t>1</w:t>
      </w:r>
      <w:r w:rsidR="00171204" w:rsidRPr="00457205">
        <w:rPr>
          <w:rFonts w:ascii="Times New Roman" w:hAnsi="Times New Roman" w:cs="Times New Roman"/>
          <w:color w:val="000000" w:themeColor="text1"/>
          <w:sz w:val="28"/>
          <w:szCs w:val="28"/>
        </w:rPr>
        <w:t xml:space="preserve"> год</w:t>
      </w:r>
      <w:r w:rsidR="00937C7F" w:rsidRPr="00457205">
        <w:rPr>
          <w:rFonts w:ascii="Times New Roman" w:hAnsi="Times New Roman" w:cs="Times New Roman"/>
          <w:color w:val="000000" w:themeColor="text1"/>
          <w:sz w:val="28"/>
          <w:szCs w:val="28"/>
        </w:rPr>
        <w:t>а</w:t>
      </w:r>
      <w:r w:rsidR="00F20E80" w:rsidRPr="00457205">
        <w:rPr>
          <w:rFonts w:ascii="Times New Roman" w:hAnsi="Times New Roman" w:cs="Times New Roman"/>
          <w:color w:val="000000" w:themeColor="text1"/>
          <w:sz w:val="28"/>
          <w:szCs w:val="28"/>
        </w:rPr>
        <w:t xml:space="preserve"> </w:t>
      </w:r>
      <w:r w:rsidR="00E477BA" w:rsidRPr="00457205">
        <w:rPr>
          <w:rFonts w:ascii="Times New Roman" w:hAnsi="Times New Roman" w:cs="Times New Roman"/>
          <w:color w:val="000000" w:themeColor="text1"/>
          <w:sz w:val="28"/>
          <w:szCs w:val="28"/>
        </w:rPr>
        <w:t xml:space="preserve">зарегистрировано </w:t>
      </w:r>
      <w:r w:rsidR="00457205" w:rsidRPr="00457205">
        <w:rPr>
          <w:rFonts w:ascii="Times New Roman" w:hAnsi="Times New Roman" w:cs="Times New Roman"/>
          <w:color w:val="000000" w:themeColor="text1"/>
          <w:sz w:val="28"/>
          <w:szCs w:val="28"/>
        </w:rPr>
        <w:t>542</w:t>
      </w:r>
      <w:r w:rsidR="00937C7F" w:rsidRPr="00457205">
        <w:rPr>
          <w:rFonts w:ascii="Times New Roman" w:hAnsi="Times New Roman" w:cs="Times New Roman"/>
          <w:color w:val="000000" w:themeColor="text1"/>
          <w:sz w:val="28"/>
          <w:szCs w:val="28"/>
        </w:rPr>
        <w:t xml:space="preserve"> декларации</w:t>
      </w:r>
      <w:r w:rsidR="00194814" w:rsidRPr="00457205">
        <w:rPr>
          <w:rFonts w:ascii="Times New Roman" w:hAnsi="Times New Roman" w:cs="Times New Roman"/>
          <w:color w:val="000000" w:themeColor="text1"/>
          <w:sz w:val="28"/>
          <w:szCs w:val="28"/>
        </w:rPr>
        <w:t xml:space="preserve"> п</w:t>
      </w:r>
      <w:r w:rsidR="00937C7F" w:rsidRPr="00457205">
        <w:rPr>
          <w:rFonts w:ascii="Times New Roman" w:hAnsi="Times New Roman" w:cs="Times New Roman"/>
          <w:color w:val="000000" w:themeColor="text1"/>
          <w:sz w:val="28"/>
          <w:szCs w:val="28"/>
        </w:rPr>
        <w:t xml:space="preserve">ожарной безопасности, из них </w:t>
      </w:r>
      <w:r w:rsidR="00457205" w:rsidRPr="00457205">
        <w:rPr>
          <w:rFonts w:ascii="Times New Roman" w:hAnsi="Times New Roman" w:cs="Times New Roman"/>
          <w:color w:val="000000" w:themeColor="text1"/>
          <w:sz w:val="28"/>
          <w:szCs w:val="28"/>
        </w:rPr>
        <w:t>540</w:t>
      </w:r>
      <w:r w:rsidR="00E477BA" w:rsidRPr="00457205">
        <w:rPr>
          <w:rFonts w:ascii="Times New Roman" w:hAnsi="Times New Roman" w:cs="Times New Roman"/>
          <w:color w:val="000000" w:themeColor="text1"/>
          <w:sz w:val="28"/>
          <w:szCs w:val="28"/>
        </w:rPr>
        <w:t xml:space="preserve"> </w:t>
      </w:r>
      <w:r w:rsidR="00937C7F" w:rsidRPr="00457205">
        <w:rPr>
          <w:rFonts w:ascii="Times New Roman" w:hAnsi="Times New Roman" w:cs="Times New Roman"/>
          <w:color w:val="000000" w:themeColor="text1"/>
          <w:sz w:val="28"/>
          <w:szCs w:val="28"/>
        </w:rPr>
        <w:t>деклараци</w:t>
      </w:r>
      <w:r w:rsidR="00457205" w:rsidRPr="00457205">
        <w:rPr>
          <w:rFonts w:ascii="Times New Roman" w:hAnsi="Times New Roman" w:cs="Times New Roman"/>
          <w:color w:val="000000" w:themeColor="text1"/>
          <w:sz w:val="28"/>
          <w:szCs w:val="28"/>
        </w:rPr>
        <w:t>й</w:t>
      </w:r>
      <w:r w:rsidR="00253988" w:rsidRPr="00457205">
        <w:rPr>
          <w:rFonts w:ascii="Times New Roman" w:hAnsi="Times New Roman" w:cs="Times New Roman"/>
          <w:color w:val="000000" w:themeColor="text1"/>
          <w:sz w:val="28"/>
          <w:szCs w:val="28"/>
        </w:rPr>
        <w:t xml:space="preserve"> </w:t>
      </w:r>
      <w:r w:rsidR="00E477BA" w:rsidRPr="00457205">
        <w:rPr>
          <w:rFonts w:ascii="Times New Roman" w:hAnsi="Times New Roman" w:cs="Times New Roman"/>
          <w:color w:val="000000" w:themeColor="text1"/>
          <w:sz w:val="28"/>
          <w:szCs w:val="28"/>
        </w:rPr>
        <w:t>на действующи</w:t>
      </w:r>
      <w:r w:rsidR="00572103" w:rsidRPr="00457205">
        <w:rPr>
          <w:rFonts w:ascii="Times New Roman" w:hAnsi="Times New Roman" w:cs="Times New Roman"/>
          <w:color w:val="000000" w:themeColor="text1"/>
          <w:sz w:val="28"/>
          <w:szCs w:val="28"/>
        </w:rPr>
        <w:t>е</w:t>
      </w:r>
      <w:r w:rsidR="00E477BA" w:rsidRPr="00457205">
        <w:rPr>
          <w:rFonts w:ascii="Times New Roman" w:hAnsi="Times New Roman" w:cs="Times New Roman"/>
          <w:color w:val="000000" w:themeColor="text1"/>
          <w:sz w:val="28"/>
          <w:szCs w:val="28"/>
        </w:rPr>
        <w:t xml:space="preserve"> объект</w:t>
      </w:r>
      <w:r w:rsidR="00572103" w:rsidRPr="00457205">
        <w:rPr>
          <w:rFonts w:ascii="Times New Roman" w:hAnsi="Times New Roman" w:cs="Times New Roman"/>
          <w:color w:val="000000" w:themeColor="text1"/>
          <w:sz w:val="28"/>
          <w:szCs w:val="28"/>
        </w:rPr>
        <w:t>ы</w:t>
      </w:r>
      <w:r w:rsidR="00937C7F" w:rsidRPr="00457205">
        <w:rPr>
          <w:rFonts w:ascii="Times New Roman" w:hAnsi="Times New Roman" w:cs="Times New Roman"/>
          <w:color w:val="000000" w:themeColor="text1"/>
          <w:sz w:val="28"/>
          <w:szCs w:val="28"/>
        </w:rPr>
        <w:t xml:space="preserve"> и 2 декларации</w:t>
      </w:r>
      <w:r w:rsidR="00F20E80" w:rsidRPr="00457205">
        <w:rPr>
          <w:rFonts w:ascii="Times New Roman" w:hAnsi="Times New Roman" w:cs="Times New Roman"/>
          <w:color w:val="000000" w:themeColor="text1"/>
          <w:sz w:val="28"/>
          <w:szCs w:val="28"/>
        </w:rPr>
        <w:t xml:space="preserve"> </w:t>
      </w:r>
      <w:r w:rsidR="00937C7F" w:rsidRPr="00457205">
        <w:rPr>
          <w:rFonts w:ascii="Times New Roman" w:hAnsi="Times New Roman" w:cs="Times New Roman"/>
          <w:color w:val="000000" w:themeColor="text1"/>
          <w:sz w:val="28"/>
          <w:szCs w:val="28"/>
        </w:rPr>
        <w:t>на объекты, получившие</w:t>
      </w:r>
      <w:r w:rsidR="00194814" w:rsidRPr="00457205">
        <w:rPr>
          <w:rFonts w:ascii="Times New Roman" w:hAnsi="Times New Roman" w:cs="Times New Roman"/>
          <w:color w:val="000000" w:themeColor="text1"/>
          <w:sz w:val="28"/>
          <w:szCs w:val="28"/>
        </w:rPr>
        <w:t xml:space="preserve"> </w:t>
      </w:r>
      <w:r w:rsidR="00572103" w:rsidRPr="00457205">
        <w:rPr>
          <w:rFonts w:ascii="Times New Roman" w:hAnsi="Times New Roman" w:cs="Times New Roman"/>
          <w:color w:val="000000" w:themeColor="text1"/>
          <w:sz w:val="28"/>
          <w:szCs w:val="28"/>
        </w:rPr>
        <w:t>разрешение</w:t>
      </w:r>
      <w:r w:rsidR="00194814" w:rsidRPr="00457205">
        <w:rPr>
          <w:rFonts w:ascii="Times New Roman" w:hAnsi="Times New Roman" w:cs="Times New Roman"/>
          <w:color w:val="000000" w:themeColor="text1"/>
          <w:sz w:val="28"/>
          <w:szCs w:val="28"/>
        </w:rPr>
        <w:t xml:space="preserve"> на ввод </w:t>
      </w:r>
      <w:r w:rsidR="00572103" w:rsidRPr="00457205">
        <w:rPr>
          <w:rFonts w:ascii="Times New Roman" w:hAnsi="Times New Roman" w:cs="Times New Roman"/>
          <w:color w:val="000000" w:themeColor="text1"/>
          <w:sz w:val="28"/>
          <w:szCs w:val="28"/>
        </w:rPr>
        <w:t>в эксплуатацию</w:t>
      </w:r>
      <w:r w:rsidR="00E477BA" w:rsidRPr="00457205">
        <w:rPr>
          <w:rFonts w:ascii="Times New Roman" w:hAnsi="Times New Roman" w:cs="Times New Roman"/>
          <w:color w:val="000000" w:themeColor="text1"/>
          <w:sz w:val="28"/>
          <w:szCs w:val="28"/>
        </w:rPr>
        <w:t xml:space="preserve">. Всего с 2009 года зарегистрировано </w:t>
      </w:r>
      <w:r w:rsidR="00F20E80" w:rsidRPr="00457205">
        <w:rPr>
          <w:rFonts w:ascii="Times New Roman" w:hAnsi="Times New Roman" w:cs="Times New Roman"/>
          <w:color w:val="000000" w:themeColor="text1"/>
          <w:sz w:val="28"/>
          <w:szCs w:val="28"/>
        </w:rPr>
        <w:t>10</w:t>
      </w:r>
      <w:r w:rsidR="00457205" w:rsidRPr="00457205">
        <w:rPr>
          <w:rFonts w:ascii="Times New Roman" w:hAnsi="Times New Roman" w:cs="Times New Roman"/>
          <w:color w:val="000000" w:themeColor="text1"/>
          <w:sz w:val="28"/>
          <w:szCs w:val="28"/>
        </w:rPr>
        <w:t>93</w:t>
      </w:r>
      <w:r w:rsidR="00337ECB">
        <w:rPr>
          <w:rFonts w:ascii="Times New Roman" w:hAnsi="Times New Roman" w:cs="Times New Roman"/>
          <w:color w:val="000000" w:themeColor="text1"/>
          <w:sz w:val="28"/>
          <w:szCs w:val="28"/>
        </w:rPr>
        <w:t>5</w:t>
      </w:r>
      <w:r w:rsidR="00E477BA" w:rsidRPr="00457205">
        <w:rPr>
          <w:rFonts w:ascii="Times New Roman" w:hAnsi="Times New Roman" w:cs="Times New Roman"/>
          <w:color w:val="000000" w:themeColor="text1"/>
          <w:sz w:val="28"/>
          <w:szCs w:val="28"/>
        </w:rPr>
        <w:t xml:space="preserve"> деклараци</w:t>
      </w:r>
      <w:r w:rsidR="00A37D26" w:rsidRPr="00457205">
        <w:rPr>
          <w:rFonts w:ascii="Times New Roman" w:hAnsi="Times New Roman" w:cs="Times New Roman"/>
          <w:color w:val="000000" w:themeColor="text1"/>
          <w:sz w:val="28"/>
          <w:szCs w:val="28"/>
        </w:rPr>
        <w:t>й</w:t>
      </w:r>
      <w:r w:rsidR="00E477BA" w:rsidRPr="00457205">
        <w:rPr>
          <w:rFonts w:ascii="Times New Roman" w:hAnsi="Times New Roman" w:cs="Times New Roman"/>
          <w:color w:val="000000" w:themeColor="text1"/>
          <w:sz w:val="28"/>
          <w:szCs w:val="28"/>
        </w:rPr>
        <w:t xml:space="preserve"> пожарной безопасности</w:t>
      </w:r>
      <w:r w:rsidR="009C6B62" w:rsidRPr="00457205">
        <w:rPr>
          <w:rFonts w:ascii="Times New Roman" w:hAnsi="Times New Roman" w:cs="Times New Roman"/>
          <w:color w:val="000000" w:themeColor="text1"/>
          <w:sz w:val="28"/>
          <w:szCs w:val="28"/>
        </w:rPr>
        <w:t>.</w:t>
      </w:r>
    </w:p>
    <w:p w:rsidR="002E19E4" w:rsidRPr="009150B5" w:rsidRDefault="002E19E4" w:rsidP="006E657D">
      <w:pPr>
        <w:tabs>
          <w:tab w:val="left" w:pos="567"/>
          <w:tab w:val="left" w:pos="1276"/>
          <w:tab w:val="left" w:pos="1418"/>
        </w:tabs>
        <w:suppressAutoHyphens/>
        <w:spacing w:after="0"/>
        <w:ind w:firstLine="567"/>
        <w:jc w:val="both"/>
        <w:rPr>
          <w:rFonts w:ascii="Times New Roman" w:hAnsi="Times New Roman" w:cs="Times New Roman"/>
          <w:color w:val="C0504D" w:themeColor="accent2"/>
          <w:sz w:val="28"/>
          <w:szCs w:val="28"/>
        </w:rPr>
      </w:pPr>
    </w:p>
    <w:p w:rsidR="007C757F" w:rsidRPr="00815DDD" w:rsidRDefault="007C757F" w:rsidP="00B665B1">
      <w:pPr>
        <w:tabs>
          <w:tab w:val="left" w:pos="567"/>
          <w:tab w:val="left" w:pos="1276"/>
          <w:tab w:val="left" w:pos="1418"/>
        </w:tabs>
        <w:suppressAutoHyphens/>
        <w:spacing w:after="0"/>
        <w:ind w:firstLine="567"/>
        <w:jc w:val="both"/>
        <w:rPr>
          <w:rFonts w:ascii="Times New Roman" w:hAnsi="Times New Roman" w:cs="Times New Roman"/>
          <w:sz w:val="28"/>
          <w:szCs w:val="28"/>
        </w:rPr>
      </w:pPr>
      <w:r w:rsidRPr="00815DDD">
        <w:rPr>
          <w:rFonts w:ascii="Times New Roman" w:hAnsi="Times New Roman" w:cs="Times New Roman"/>
          <w:sz w:val="28"/>
          <w:szCs w:val="28"/>
        </w:rPr>
        <w:t xml:space="preserve">При осуществлении анализа установлены вопросы недостаточной ясности и взаимной согласованности обязательных требований, требующих урегулирования, которые представлены в </w:t>
      </w:r>
      <w:r w:rsidRPr="00815DDD">
        <w:rPr>
          <w:rFonts w:ascii="Times New Roman" w:eastAsia="Times New Roman" w:hAnsi="Times New Roman" w:cs="Times New Roman"/>
          <w:sz w:val="28"/>
          <w:szCs w:val="28"/>
        </w:rPr>
        <w:t>нижеприведенной</w:t>
      </w:r>
      <w:r w:rsidRPr="00815DDD">
        <w:rPr>
          <w:rFonts w:ascii="Times New Roman" w:hAnsi="Times New Roman" w:cs="Times New Roman"/>
          <w:sz w:val="28"/>
          <w:szCs w:val="28"/>
        </w:rPr>
        <w:t xml:space="preserve"> таблице </w:t>
      </w:r>
      <w:r w:rsidR="002B743E" w:rsidRPr="00815DDD">
        <w:rPr>
          <w:rFonts w:ascii="Times New Roman" w:hAnsi="Times New Roman" w:cs="Times New Roman"/>
          <w:sz w:val="28"/>
          <w:szCs w:val="28"/>
        </w:rPr>
        <w:t>3</w:t>
      </w:r>
      <w:r w:rsidRPr="00815DDD">
        <w:rPr>
          <w:rFonts w:ascii="Times New Roman" w:hAnsi="Times New Roman" w:cs="Times New Roman"/>
          <w:sz w:val="28"/>
          <w:szCs w:val="28"/>
        </w:rPr>
        <w:t>.</w:t>
      </w:r>
    </w:p>
    <w:p w:rsidR="007C757F" w:rsidRPr="00815DDD" w:rsidRDefault="00222BEA" w:rsidP="007C757F">
      <w:pPr>
        <w:ind w:firstLine="708"/>
        <w:jc w:val="right"/>
        <w:rPr>
          <w:rFonts w:ascii="Times New Roman" w:hAnsi="Times New Roman" w:cs="Times New Roman"/>
          <w:sz w:val="24"/>
          <w:szCs w:val="24"/>
        </w:rPr>
      </w:pPr>
      <w:r w:rsidRPr="00815DDD">
        <w:rPr>
          <w:rFonts w:ascii="Times New Roman" w:hAnsi="Times New Roman" w:cs="Times New Roman"/>
          <w:sz w:val="24"/>
          <w:szCs w:val="24"/>
        </w:rPr>
        <w:t>т</w:t>
      </w:r>
      <w:r w:rsidR="007C757F" w:rsidRPr="00815DDD">
        <w:rPr>
          <w:rFonts w:ascii="Times New Roman" w:hAnsi="Times New Roman" w:cs="Times New Roman"/>
          <w:sz w:val="24"/>
          <w:szCs w:val="24"/>
        </w:rPr>
        <w:t xml:space="preserve">аблица </w:t>
      </w:r>
      <w:r w:rsidR="002B743E" w:rsidRPr="00815DDD">
        <w:rPr>
          <w:rFonts w:ascii="Times New Roman" w:hAnsi="Times New Roman" w:cs="Times New Roman"/>
          <w:sz w:val="24"/>
          <w:szCs w:val="24"/>
        </w:rPr>
        <w:t>3</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4536"/>
        <w:gridCol w:w="3260"/>
      </w:tblGrid>
      <w:tr w:rsidR="00815DDD" w:rsidRPr="00815DDD" w:rsidTr="00961F08">
        <w:trPr>
          <w:jc w:val="center"/>
        </w:trPr>
        <w:tc>
          <w:tcPr>
            <w:tcW w:w="2518" w:type="dxa"/>
            <w:shd w:val="clear" w:color="auto" w:fill="auto"/>
            <w:vAlign w:val="center"/>
          </w:tcPr>
          <w:p w:rsidR="007C757F" w:rsidRPr="00815DDD" w:rsidRDefault="007C757F" w:rsidP="005323F7">
            <w:pPr>
              <w:spacing w:after="0" w:line="240" w:lineRule="auto"/>
              <w:jc w:val="center"/>
              <w:rPr>
                <w:rFonts w:ascii="Times New Roman" w:hAnsi="Times New Roman" w:cs="Times New Roman"/>
                <w:b/>
              </w:rPr>
            </w:pPr>
            <w:r w:rsidRPr="00815DDD">
              <w:rPr>
                <w:rFonts w:ascii="Times New Roman" w:hAnsi="Times New Roman" w:cs="Times New Roman"/>
                <w:b/>
              </w:rPr>
              <w:t>Наименование нормативного правового акта, нормативного документа</w:t>
            </w:r>
          </w:p>
        </w:tc>
        <w:tc>
          <w:tcPr>
            <w:tcW w:w="4536" w:type="dxa"/>
            <w:shd w:val="clear" w:color="auto" w:fill="auto"/>
            <w:vAlign w:val="center"/>
          </w:tcPr>
          <w:p w:rsidR="007C757F" w:rsidRPr="00815DDD" w:rsidRDefault="007C757F" w:rsidP="005323F7">
            <w:pPr>
              <w:spacing w:after="0" w:line="240" w:lineRule="auto"/>
              <w:jc w:val="center"/>
              <w:rPr>
                <w:rFonts w:ascii="Times New Roman" w:hAnsi="Times New Roman" w:cs="Times New Roman"/>
                <w:b/>
              </w:rPr>
            </w:pPr>
            <w:r w:rsidRPr="00815DDD">
              <w:rPr>
                <w:rFonts w:ascii="Times New Roman" w:hAnsi="Times New Roman" w:cs="Times New Roman"/>
                <w:b/>
              </w:rPr>
              <w:t>Норма права, при применении которой возникает проблема при применении (либо являющаяся некорректной, устаревшей)</w:t>
            </w:r>
          </w:p>
        </w:tc>
        <w:tc>
          <w:tcPr>
            <w:tcW w:w="3260" w:type="dxa"/>
            <w:shd w:val="clear" w:color="auto" w:fill="auto"/>
            <w:vAlign w:val="center"/>
          </w:tcPr>
          <w:p w:rsidR="007C757F" w:rsidRPr="00815DDD" w:rsidRDefault="007C757F" w:rsidP="005323F7">
            <w:pPr>
              <w:spacing w:after="0" w:line="240" w:lineRule="auto"/>
              <w:jc w:val="center"/>
              <w:rPr>
                <w:rFonts w:ascii="Times New Roman" w:hAnsi="Times New Roman" w:cs="Times New Roman"/>
                <w:b/>
              </w:rPr>
            </w:pPr>
            <w:r w:rsidRPr="00815DDD">
              <w:rPr>
                <w:rFonts w:ascii="Times New Roman" w:hAnsi="Times New Roman" w:cs="Times New Roman"/>
                <w:b/>
              </w:rPr>
              <w:t>Содержание проблемы, предложения по ее решению</w:t>
            </w:r>
          </w:p>
        </w:tc>
      </w:tr>
      <w:tr w:rsidR="00815DDD" w:rsidRPr="00815DDD" w:rsidTr="00961F08">
        <w:trPr>
          <w:jc w:val="center"/>
        </w:trPr>
        <w:tc>
          <w:tcPr>
            <w:tcW w:w="2518"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t xml:space="preserve">Правила противопожарного режима в РФ Утвержденные постановлением </w:t>
            </w:r>
            <w:r w:rsidR="00830749" w:rsidRPr="00815DDD">
              <w:rPr>
                <w:rFonts w:ascii="Times New Roman" w:hAnsi="Times New Roman" w:cs="Times New Roman"/>
              </w:rPr>
              <w:t>П</w:t>
            </w:r>
            <w:r w:rsidRPr="00815DDD">
              <w:rPr>
                <w:rFonts w:ascii="Times New Roman" w:hAnsi="Times New Roman" w:cs="Times New Roman"/>
              </w:rPr>
              <w:t xml:space="preserve">равительства РФ от 25 апреля 2012 г. </w:t>
            </w:r>
            <w:proofErr w:type="spellStart"/>
            <w:r w:rsidRPr="00815DDD">
              <w:rPr>
                <w:rFonts w:ascii="Times New Roman" w:hAnsi="Times New Roman" w:cs="Times New Roman"/>
              </w:rPr>
              <w:t>N</w:t>
            </w:r>
            <w:proofErr w:type="spellEnd"/>
            <w:r w:rsidRPr="00815DDD">
              <w:rPr>
                <w:rFonts w:ascii="Times New Roman" w:hAnsi="Times New Roman" w:cs="Times New Roman"/>
              </w:rPr>
              <w:t xml:space="preserve"> 390 «О противопожарном режиме», пункт 55</w:t>
            </w:r>
          </w:p>
          <w:p w:rsidR="00A126F6" w:rsidRPr="00815DDD" w:rsidRDefault="00A126F6" w:rsidP="005323F7">
            <w:pPr>
              <w:spacing w:after="0" w:line="240" w:lineRule="auto"/>
              <w:jc w:val="center"/>
              <w:rPr>
                <w:rFonts w:ascii="Times New Roman" w:hAnsi="Times New Roman" w:cs="Times New Roman"/>
              </w:rPr>
            </w:pPr>
          </w:p>
          <w:p w:rsidR="00A126F6" w:rsidRPr="00815DDD" w:rsidRDefault="00A126F6" w:rsidP="005323F7">
            <w:pPr>
              <w:spacing w:after="0" w:line="240" w:lineRule="auto"/>
              <w:jc w:val="center"/>
              <w:rPr>
                <w:rFonts w:ascii="Times New Roman" w:hAnsi="Times New Roman" w:cs="Times New Roman"/>
              </w:rPr>
            </w:pPr>
            <w:r w:rsidRPr="00815DDD">
              <w:rPr>
                <w:rFonts w:ascii="Times New Roman" w:hAnsi="Times New Roman" w:cs="Times New Roman"/>
              </w:rPr>
              <w:t>(п. 48 Правил противопожарного режима в Российской Федерации, утвержденных постановлением Правительства РФ от 16.09.2020 № 1479)</w:t>
            </w:r>
          </w:p>
        </w:tc>
        <w:tc>
          <w:tcPr>
            <w:tcW w:w="4536" w:type="dxa"/>
            <w:shd w:val="clear" w:color="auto" w:fill="auto"/>
          </w:tcPr>
          <w:p w:rsidR="00961F08" w:rsidRPr="00815DDD" w:rsidRDefault="00961F08" w:rsidP="005323F7">
            <w:pPr>
              <w:pStyle w:val="1"/>
              <w:spacing w:before="0" w:after="0" w:line="240" w:lineRule="auto"/>
              <w:jc w:val="center"/>
              <w:rPr>
                <w:rStyle w:val="af5"/>
                <w:rFonts w:ascii="Times New Roman" w:hAnsi="Times New Roman" w:cs="Times New Roman"/>
                <w:i w:val="0"/>
                <w:color w:val="auto"/>
                <w:sz w:val="22"/>
                <w:szCs w:val="22"/>
              </w:rPr>
            </w:pPr>
            <w:r w:rsidRPr="00815DDD">
              <w:rPr>
                <w:rStyle w:val="af5"/>
                <w:rFonts w:ascii="Times New Roman" w:hAnsi="Times New Roman" w:cs="Times New Roman"/>
                <w:i w:val="0"/>
                <w:color w:val="auto"/>
                <w:sz w:val="22"/>
                <w:szCs w:val="22"/>
              </w:rPr>
              <w:t xml:space="preserve">Руководитель организации обеспечивает </w:t>
            </w:r>
            <w:r w:rsidR="00D83ED4" w:rsidRPr="00815DDD">
              <w:rPr>
                <w:rStyle w:val="af5"/>
                <w:rFonts w:ascii="Times New Roman" w:hAnsi="Times New Roman" w:cs="Times New Roman"/>
                <w:i w:val="0"/>
                <w:color w:val="auto"/>
                <w:sz w:val="22"/>
                <w:szCs w:val="22"/>
              </w:rPr>
              <w:t>исправность источников</w:t>
            </w:r>
            <w:r w:rsidRPr="00815DDD">
              <w:rPr>
                <w:rStyle w:val="af5"/>
                <w:rFonts w:ascii="Times New Roman" w:hAnsi="Times New Roman" w:cs="Times New Roman"/>
                <w:i w:val="0"/>
                <w:color w:val="auto"/>
                <w:sz w:val="22"/>
                <w:szCs w:val="22"/>
              </w:rPr>
              <w:t xml:space="preserve"> наружного противопожарного водоснабжения и внутреннего противопожарного </w:t>
            </w:r>
            <w:r w:rsidR="005323F7" w:rsidRPr="00815DDD">
              <w:rPr>
                <w:rStyle w:val="af5"/>
                <w:rFonts w:ascii="Times New Roman" w:hAnsi="Times New Roman" w:cs="Times New Roman"/>
                <w:i w:val="0"/>
                <w:color w:val="auto"/>
                <w:sz w:val="22"/>
                <w:szCs w:val="22"/>
              </w:rPr>
              <w:t>водопровода и</w:t>
            </w:r>
            <w:r w:rsidRPr="00815DDD">
              <w:rPr>
                <w:rStyle w:val="af5"/>
                <w:rFonts w:ascii="Times New Roman" w:hAnsi="Times New Roman" w:cs="Times New Roman"/>
                <w:i w:val="0"/>
                <w:color w:val="auto"/>
                <w:sz w:val="22"/>
                <w:szCs w:val="22"/>
              </w:rPr>
              <w:t xml:space="preserve"> организует проведение проверок их работоспособности не реже 2 раз в год (весной и осенью) с составлением соответствующих актов.</w:t>
            </w:r>
          </w:p>
        </w:tc>
        <w:tc>
          <w:tcPr>
            <w:tcW w:w="3260"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t>Целесообразно дополнить требование «Обеспечивает своевременное восстановление требуемого запаса воды на нужды пожаротушения в искусственных пожарных водоемах».</w:t>
            </w:r>
          </w:p>
        </w:tc>
      </w:tr>
      <w:tr w:rsidR="00815DDD" w:rsidRPr="00815DDD" w:rsidTr="00961F08">
        <w:trPr>
          <w:jc w:val="center"/>
        </w:trPr>
        <w:tc>
          <w:tcPr>
            <w:tcW w:w="2518"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t xml:space="preserve">Правила противопожарного режима в РФ Утвержденные постановлением </w:t>
            </w:r>
            <w:r w:rsidR="00830749" w:rsidRPr="00815DDD">
              <w:rPr>
                <w:rFonts w:ascii="Times New Roman" w:hAnsi="Times New Roman" w:cs="Times New Roman"/>
              </w:rPr>
              <w:t>П</w:t>
            </w:r>
            <w:r w:rsidRPr="00815DDD">
              <w:rPr>
                <w:rFonts w:ascii="Times New Roman" w:hAnsi="Times New Roman" w:cs="Times New Roman"/>
              </w:rPr>
              <w:t xml:space="preserve">равительства РФ от 25 </w:t>
            </w:r>
            <w:r w:rsidRPr="00815DDD">
              <w:rPr>
                <w:rFonts w:ascii="Times New Roman" w:hAnsi="Times New Roman" w:cs="Times New Roman"/>
              </w:rPr>
              <w:lastRenderedPageBreak/>
              <w:t xml:space="preserve">апреля 2012 г. </w:t>
            </w:r>
            <w:proofErr w:type="spellStart"/>
            <w:r w:rsidRPr="00815DDD">
              <w:rPr>
                <w:rFonts w:ascii="Times New Roman" w:hAnsi="Times New Roman" w:cs="Times New Roman"/>
              </w:rPr>
              <w:t>N</w:t>
            </w:r>
            <w:proofErr w:type="spellEnd"/>
            <w:r w:rsidRPr="00815DDD">
              <w:rPr>
                <w:rFonts w:ascii="Times New Roman" w:hAnsi="Times New Roman" w:cs="Times New Roman"/>
              </w:rPr>
              <w:t xml:space="preserve"> 390 «О противопожарном режиме», пункт 72(3)</w:t>
            </w:r>
          </w:p>
          <w:p w:rsidR="006678CB" w:rsidRPr="00815DDD" w:rsidRDefault="006678CB" w:rsidP="005323F7">
            <w:pPr>
              <w:spacing w:after="0" w:line="240" w:lineRule="auto"/>
              <w:jc w:val="center"/>
              <w:rPr>
                <w:rFonts w:ascii="Times New Roman" w:hAnsi="Times New Roman" w:cs="Times New Roman"/>
              </w:rPr>
            </w:pPr>
          </w:p>
          <w:p w:rsidR="006678CB" w:rsidRPr="00815DDD" w:rsidRDefault="006678CB" w:rsidP="005323F7">
            <w:pPr>
              <w:spacing w:after="0" w:line="240" w:lineRule="auto"/>
              <w:jc w:val="center"/>
              <w:rPr>
                <w:rFonts w:ascii="Times New Roman" w:hAnsi="Times New Roman" w:cs="Times New Roman"/>
              </w:rPr>
            </w:pPr>
            <w:r w:rsidRPr="00815DDD">
              <w:rPr>
                <w:rFonts w:ascii="Times New Roman" w:hAnsi="Times New Roman" w:cs="Times New Roman"/>
              </w:rPr>
              <w:t>(п. 70 Правил противопожарного режима в Российской Федерации, утвержденных постановлением Правительства РФ от 16.09.2020 № 1479)</w:t>
            </w:r>
          </w:p>
        </w:tc>
        <w:tc>
          <w:tcPr>
            <w:tcW w:w="4536" w:type="dxa"/>
            <w:shd w:val="clear" w:color="auto" w:fill="auto"/>
          </w:tcPr>
          <w:p w:rsidR="00961F08" w:rsidRPr="00815DDD" w:rsidRDefault="00961F08" w:rsidP="005323F7">
            <w:pPr>
              <w:pStyle w:val="1"/>
              <w:spacing w:before="0" w:after="0" w:line="240" w:lineRule="auto"/>
              <w:jc w:val="center"/>
              <w:rPr>
                <w:rStyle w:val="af5"/>
                <w:rFonts w:ascii="Times New Roman" w:hAnsi="Times New Roman" w:cs="Times New Roman"/>
                <w:i w:val="0"/>
                <w:color w:val="auto"/>
                <w:sz w:val="22"/>
                <w:szCs w:val="22"/>
              </w:rPr>
            </w:pPr>
            <w:proofErr w:type="gramStart"/>
            <w:r w:rsidRPr="00815DDD">
              <w:rPr>
                <w:rFonts w:ascii="Times New Roman" w:hAnsi="Times New Roman" w:cs="Times New Roman"/>
                <w:color w:val="auto"/>
                <w:sz w:val="22"/>
                <w:szCs w:val="22"/>
              </w:rPr>
              <w:lastRenderedPageBreak/>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w:t>
            </w:r>
            <w:r w:rsidRPr="00815DDD">
              <w:rPr>
                <w:rFonts w:ascii="Times New Roman" w:hAnsi="Times New Roman" w:cs="Times New Roman"/>
                <w:color w:val="auto"/>
                <w:sz w:val="22"/>
                <w:szCs w:val="22"/>
              </w:rPr>
              <w:lastRenderedPageBreak/>
              <w:t>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815DDD">
              <w:rPr>
                <w:rFonts w:ascii="Times New Roman" w:hAnsi="Times New Roman" w:cs="Times New Roman"/>
                <w:color w:val="auto"/>
                <w:sz w:val="22"/>
                <w:szCs w:val="22"/>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w:t>
            </w:r>
            <w:r w:rsidRPr="00815DDD">
              <w:rPr>
                <w:rFonts w:ascii="Times New Roman" w:hAnsi="Times New Roman" w:cs="Times New Roman"/>
                <w:b/>
                <w:color w:val="auto"/>
                <w:sz w:val="22"/>
                <w:szCs w:val="22"/>
              </w:rPr>
              <w:t>лес</w:t>
            </w:r>
            <w:r w:rsidRPr="00815DDD">
              <w:rPr>
                <w:rFonts w:ascii="Times New Roman" w:hAnsi="Times New Roman" w:cs="Times New Roman"/>
                <w:color w:val="auto"/>
                <w:sz w:val="22"/>
                <w:szCs w:val="22"/>
              </w:rPr>
              <w:t xml:space="preserve"> противопожарной минерализованной полосой шириной не менее 0,5 метра или иным противопожарным барьером.</w:t>
            </w:r>
          </w:p>
        </w:tc>
        <w:tc>
          <w:tcPr>
            <w:tcW w:w="3260"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lastRenderedPageBreak/>
              <w:t xml:space="preserve">Целесообразно в Лесном кодексе Российской Федерации и иных нормативных правовых актах Российской Федерации установление юридического определения такого понятия, </w:t>
            </w:r>
            <w:r w:rsidRPr="00815DDD">
              <w:rPr>
                <w:rFonts w:ascii="Times New Roman" w:hAnsi="Times New Roman" w:cs="Times New Roman"/>
              </w:rPr>
              <w:lastRenderedPageBreak/>
              <w:t>как «лес»</w:t>
            </w:r>
          </w:p>
        </w:tc>
      </w:tr>
      <w:tr w:rsidR="00815DDD" w:rsidRPr="00815DDD" w:rsidTr="00961F08">
        <w:trPr>
          <w:jc w:val="center"/>
        </w:trPr>
        <w:tc>
          <w:tcPr>
            <w:tcW w:w="2518"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lastRenderedPageBreak/>
              <w:t xml:space="preserve">Правила противопожарного режима в РФ Утвержденные постановлением </w:t>
            </w:r>
            <w:r w:rsidR="00830749" w:rsidRPr="00815DDD">
              <w:rPr>
                <w:rFonts w:ascii="Times New Roman" w:hAnsi="Times New Roman" w:cs="Times New Roman"/>
              </w:rPr>
              <w:t>П</w:t>
            </w:r>
            <w:r w:rsidRPr="00815DDD">
              <w:rPr>
                <w:rFonts w:ascii="Times New Roman" w:hAnsi="Times New Roman" w:cs="Times New Roman"/>
              </w:rPr>
              <w:t xml:space="preserve">равительства РФ от 25 апреля 2012 г. </w:t>
            </w:r>
            <w:proofErr w:type="spellStart"/>
            <w:r w:rsidRPr="00815DDD">
              <w:rPr>
                <w:rFonts w:ascii="Times New Roman" w:hAnsi="Times New Roman" w:cs="Times New Roman"/>
              </w:rPr>
              <w:t>N</w:t>
            </w:r>
            <w:proofErr w:type="spellEnd"/>
            <w:r w:rsidRPr="00815DDD">
              <w:rPr>
                <w:rFonts w:ascii="Times New Roman" w:hAnsi="Times New Roman" w:cs="Times New Roman"/>
              </w:rPr>
              <w:t xml:space="preserve"> 390 «О противопожарном режиме», пункт 56</w:t>
            </w:r>
          </w:p>
          <w:p w:rsidR="00350943" w:rsidRPr="00815DDD" w:rsidRDefault="00350943" w:rsidP="005323F7">
            <w:pPr>
              <w:spacing w:after="0" w:line="240" w:lineRule="auto"/>
              <w:jc w:val="center"/>
              <w:rPr>
                <w:rFonts w:ascii="Times New Roman" w:hAnsi="Times New Roman" w:cs="Times New Roman"/>
              </w:rPr>
            </w:pPr>
          </w:p>
          <w:p w:rsidR="00350943" w:rsidRPr="00815DDD" w:rsidRDefault="00350943" w:rsidP="005323F7">
            <w:pPr>
              <w:spacing w:after="0" w:line="240" w:lineRule="auto"/>
              <w:jc w:val="center"/>
              <w:rPr>
                <w:rFonts w:ascii="Times New Roman" w:hAnsi="Times New Roman" w:cs="Times New Roman"/>
              </w:rPr>
            </w:pPr>
            <w:r w:rsidRPr="00815DDD">
              <w:rPr>
                <w:rFonts w:ascii="Times New Roman" w:hAnsi="Times New Roman" w:cs="Times New Roman"/>
              </w:rPr>
              <w:t>(п. 49 Правил противопожарного режима в Российской Федерации, утвержденных постановлением Правительства РФ от 16.09.2020 № 1479)</w:t>
            </w:r>
          </w:p>
        </w:tc>
        <w:tc>
          <w:tcPr>
            <w:tcW w:w="4536"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t>Запрещается стоянка автотранспорта на крышках колодцев пожарных гидрантов.</w:t>
            </w:r>
          </w:p>
        </w:tc>
        <w:tc>
          <w:tcPr>
            <w:tcW w:w="3260" w:type="dxa"/>
            <w:shd w:val="clear" w:color="auto" w:fill="auto"/>
          </w:tcPr>
          <w:p w:rsidR="00961F08" w:rsidRPr="00815DDD" w:rsidRDefault="00961F08" w:rsidP="005323F7">
            <w:pPr>
              <w:spacing w:after="0" w:line="240" w:lineRule="auto"/>
              <w:jc w:val="center"/>
              <w:rPr>
                <w:rFonts w:ascii="Times New Roman" w:hAnsi="Times New Roman" w:cs="Times New Roman"/>
              </w:rPr>
            </w:pPr>
            <w:r w:rsidRPr="00815DDD">
              <w:rPr>
                <w:rFonts w:ascii="Times New Roman" w:hAnsi="Times New Roman" w:cs="Times New Roman"/>
              </w:rPr>
              <w:t>Необходимо определить также зону запрета стоянки автотранспорта.</w:t>
            </w:r>
          </w:p>
          <w:p w:rsidR="00961F08" w:rsidRPr="00815DDD" w:rsidRDefault="00961F08" w:rsidP="005323F7">
            <w:pPr>
              <w:spacing w:after="0" w:line="240" w:lineRule="auto"/>
              <w:jc w:val="center"/>
              <w:rPr>
                <w:rFonts w:ascii="Times New Roman" w:hAnsi="Times New Roman" w:cs="Times New Roman"/>
              </w:rPr>
            </w:pPr>
            <w:proofErr w:type="gramStart"/>
            <w:r w:rsidRPr="00815DDD">
              <w:rPr>
                <w:rFonts w:ascii="Times New Roman" w:hAnsi="Times New Roman" w:cs="Times New Roman"/>
              </w:rPr>
              <w:t>(например:</w:t>
            </w:r>
            <w:proofErr w:type="gramEnd"/>
            <w:r w:rsidRPr="00815DDD">
              <w:rPr>
                <w:rFonts w:ascii="Times New Roman" w:hAnsi="Times New Roman" w:cs="Times New Roman"/>
              </w:rPr>
              <w:t xml:space="preserve"> </w:t>
            </w:r>
            <w:proofErr w:type="gramStart"/>
            <w:r w:rsidRPr="00815DDD">
              <w:rPr>
                <w:rFonts w:ascii="Times New Roman" w:hAnsi="Times New Roman" w:cs="Times New Roman"/>
              </w:rPr>
              <w:t>«Запрещается стоянка автотранспорта на крышках колодцев пожарных гидрантов, а также в пределах 5 метров их расположения).</w:t>
            </w:r>
            <w:proofErr w:type="gramEnd"/>
            <w:r w:rsidRPr="00815DDD">
              <w:rPr>
                <w:rFonts w:ascii="Times New Roman" w:hAnsi="Times New Roman" w:cs="Times New Roman"/>
              </w:rPr>
              <w:t xml:space="preserve">  Данная проблема возникает в случае размещения в зоне одного гидранта 4 и более машин (стоянка вокруг гидранта, </w:t>
            </w:r>
            <w:r w:rsidR="00D83ED4" w:rsidRPr="00815DDD">
              <w:rPr>
                <w:rFonts w:ascii="Times New Roman" w:hAnsi="Times New Roman" w:cs="Times New Roman"/>
              </w:rPr>
              <w:t>следовательно,</w:t>
            </w:r>
            <w:r w:rsidRPr="00815DDD">
              <w:rPr>
                <w:rFonts w:ascii="Times New Roman" w:hAnsi="Times New Roman" w:cs="Times New Roman"/>
              </w:rPr>
              <w:t xml:space="preserve"> отсутствует подъезд, но на крышке гидранта ни одна из них не стоит.)</w:t>
            </w:r>
          </w:p>
        </w:tc>
      </w:tr>
      <w:tr w:rsidR="00815DDD" w:rsidRPr="00815DDD" w:rsidTr="00961F08">
        <w:trPr>
          <w:jc w:val="center"/>
        </w:trPr>
        <w:tc>
          <w:tcPr>
            <w:tcW w:w="2518" w:type="dxa"/>
            <w:shd w:val="clear" w:color="auto" w:fill="auto"/>
          </w:tcPr>
          <w:p w:rsidR="004B39D3" w:rsidRPr="00815DDD" w:rsidRDefault="004B39D3" w:rsidP="005323F7">
            <w:pPr>
              <w:spacing w:after="0" w:line="240" w:lineRule="auto"/>
              <w:jc w:val="center"/>
              <w:rPr>
                <w:rFonts w:ascii="Times New Roman" w:hAnsi="Times New Roman" w:cs="Times New Roman"/>
              </w:rPr>
            </w:pPr>
            <w:r w:rsidRPr="00815DDD">
              <w:rPr>
                <w:rFonts w:ascii="Times New Roman" w:hAnsi="Times New Roman" w:cs="Times New Roman"/>
              </w:rPr>
              <w:t xml:space="preserve">Правила противопожарного режима в РФ Утвержденные постановлением Правительства РФ от 25 апреля 2012 г. </w:t>
            </w:r>
            <w:proofErr w:type="spellStart"/>
            <w:r w:rsidRPr="00815DDD">
              <w:rPr>
                <w:rFonts w:ascii="Times New Roman" w:hAnsi="Times New Roman" w:cs="Times New Roman"/>
              </w:rPr>
              <w:t>N</w:t>
            </w:r>
            <w:proofErr w:type="spellEnd"/>
            <w:r w:rsidRPr="00815DDD">
              <w:rPr>
                <w:rFonts w:ascii="Times New Roman" w:hAnsi="Times New Roman" w:cs="Times New Roman"/>
              </w:rPr>
              <w:t xml:space="preserve"> 390 «О противопожарном режиме», </w:t>
            </w:r>
          </w:p>
          <w:p w:rsidR="004B39D3" w:rsidRPr="00815DDD" w:rsidRDefault="004B39D3" w:rsidP="005323F7">
            <w:pPr>
              <w:spacing w:after="0" w:line="240" w:lineRule="auto"/>
              <w:jc w:val="center"/>
              <w:rPr>
                <w:rFonts w:ascii="Times New Roman" w:hAnsi="Times New Roman" w:cs="Times New Roman"/>
                <w:vertAlign w:val="superscript"/>
              </w:rPr>
            </w:pPr>
            <w:r w:rsidRPr="00815DDD">
              <w:rPr>
                <w:rFonts w:ascii="Times New Roman" w:hAnsi="Times New Roman" w:cs="Times New Roman"/>
              </w:rPr>
              <w:t>пункт 17</w:t>
            </w:r>
            <w:r w:rsidRPr="00815DDD">
              <w:rPr>
                <w:rFonts w:ascii="Times New Roman" w:hAnsi="Times New Roman" w:cs="Times New Roman"/>
                <w:vertAlign w:val="superscript"/>
              </w:rPr>
              <w:t>1</w:t>
            </w:r>
          </w:p>
          <w:p w:rsidR="00F07551" w:rsidRPr="00815DDD" w:rsidRDefault="00F07551" w:rsidP="005323F7">
            <w:pPr>
              <w:spacing w:after="0" w:line="240" w:lineRule="auto"/>
              <w:jc w:val="center"/>
              <w:rPr>
                <w:rFonts w:ascii="Times New Roman" w:hAnsi="Times New Roman" w:cs="Times New Roman"/>
                <w:vertAlign w:val="superscript"/>
              </w:rPr>
            </w:pPr>
          </w:p>
          <w:p w:rsidR="00F07551" w:rsidRPr="00815DDD" w:rsidRDefault="00F07551" w:rsidP="005323F7">
            <w:pPr>
              <w:spacing w:after="0" w:line="240" w:lineRule="auto"/>
              <w:jc w:val="center"/>
              <w:rPr>
                <w:rFonts w:ascii="Times New Roman" w:hAnsi="Times New Roman" w:cs="Times New Roman"/>
              </w:rPr>
            </w:pPr>
            <w:r w:rsidRPr="00815DDD">
              <w:rPr>
                <w:rFonts w:ascii="Times New Roman" w:hAnsi="Times New Roman" w:cs="Times New Roman"/>
              </w:rPr>
              <w:t>(п. 67 Правил противопожарного режима в Российской Федерации, утвержденных постановлением Правительства РФ от 16.09.2020 № 1479)</w:t>
            </w:r>
          </w:p>
        </w:tc>
        <w:tc>
          <w:tcPr>
            <w:tcW w:w="4536" w:type="dxa"/>
            <w:shd w:val="clear" w:color="auto" w:fill="auto"/>
          </w:tcPr>
          <w:p w:rsidR="004B39D3" w:rsidRPr="00815DDD" w:rsidRDefault="004B39D3" w:rsidP="005323F7">
            <w:pPr>
              <w:spacing w:line="240" w:lineRule="auto"/>
              <w:jc w:val="center"/>
              <w:rPr>
                <w:rFonts w:ascii="Times New Roman" w:hAnsi="Times New Roman" w:cs="Times New Roman"/>
              </w:rPr>
            </w:pPr>
            <w:r w:rsidRPr="00815DDD">
              <w:rPr>
                <w:rFonts w:ascii="Times New Roman" w:hAnsi="Times New Roman" w:cs="Times New Roman"/>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4B39D3" w:rsidRPr="00815DDD" w:rsidRDefault="004B39D3" w:rsidP="005323F7">
            <w:pPr>
              <w:spacing w:after="0" w:line="240" w:lineRule="auto"/>
              <w:jc w:val="center"/>
              <w:rPr>
                <w:rFonts w:ascii="Times New Roman" w:hAnsi="Times New Roman" w:cs="Times New Roman"/>
              </w:rPr>
            </w:pPr>
            <w:r w:rsidRPr="00815DDD">
              <w:rPr>
                <w:rFonts w:ascii="Times New Roman" w:hAnsi="Times New Roman" w:cs="Times New Roman"/>
              </w:rPr>
              <w:t>Границы уборки территорий определяются границами земельного участка на основании кадастрового или межевого плана.</w:t>
            </w:r>
          </w:p>
        </w:tc>
        <w:tc>
          <w:tcPr>
            <w:tcW w:w="3260" w:type="dxa"/>
            <w:shd w:val="clear" w:color="auto" w:fill="auto"/>
          </w:tcPr>
          <w:p w:rsidR="004B39D3" w:rsidRPr="00815DDD" w:rsidRDefault="004B39D3" w:rsidP="005323F7">
            <w:pPr>
              <w:spacing w:after="0" w:line="240" w:lineRule="auto"/>
              <w:jc w:val="center"/>
            </w:pPr>
            <w:r w:rsidRPr="00815DDD">
              <w:rPr>
                <w:rFonts w:ascii="Times New Roman" w:hAnsi="Times New Roman" w:cs="Times New Roman"/>
              </w:rPr>
              <w:t>Неоднозначность трактовки обязательного требования при применении нормативного правового акта в ходе осуществления государственного надзора</w:t>
            </w:r>
            <w:r w:rsidRPr="00815DDD">
              <w:t xml:space="preserve"> </w:t>
            </w:r>
          </w:p>
          <w:p w:rsidR="004B39D3" w:rsidRPr="00815DDD" w:rsidRDefault="004B39D3" w:rsidP="005323F7">
            <w:pPr>
              <w:spacing w:after="0" w:line="240" w:lineRule="auto"/>
              <w:jc w:val="center"/>
            </w:pPr>
          </w:p>
          <w:p w:rsidR="004B39D3" w:rsidRPr="00815DDD" w:rsidRDefault="004B39D3" w:rsidP="005323F7">
            <w:pPr>
              <w:spacing w:after="0" w:line="240" w:lineRule="auto"/>
              <w:jc w:val="center"/>
              <w:rPr>
                <w:rFonts w:ascii="Times New Roman" w:hAnsi="Times New Roman" w:cs="Times New Roman"/>
              </w:rPr>
            </w:pPr>
            <w:r w:rsidRPr="00815DDD">
              <w:rPr>
                <w:rFonts w:ascii="Times New Roman" w:hAnsi="Times New Roman" w:cs="Times New Roman"/>
              </w:rPr>
              <w:t xml:space="preserve">Необходимо установить конкретную периодичность, </w:t>
            </w:r>
            <w:r w:rsidR="00D83ED4" w:rsidRPr="00815DDD">
              <w:rPr>
                <w:rFonts w:ascii="Times New Roman" w:hAnsi="Times New Roman" w:cs="Times New Roman"/>
              </w:rPr>
              <w:t>а также</w:t>
            </w:r>
            <w:r w:rsidRPr="00815DDD">
              <w:rPr>
                <w:rFonts w:ascii="Times New Roman" w:hAnsi="Times New Roman" w:cs="Times New Roman"/>
              </w:rPr>
              <w:t xml:space="preserve"> порядок проведения работ по уборке мусора и покосу травы, достаточных для выполнения обязательного требования  </w:t>
            </w:r>
          </w:p>
        </w:tc>
      </w:tr>
    </w:tbl>
    <w:p w:rsidR="007A64B4" w:rsidRPr="009150B5" w:rsidRDefault="007A64B4" w:rsidP="00222BEA">
      <w:pPr>
        <w:autoSpaceDE w:val="0"/>
        <w:autoSpaceDN w:val="0"/>
        <w:adjustRightInd w:val="0"/>
        <w:spacing w:after="0"/>
        <w:ind w:firstLine="539"/>
        <w:jc w:val="both"/>
        <w:rPr>
          <w:rFonts w:ascii="Times New Roman" w:hAnsi="Times New Roman" w:cs="Times New Roman"/>
          <w:color w:val="C0504D" w:themeColor="accent2"/>
          <w:sz w:val="28"/>
          <w:szCs w:val="28"/>
          <w:lang w:eastAsia="ru-RU"/>
        </w:rPr>
      </w:pPr>
    </w:p>
    <w:p w:rsidR="007C757F" w:rsidRPr="0084701A" w:rsidRDefault="00B665B1" w:rsidP="00437EC5">
      <w:pPr>
        <w:tabs>
          <w:tab w:val="left" w:pos="993"/>
        </w:tabs>
        <w:autoSpaceDE w:val="0"/>
        <w:autoSpaceDN w:val="0"/>
        <w:adjustRightInd w:val="0"/>
        <w:spacing w:after="0"/>
        <w:ind w:firstLine="709"/>
        <w:jc w:val="both"/>
        <w:rPr>
          <w:rFonts w:ascii="Times New Roman" w:hAnsi="Times New Roman" w:cs="Times New Roman"/>
          <w:sz w:val="28"/>
          <w:szCs w:val="28"/>
        </w:rPr>
      </w:pPr>
      <w:r w:rsidRPr="0084701A">
        <w:rPr>
          <w:rFonts w:ascii="Times New Roman" w:hAnsi="Times New Roman" w:cs="Times New Roman"/>
          <w:sz w:val="28"/>
          <w:szCs w:val="28"/>
        </w:rPr>
        <w:lastRenderedPageBreak/>
        <w:t>В</w:t>
      </w:r>
      <w:r w:rsidR="00C201A2" w:rsidRPr="0084701A">
        <w:rPr>
          <w:rFonts w:ascii="Times New Roman" w:hAnsi="Times New Roman" w:cs="Times New Roman"/>
          <w:sz w:val="28"/>
          <w:szCs w:val="28"/>
        </w:rPr>
        <w:t xml:space="preserve"> </w:t>
      </w:r>
      <w:r w:rsidR="00FB37CC" w:rsidRPr="0084701A">
        <w:rPr>
          <w:rFonts w:ascii="Times New Roman" w:hAnsi="Times New Roman" w:cs="Times New Roman"/>
          <w:sz w:val="28"/>
          <w:szCs w:val="28"/>
        </w:rPr>
        <w:t>202</w:t>
      </w:r>
      <w:r w:rsidR="00E3402B" w:rsidRPr="0084701A">
        <w:rPr>
          <w:rFonts w:ascii="Times New Roman" w:hAnsi="Times New Roman" w:cs="Times New Roman"/>
          <w:sz w:val="28"/>
          <w:szCs w:val="28"/>
        </w:rPr>
        <w:t>1</w:t>
      </w:r>
      <w:r w:rsidR="007C757F" w:rsidRPr="0084701A">
        <w:rPr>
          <w:rFonts w:ascii="Times New Roman" w:hAnsi="Times New Roman" w:cs="Times New Roman"/>
          <w:sz w:val="28"/>
          <w:szCs w:val="28"/>
        </w:rPr>
        <w:t xml:space="preserve"> год</w:t>
      </w:r>
      <w:r w:rsidR="0084701A" w:rsidRPr="0084701A">
        <w:rPr>
          <w:rFonts w:ascii="Times New Roman" w:hAnsi="Times New Roman" w:cs="Times New Roman"/>
          <w:sz w:val="28"/>
          <w:szCs w:val="28"/>
        </w:rPr>
        <w:t>у</w:t>
      </w:r>
      <w:r w:rsidR="007C757F" w:rsidRPr="0084701A">
        <w:rPr>
          <w:rFonts w:ascii="Times New Roman" w:hAnsi="Times New Roman" w:cs="Times New Roman"/>
          <w:sz w:val="28"/>
          <w:szCs w:val="28"/>
        </w:rPr>
        <w:t xml:space="preserve"> внесены изменения и приняты ряд нормативных правовых актов Российской Федерации.</w:t>
      </w:r>
    </w:p>
    <w:p w:rsidR="00D143ED" w:rsidRPr="0084701A" w:rsidRDefault="00D143ED" w:rsidP="00D143ED">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84701A">
        <w:rPr>
          <w:rFonts w:ascii="Times New Roman" w:hAnsi="Times New Roman" w:cs="Times New Roman"/>
          <w:sz w:val="28"/>
          <w:szCs w:val="28"/>
        </w:rPr>
        <w:t xml:space="preserve">принят </w:t>
      </w:r>
      <w:r w:rsidR="00BD1F56" w:rsidRPr="0084701A">
        <w:rPr>
          <w:rFonts w:ascii="Times New Roman" w:hAnsi="Times New Roman" w:cs="Times New Roman"/>
          <w:sz w:val="28"/>
          <w:szCs w:val="28"/>
        </w:rPr>
        <w:t xml:space="preserve">и вступил в силу 01.07.2021 </w:t>
      </w:r>
      <w:r w:rsidR="005838EE" w:rsidRPr="0084701A">
        <w:rPr>
          <w:rFonts w:ascii="Times New Roman" w:hAnsi="Times New Roman" w:cs="Times New Roman"/>
          <w:sz w:val="28"/>
          <w:szCs w:val="28"/>
        </w:rPr>
        <w:t>Ф</w:t>
      </w:r>
      <w:r w:rsidRPr="0084701A">
        <w:rPr>
          <w:rFonts w:ascii="Times New Roman" w:hAnsi="Times New Roman" w:cs="Times New Roman"/>
          <w:sz w:val="28"/>
          <w:szCs w:val="28"/>
        </w:rPr>
        <w:t xml:space="preserve">едеральный закон от 31.07.2020 </w:t>
      </w:r>
      <w:r w:rsidR="00CC44B2" w:rsidRPr="0084701A">
        <w:rPr>
          <w:rFonts w:ascii="Times New Roman" w:hAnsi="Times New Roman" w:cs="Times New Roman"/>
          <w:sz w:val="28"/>
          <w:szCs w:val="28"/>
        </w:rPr>
        <w:t xml:space="preserve">         </w:t>
      </w:r>
      <w:r w:rsidRPr="0084701A">
        <w:rPr>
          <w:rFonts w:ascii="Times New Roman" w:hAnsi="Times New Roman" w:cs="Times New Roman"/>
          <w:sz w:val="28"/>
          <w:szCs w:val="28"/>
        </w:rPr>
        <w:t>№ 248-ФЗ «О государственном контроле (надзоре) и муниципальном контроле в Российской Федерации», регламентирующий вопросы организации и проведения контрольно-надзорной деятельности, профилактических мероприятий и иных мероприятий;</w:t>
      </w:r>
    </w:p>
    <w:p w:rsidR="00BD1F56" w:rsidRPr="0084701A" w:rsidRDefault="00BD1F56" w:rsidP="00BD1F5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proofErr w:type="gramStart"/>
      <w:r w:rsidRPr="0084701A">
        <w:rPr>
          <w:rFonts w:ascii="Times New Roman" w:hAnsi="Times New Roman" w:cs="Times New Roman"/>
          <w:sz w:val="28"/>
          <w:szCs w:val="28"/>
        </w:rPr>
        <w:t>принят Федеральный закон от 11.06</w:t>
      </w:r>
      <w:r w:rsidR="00CC44B2" w:rsidRPr="0084701A">
        <w:rPr>
          <w:rFonts w:ascii="Times New Roman" w:hAnsi="Times New Roman" w:cs="Times New Roman"/>
          <w:sz w:val="28"/>
          <w:szCs w:val="28"/>
        </w:rPr>
        <w:t>.</w:t>
      </w:r>
      <w:r w:rsidRPr="0084701A">
        <w:rPr>
          <w:rFonts w:ascii="Times New Roman" w:hAnsi="Times New Roman" w:cs="Times New Roman"/>
          <w:sz w:val="28"/>
          <w:szCs w:val="28"/>
        </w:rPr>
        <w:t>2021 № 170-ФЗ внесены</w:t>
      </w:r>
      <w:proofErr w:type="gramEnd"/>
      <w:r w:rsidRPr="0084701A">
        <w:rPr>
          <w:rFonts w:ascii="Times New Roman" w:hAnsi="Times New Roman" w:cs="Times New Roman"/>
          <w:sz w:val="28"/>
          <w:szCs w:val="28"/>
        </w:rPr>
        <w:t xml:space="preserve"> изменения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3F08C7" w:rsidRPr="0084701A" w:rsidRDefault="003F08C7" w:rsidP="00A96C50">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84701A">
        <w:rPr>
          <w:rFonts w:ascii="Times New Roman" w:hAnsi="Times New Roman" w:cs="Times New Roman"/>
          <w:sz w:val="28"/>
          <w:szCs w:val="28"/>
        </w:rPr>
        <w:t>вступил в силу 01.07.2021 Федеральный закон от 31</w:t>
      </w:r>
      <w:r w:rsidR="00A96C50" w:rsidRPr="0084701A">
        <w:rPr>
          <w:rFonts w:ascii="Times New Roman" w:hAnsi="Times New Roman" w:cs="Times New Roman"/>
          <w:sz w:val="28"/>
          <w:szCs w:val="28"/>
        </w:rPr>
        <w:t>.07.</w:t>
      </w:r>
      <w:r w:rsidRPr="0084701A">
        <w:rPr>
          <w:rFonts w:ascii="Times New Roman" w:hAnsi="Times New Roman" w:cs="Times New Roman"/>
          <w:sz w:val="28"/>
          <w:szCs w:val="28"/>
        </w:rPr>
        <w:t>2020 </w:t>
      </w:r>
      <w:r w:rsidR="00A96C50" w:rsidRPr="0084701A">
        <w:rPr>
          <w:rFonts w:ascii="Times New Roman" w:hAnsi="Times New Roman" w:cs="Times New Roman"/>
          <w:sz w:val="28"/>
          <w:szCs w:val="28"/>
        </w:rPr>
        <w:t>№</w:t>
      </w:r>
      <w:r w:rsidRPr="0084701A">
        <w:rPr>
          <w:rFonts w:ascii="Times New Roman" w:hAnsi="Times New Roman" w:cs="Times New Roman"/>
          <w:sz w:val="28"/>
          <w:szCs w:val="28"/>
        </w:rPr>
        <w:t xml:space="preserve"> 247-ФЗ </w:t>
      </w:r>
      <w:r w:rsidR="00A96C50" w:rsidRPr="0084701A">
        <w:rPr>
          <w:rFonts w:ascii="Times New Roman" w:hAnsi="Times New Roman" w:cs="Times New Roman"/>
          <w:sz w:val="28"/>
          <w:szCs w:val="28"/>
        </w:rPr>
        <w:t>«</w:t>
      </w:r>
      <w:r w:rsidRPr="0084701A">
        <w:rPr>
          <w:rFonts w:ascii="Times New Roman" w:hAnsi="Times New Roman" w:cs="Times New Roman"/>
          <w:sz w:val="28"/>
          <w:szCs w:val="28"/>
        </w:rPr>
        <w:t>Об обязательных требованиях в Российской Федерации</w:t>
      </w:r>
      <w:r w:rsidR="00A96C50" w:rsidRPr="0084701A">
        <w:rPr>
          <w:rFonts w:ascii="Times New Roman" w:hAnsi="Times New Roman" w:cs="Times New Roman"/>
          <w:sz w:val="28"/>
          <w:szCs w:val="28"/>
        </w:rPr>
        <w:t>»</w:t>
      </w:r>
      <w:r w:rsidR="00F657BF" w:rsidRPr="0084701A">
        <w:rPr>
          <w:rFonts w:ascii="Times New Roman" w:hAnsi="Times New Roman" w:cs="Times New Roman"/>
          <w:sz w:val="28"/>
          <w:szCs w:val="28"/>
        </w:rPr>
        <w:t>.</w:t>
      </w:r>
    </w:p>
    <w:p w:rsidR="00F657BF" w:rsidRPr="0084701A" w:rsidRDefault="00F657BF" w:rsidP="00F657BF">
      <w:pPr>
        <w:tabs>
          <w:tab w:val="left" w:pos="993"/>
        </w:tabs>
        <w:autoSpaceDE w:val="0"/>
        <w:autoSpaceDN w:val="0"/>
        <w:adjustRightInd w:val="0"/>
        <w:spacing w:after="0"/>
        <w:jc w:val="both"/>
        <w:rPr>
          <w:rFonts w:ascii="Times New Roman" w:hAnsi="Times New Roman" w:cs="Times New Roman"/>
          <w:sz w:val="28"/>
          <w:szCs w:val="28"/>
        </w:rPr>
      </w:pPr>
      <w:r w:rsidRPr="0084701A">
        <w:rPr>
          <w:rFonts w:ascii="Times New Roman" w:hAnsi="Times New Roman" w:cs="Times New Roman"/>
          <w:sz w:val="28"/>
          <w:szCs w:val="28"/>
        </w:rPr>
        <w:tab/>
        <w:t xml:space="preserve">В целях исполнения части 3 статьи 10 указанного Федерального закона Правительством Российской Федерации утверждены Правила </w:t>
      </w:r>
      <w:r w:rsidR="00A33B66" w:rsidRPr="0084701A">
        <w:rPr>
          <w:rFonts w:ascii="Times New Roman" w:hAnsi="Times New Roman" w:cs="Times New Roman"/>
          <w:sz w:val="28"/>
          <w:szCs w:val="28"/>
        </w:rPr>
        <w:t>формирования</w:t>
      </w:r>
      <w:r w:rsidRPr="0084701A">
        <w:rPr>
          <w:rFonts w:ascii="Times New Roman" w:hAnsi="Times New Roman" w:cs="Times New Roman"/>
          <w:sz w:val="28"/>
          <w:szCs w:val="28"/>
        </w:rPr>
        <w:t>, ведения и актуализации реестра обязательных требований</w:t>
      </w:r>
      <w:r w:rsidR="00A33B66" w:rsidRPr="0084701A">
        <w:rPr>
          <w:rFonts w:ascii="Times New Roman" w:hAnsi="Times New Roman" w:cs="Times New Roman"/>
          <w:sz w:val="28"/>
          <w:szCs w:val="28"/>
        </w:rPr>
        <w:t xml:space="preserve"> (постановление Правительства Российской Федерации от 06.02.2021 № 128 «Об утверждении Правил формирования, ведения и актуализации реестра обязательных требований»), в соответствии с которым </w:t>
      </w:r>
      <w:r w:rsidRPr="0084701A">
        <w:rPr>
          <w:rFonts w:ascii="Times New Roman" w:hAnsi="Times New Roman" w:cs="Times New Roman"/>
          <w:sz w:val="28"/>
          <w:szCs w:val="28"/>
        </w:rPr>
        <w:t xml:space="preserve">МЧС России создан реестр обязательных </w:t>
      </w:r>
      <w:proofErr w:type="gramStart"/>
      <w:r w:rsidRPr="0084701A">
        <w:rPr>
          <w:rFonts w:ascii="Times New Roman" w:hAnsi="Times New Roman" w:cs="Times New Roman"/>
          <w:sz w:val="28"/>
          <w:szCs w:val="28"/>
        </w:rPr>
        <w:t>требований</w:t>
      </w:r>
      <w:proofErr w:type="gramEnd"/>
      <w:r w:rsidRPr="0084701A">
        <w:rPr>
          <w:rFonts w:ascii="Times New Roman" w:hAnsi="Times New Roman" w:cs="Times New Roman"/>
          <w:sz w:val="28"/>
          <w:szCs w:val="28"/>
        </w:rPr>
        <w:t xml:space="preserve"> в который включен</w:t>
      </w:r>
      <w:r w:rsidR="00A33B66" w:rsidRPr="0084701A">
        <w:rPr>
          <w:rFonts w:ascii="Times New Roman" w:hAnsi="Times New Roman" w:cs="Times New Roman"/>
          <w:sz w:val="28"/>
          <w:szCs w:val="28"/>
        </w:rPr>
        <w:t>о</w:t>
      </w:r>
      <w:r w:rsidRPr="0084701A">
        <w:rPr>
          <w:rFonts w:ascii="Times New Roman" w:hAnsi="Times New Roman" w:cs="Times New Roman"/>
          <w:sz w:val="28"/>
          <w:szCs w:val="28"/>
        </w:rPr>
        <w:t xml:space="preserve"> </w:t>
      </w:r>
      <w:r w:rsidR="00A33B66" w:rsidRPr="0084701A">
        <w:rPr>
          <w:rFonts w:ascii="Times New Roman" w:hAnsi="Times New Roman" w:cs="Times New Roman"/>
          <w:sz w:val="28"/>
          <w:szCs w:val="28"/>
        </w:rPr>
        <w:t xml:space="preserve">8 </w:t>
      </w:r>
      <w:r w:rsidRPr="0084701A">
        <w:rPr>
          <w:rFonts w:ascii="Times New Roman" w:hAnsi="Times New Roman" w:cs="Times New Roman"/>
          <w:sz w:val="28"/>
          <w:szCs w:val="28"/>
        </w:rPr>
        <w:t>нормативны</w:t>
      </w:r>
      <w:r w:rsidR="00A33B66" w:rsidRPr="0084701A">
        <w:rPr>
          <w:rFonts w:ascii="Times New Roman" w:hAnsi="Times New Roman" w:cs="Times New Roman"/>
          <w:sz w:val="28"/>
          <w:szCs w:val="28"/>
        </w:rPr>
        <w:t>х</w:t>
      </w:r>
      <w:r w:rsidRPr="0084701A">
        <w:rPr>
          <w:rFonts w:ascii="Times New Roman" w:hAnsi="Times New Roman" w:cs="Times New Roman"/>
          <w:sz w:val="28"/>
          <w:szCs w:val="28"/>
        </w:rPr>
        <w:t xml:space="preserve"> правовы</w:t>
      </w:r>
      <w:r w:rsidR="00A33B66" w:rsidRPr="0084701A">
        <w:rPr>
          <w:rFonts w:ascii="Times New Roman" w:hAnsi="Times New Roman" w:cs="Times New Roman"/>
          <w:sz w:val="28"/>
          <w:szCs w:val="28"/>
        </w:rPr>
        <w:t>х</w:t>
      </w:r>
      <w:r w:rsidRPr="0084701A">
        <w:rPr>
          <w:rFonts w:ascii="Times New Roman" w:hAnsi="Times New Roman" w:cs="Times New Roman"/>
          <w:sz w:val="28"/>
          <w:szCs w:val="28"/>
        </w:rPr>
        <w:t xml:space="preserve"> акт</w:t>
      </w:r>
      <w:r w:rsidR="00A33B66" w:rsidRPr="0084701A">
        <w:rPr>
          <w:rFonts w:ascii="Times New Roman" w:hAnsi="Times New Roman" w:cs="Times New Roman"/>
          <w:sz w:val="28"/>
          <w:szCs w:val="28"/>
        </w:rPr>
        <w:t>ов</w:t>
      </w:r>
      <w:r w:rsidRPr="0084701A">
        <w:rPr>
          <w:rFonts w:ascii="Times New Roman" w:hAnsi="Times New Roman" w:cs="Times New Roman"/>
          <w:sz w:val="28"/>
          <w:szCs w:val="28"/>
        </w:rPr>
        <w:t xml:space="preserve">, </w:t>
      </w:r>
      <w:r w:rsidR="00A33B66" w:rsidRPr="0084701A">
        <w:rPr>
          <w:rFonts w:ascii="Times New Roman" w:hAnsi="Times New Roman" w:cs="Times New Roman"/>
          <w:sz w:val="28"/>
          <w:szCs w:val="28"/>
        </w:rPr>
        <w:t xml:space="preserve">требования </w:t>
      </w:r>
      <w:r w:rsidRPr="0084701A">
        <w:rPr>
          <w:rFonts w:ascii="Times New Roman" w:hAnsi="Times New Roman" w:cs="Times New Roman"/>
          <w:sz w:val="28"/>
          <w:szCs w:val="28"/>
        </w:rPr>
        <w:t>которы</w:t>
      </w:r>
      <w:r w:rsidR="00A33B66" w:rsidRPr="0084701A">
        <w:rPr>
          <w:rFonts w:ascii="Times New Roman" w:hAnsi="Times New Roman" w:cs="Times New Roman"/>
          <w:sz w:val="28"/>
          <w:szCs w:val="28"/>
        </w:rPr>
        <w:t>х</w:t>
      </w:r>
      <w:r w:rsidRPr="0084701A">
        <w:rPr>
          <w:rFonts w:ascii="Times New Roman" w:hAnsi="Times New Roman" w:cs="Times New Roman"/>
          <w:sz w:val="28"/>
          <w:szCs w:val="28"/>
        </w:rPr>
        <w:t xml:space="preserve"> проверяются при </w:t>
      </w:r>
      <w:proofErr w:type="gramStart"/>
      <w:r w:rsidRPr="0084701A">
        <w:rPr>
          <w:rFonts w:ascii="Times New Roman" w:hAnsi="Times New Roman" w:cs="Times New Roman"/>
          <w:sz w:val="28"/>
          <w:szCs w:val="28"/>
        </w:rPr>
        <w:t>осуществлении</w:t>
      </w:r>
      <w:proofErr w:type="gramEnd"/>
      <w:r w:rsidRPr="0084701A">
        <w:rPr>
          <w:rFonts w:ascii="Times New Roman" w:hAnsi="Times New Roman" w:cs="Times New Roman"/>
          <w:sz w:val="28"/>
          <w:szCs w:val="28"/>
        </w:rPr>
        <w:t xml:space="preserve"> федерального гос</w:t>
      </w:r>
      <w:r w:rsidR="00A33B66" w:rsidRPr="0084701A">
        <w:rPr>
          <w:rFonts w:ascii="Times New Roman" w:hAnsi="Times New Roman" w:cs="Times New Roman"/>
          <w:sz w:val="28"/>
          <w:szCs w:val="28"/>
        </w:rPr>
        <w:t>ударственного пожарного надзора</w:t>
      </w:r>
      <w:r w:rsidRPr="0084701A">
        <w:rPr>
          <w:rFonts w:ascii="Times New Roman" w:hAnsi="Times New Roman" w:cs="Times New Roman"/>
          <w:sz w:val="28"/>
          <w:szCs w:val="28"/>
        </w:rPr>
        <w:t>.</w:t>
      </w:r>
    </w:p>
    <w:p w:rsidR="003F08C7" w:rsidRPr="00457205" w:rsidRDefault="00A33B66" w:rsidP="00F657BF">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457205">
        <w:rPr>
          <w:rFonts w:ascii="Times New Roman" w:hAnsi="Times New Roman" w:cs="Times New Roman"/>
          <w:color w:val="000000" w:themeColor="text1"/>
          <w:sz w:val="28"/>
          <w:szCs w:val="28"/>
        </w:rPr>
        <w:t>В реестр обязательных требований включено:</w:t>
      </w:r>
    </w:p>
    <w:p w:rsidR="00A33B66" w:rsidRPr="00457205" w:rsidRDefault="00A33B66" w:rsidP="00FD3B96">
      <w:pPr>
        <w:pStyle w:val="ad"/>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457205">
        <w:rPr>
          <w:rFonts w:ascii="Times New Roman" w:hAnsi="Times New Roman" w:cs="Times New Roman"/>
          <w:color w:val="000000" w:themeColor="text1"/>
          <w:sz w:val="28"/>
          <w:szCs w:val="28"/>
          <w:shd w:val="clear" w:color="auto" w:fill="FFFFFF"/>
        </w:rPr>
        <w:t>Федеральный закон от 21</w:t>
      </w:r>
      <w:r w:rsidR="00FD3B96" w:rsidRPr="00457205">
        <w:rPr>
          <w:rFonts w:ascii="Times New Roman" w:hAnsi="Times New Roman" w:cs="Times New Roman"/>
          <w:color w:val="000000" w:themeColor="text1"/>
          <w:sz w:val="28"/>
          <w:szCs w:val="28"/>
          <w:shd w:val="clear" w:color="auto" w:fill="FFFFFF"/>
        </w:rPr>
        <w:t>.12.</w:t>
      </w:r>
      <w:r w:rsidRPr="00457205">
        <w:rPr>
          <w:rFonts w:ascii="Times New Roman" w:hAnsi="Times New Roman" w:cs="Times New Roman"/>
          <w:color w:val="000000" w:themeColor="text1"/>
          <w:sz w:val="28"/>
          <w:szCs w:val="28"/>
          <w:shd w:val="clear" w:color="auto" w:fill="FFFFFF"/>
        </w:rPr>
        <w:t xml:space="preserve">1994 </w:t>
      </w:r>
      <w:r w:rsidR="00FD3B96" w:rsidRPr="00457205">
        <w:rPr>
          <w:rFonts w:ascii="Times New Roman" w:hAnsi="Times New Roman" w:cs="Times New Roman"/>
          <w:color w:val="000000" w:themeColor="text1"/>
          <w:sz w:val="28"/>
          <w:szCs w:val="28"/>
          <w:shd w:val="clear" w:color="auto" w:fill="FFFFFF"/>
        </w:rPr>
        <w:t>№</w:t>
      </w:r>
      <w:r w:rsidRPr="00457205">
        <w:rPr>
          <w:rFonts w:ascii="Times New Roman" w:hAnsi="Times New Roman" w:cs="Times New Roman"/>
          <w:color w:val="000000" w:themeColor="text1"/>
          <w:sz w:val="28"/>
          <w:szCs w:val="28"/>
          <w:shd w:val="clear" w:color="auto" w:fill="FFFFFF"/>
        </w:rPr>
        <w:t xml:space="preserve"> 69-ФЗ </w:t>
      </w:r>
      <w:r w:rsidR="00FD3B96" w:rsidRPr="00457205">
        <w:rPr>
          <w:rFonts w:ascii="Times New Roman" w:hAnsi="Times New Roman" w:cs="Times New Roman"/>
          <w:color w:val="000000" w:themeColor="text1"/>
          <w:sz w:val="28"/>
          <w:szCs w:val="28"/>
          <w:shd w:val="clear" w:color="auto" w:fill="FFFFFF"/>
        </w:rPr>
        <w:t>«</w:t>
      </w:r>
      <w:r w:rsidRPr="00457205">
        <w:rPr>
          <w:rFonts w:ascii="Times New Roman" w:hAnsi="Times New Roman" w:cs="Times New Roman"/>
          <w:color w:val="000000" w:themeColor="text1"/>
          <w:sz w:val="28"/>
          <w:szCs w:val="28"/>
          <w:shd w:val="clear" w:color="auto" w:fill="FFFFFF"/>
        </w:rPr>
        <w:t>О пожарной безопасности</w:t>
      </w:r>
      <w:r w:rsidR="00FD3B96" w:rsidRPr="00457205">
        <w:rPr>
          <w:rFonts w:ascii="Times New Roman" w:hAnsi="Times New Roman" w:cs="Times New Roman"/>
          <w:color w:val="000000" w:themeColor="text1"/>
          <w:sz w:val="28"/>
          <w:szCs w:val="28"/>
          <w:shd w:val="clear" w:color="auto" w:fill="FFFFFF"/>
        </w:rPr>
        <w:t>»;</w:t>
      </w:r>
    </w:p>
    <w:p w:rsidR="00FD3B96" w:rsidRPr="00457205" w:rsidRDefault="00FD3B96" w:rsidP="00FD3B96">
      <w:pPr>
        <w:pStyle w:val="ad"/>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457205">
        <w:rPr>
          <w:rFonts w:ascii="Times New Roman" w:hAnsi="Times New Roman" w:cs="Times New Roman"/>
          <w:color w:val="000000" w:themeColor="text1"/>
          <w:sz w:val="28"/>
          <w:szCs w:val="28"/>
          <w:shd w:val="clear" w:color="auto" w:fill="FFFFFF"/>
        </w:rPr>
        <w:t>Федеральный закон от 22.07.2008 № 123-ФЗ «Технический регламент о требованиях пожарной безопасности»;</w:t>
      </w:r>
    </w:p>
    <w:p w:rsidR="00FD3B96" w:rsidRPr="00457205" w:rsidRDefault="00FD3B96" w:rsidP="00FD3B9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57205">
        <w:rPr>
          <w:rFonts w:ascii="Times New Roman" w:eastAsia="Times New Roman" w:hAnsi="Times New Roman" w:cs="Times New Roman"/>
          <w:color w:val="000000" w:themeColor="text1"/>
          <w:sz w:val="28"/>
          <w:szCs w:val="28"/>
          <w:lang w:eastAsia="ru-RU"/>
        </w:rPr>
        <w:t>Постановление Правительства Российской федерации от 16.09.2020 № 1479 «Об утверждении Правил противопожарного режима в Российской Федерации»;</w:t>
      </w:r>
    </w:p>
    <w:p w:rsidR="00FD3B96" w:rsidRPr="00457205" w:rsidRDefault="00FD3B96" w:rsidP="00FD3B9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57205">
        <w:rPr>
          <w:rFonts w:ascii="Times New Roman" w:eastAsia="Times New Roman" w:hAnsi="Times New Roman" w:cs="Times New Roman"/>
          <w:color w:val="000000" w:themeColor="text1"/>
          <w:sz w:val="28"/>
          <w:szCs w:val="28"/>
          <w:lang w:eastAsia="ru-RU"/>
        </w:rPr>
        <w:t xml:space="preserve">Постановление Правительства РФ от 31.08.2020 № 1325 «Об утверждении </w:t>
      </w:r>
      <w:proofErr w:type="gramStart"/>
      <w:r w:rsidRPr="00457205">
        <w:rPr>
          <w:rFonts w:ascii="Times New Roman" w:eastAsia="Times New Roman" w:hAnsi="Times New Roman" w:cs="Times New Roman"/>
          <w:color w:val="000000" w:themeColor="text1"/>
          <w:sz w:val="28"/>
          <w:szCs w:val="28"/>
          <w:lang w:eastAsia="ru-RU"/>
        </w:rPr>
        <w:t>Правил оценки соответствия объектов</w:t>
      </w:r>
      <w:proofErr w:type="gramEnd"/>
      <w:r w:rsidRPr="00457205">
        <w:rPr>
          <w:rFonts w:ascii="Times New Roman" w:eastAsia="Times New Roman" w:hAnsi="Times New Roman" w:cs="Times New Roman"/>
          <w:color w:val="000000" w:themeColor="text1"/>
          <w:sz w:val="28"/>
          <w:szCs w:val="28"/>
          <w:lang w:eastAsia="ru-RU"/>
        </w:rPr>
        <w:t xml:space="preserve"> защиты (продукции) установленным требованиям пожарной безопасности путем независимой оценки пожарного риска»;</w:t>
      </w:r>
    </w:p>
    <w:p w:rsidR="00FD3B96" w:rsidRPr="00457205" w:rsidRDefault="00FD3B96" w:rsidP="00FD3B9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57205">
        <w:rPr>
          <w:rFonts w:ascii="Times New Roman" w:hAnsi="Times New Roman" w:cs="Times New Roman"/>
          <w:color w:val="000000" w:themeColor="text1"/>
          <w:sz w:val="28"/>
          <w:szCs w:val="28"/>
          <w:shd w:val="clear" w:color="auto" w:fill="FFFFFF"/>
        </w:rPr>
        <w:t>Постановление Правительства РФ от 22.07.2020 № 1084 «О порядке проведения расчетов по оценке пожарного риска»;</w:t>
      </w:r>
    </w:p>
    <w:p w:rsidR="00A33B66" w:rsidRPr="00457205" w:rsidRDefault="00A33B66" w:rsidP="00FD3B96">
      <w:pPr>
        <w:pStyle w:val="ad"/>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457205">
        <w:rPr>
          <w:rFonts w:ascii="Times New Roman" w:hAnsi="Times New Roman" w:cs="Times New Roman"/>
          <w:color w:val="000000" w:themeColor="text1"/>
          <w:sz w:val="28"/>
          <w:szCs w:val="28"/>
          <w:shd w:val="clear" w:color="auto" w:fill="FFFFFF"/>
        </w:rPr>
        <w:t>П</w:t>
      </w:r>
      <w:r w:rsidR="00FD3B96" w:rsidRPr="00457205">
        <w:rPr>
          <w:rFonts w:ascii="Times New Roman" w:hAnsi="Times New Roman" w:cs="Times New Roman"/>
          <w:color w:val="000000" w:themeColor="text1"/>
          <w:sz w:val="28"/>
          <w:szCs w:val="28"/>
          <w:shd w:val="clear" w:color="auto" w:fill="FFFFFF"/>
        </w:rPr>
        <w:t>риказ МЧС РФ от 12.12.</w:t>
      </w:r>
      <w:r w:rsidRPr="00457205">
        <w:rPr>
          <w:rFonts w:ascii="Times New Roman" w:hAnsi="Times New Roman" w:cs="Times New Roman"/>
          <w:color w:val="000000" w:themeColor="text1"/>
          <w:sz w:val="28"/>
          <w:szCs w:val="28"/>
          <w:shd w:val="clear" w:color="auto" w:fill="FFFFFF"/>
        </w:rPr>
        <w:t>2007</w:t>
      </w:r>
      <w:r w:rsidR="00FD3B96" w:rsidRPr="00457205">
        <w:rPr>
          <w:rFonts w:ascii="Times New Roman" w:hAnsi="Times New Roman" w:cs="Times New Roman"/>
          <w:color w:val="000000" w:themeColor="text1"/>
          <w:sz w:val="28"/>
          <w:szCs w:val="28"/>
          <w:shd w:val="clear" w:color="auto" w:fill="FFFFFF"/>
        </w:rPr>
        <w:t xml:space="preserve"> № 645 «</w:t>
      </w:r>
      <w:r w:rsidRPr="00457205">
        <w:rPr>
          <w:rFonts w:ascii="Times New Roman" w:hAnsi="Times New Roman" w:cs="Times New Roman"/>
          <w:color w:val="000000" w:themeColor="text1"/>
          <w:sz w:val="28"/>
          <w:szCs w:val="28"/>
          <w:shd w:val="clear" w:color="auto" w:fill="FFFFFF"/>
        </w:rPr>
        <w:t xml:space="preserve">Об утверждении Норм пожарной безопасности </w:t>
      </w:r>
      <w:r w:rsidR="00FD3B96" w:rsidRPr="00457205">
        <w:rPr>
          <w:rFonts w:ascii="Times New Roman" w:hAnsi="Times New Roman" w:cs="Times New Roman"/>
          <w:color w:val="000000" w:themeColor="text1"/>
          <w:sz w:val="28"/>
          <w:szCs w:val="28"/>
          <w:shd w:val="clear" w:color="auto" w:fill="FFFFFF"/>
        </w:rPr>
        <w:t>«</w:t>
      </w:r>
      <w:r w:rsidRPr="00457205">
        <w:rPr>
          <w:rFonts w:ascii="Times New Roman" w:hAnsi="Times New Roman" w:cs="Times New Roman"/>
          <w:color w:val="000000" w:themeColor="text1"/>
          <w:sz w:val="28"/>
          <w:szCs w:val="28"/>
          <w:shd w:val="clear" w:color="auto" w:fill="FFFFFF"/>
        </w:rPr>
        <w:t>Обучение мерам пожарной безопасности работников организаций</w:t>
      </w:r>
      <w:r w:rsidR="00FD3B96" w:rsidRPr="00457205">
        <w:rPr>
          <w:rFonts w:ascii="Times New Roman" w:hAnsi="Times New Roman" w:cs="Times New Roman"/>
          <w:color w:val="000000" w:themeColor="text1"/>
          <w:sz w:val="28"/>
          <w:szCs w:val="28"/>
          <w:shd w:val="clear" w:color="auto" w:fill="FFFFFF"/>
        </w:rPr>
        <w:t>»;</w:t>
      </w:r>
    </w:p>
    <w:p w:rsidR="00FD3B96" w:rsidRPr="00457205" w:rsidRDefault="00FD3B96" w:rsidP="00FD3B96">
      <w:pPr>
        <w:pStyle w:val="ad"/>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proofErr w:type="gramStart"/>
      <w:r w:rsidRPr="00457205">
        <w:rPr>
          <w:rFonts w:ascii="Times New Roman" w:hAnsi="Times New Roman" w:cs="Times New Roman"/>
          <w:color w:val="000000" w:themeColor="text1"/>
          <w:sz w:val="28"/>
          <w:szCs w:val="28"/>
          <w:shd w:val="clear" w:color="auto" w:fill="FFFFFF"/>
        </w:rPr>
        <w:t>Приказ МЧС РФ от 20.06.2003 № 323 «Об утверждении норм пожарной безопасности «Проектирование систем оповещения людей о пожаре в зданиях и сооружениях» (</w:t>
      </w:r>
      <w:proofErr w:type="spellStart"/>
      <w:r w:rsidRPr="00457205">
        <w:rPr>
          <w:rFonts w:ascii="Times New Roman" w:hAnsi="Times New Roman" w:cs="Times New Roman"/>
          <w:color w:val="000000" w:themeColor="text1"/>
          <w:sz w:val="28"/>
          <w:szCs w:val="28"/>
          <w:shd w:val="clear" w:color="auto" w:fill="FFFFFF"/>
        </w:rPr>
        <w:t>НПБ</w:t>
      </w:r>
      <w:proofErr w:type="spellEnd"/>
      <w:r w:rsidRPr="00457205">
        <w:rPr>
          <w:rFonts w:ascii="Times New Roman" w:hAnsi="Times New Roman" w:cs="Times New Roman"/>
          <w:color w:val="000000" w:themeColor="text1"/>
          <w:sz w:val="28"/>
          <w:szCs w:val="28"/>
          <w:shd w:val="clear" w:color="auto" w:fill="FFFFFF"/>
        </w:rPr>
        <w:t xml:space="preserve"> 104-03);</w:t>
      </w:r>
      <w:proofErr w:type="gramEnd"/>
    </w:p>
    <w:p w:rsidR="00FD3B96" w:rsidRPr="00457205" w:rsidRDefault="00FD3B96" w:rsidP="00FD3B9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57205">
        <w:rPr>
          <w:rFonts w:ascii="Times New Roman" w:eastAsia="Times New Roman" w:hAnsi="Times New Roman" w:cs="Times New Roman"/>
          <w:color w:val="000000" w:themeColor="text1"/>
          <w:sz w:val="28"/>
          <w:szCs w:val="28"/>
          <w:lang w:eastAsia="ru-RU"/>
        </w:rPr>
        <w:t xml:space="preserve">Приказ МЧС РФ от 18.06.2003 № 315 «Об утверждении норм пожарной безопасности «Перечень зданий, сооружений, помещений и оборудования, </w:t>
      </w:r>
      <w:r w:rsidRPr="00457205">
        <w:rPr>
          <w:rFonts w:ascii="Times New Roman" w:eastAsia="Times New Roman" w:hAnsi="Times New Roman" w:cs="Times New Roman"/>
          <w:color w:val="000000" w:themeColor="text1"/>
          <w:sz w:val="28"/>
          <w:szCs w:val="28"/>
          <w:lang w:eastAsia="ru-RU"/>
        </w:rPr>
        <w:lastRenderedPageBreak/>
        <w:t>подлежащих защите автоматическими установками пожаротушения и автоматической пожарной сигнализацией» (</w:t>
      </w:r>
      <w:proofErr w:type="spellStart"/>
      <w:r w:rsidRPr="00457205">
        <w:rPr>
          <w:rFonts w:ascii="Times New Roman" w:eastAsia="Times New Roman" w:hAnsi="Times New Roman" w:cs="Times New Roman"/>
          <w:color w:val="000000" w:themeColor="text1"/>
          <w:sz w:val="28"/>
          <w:szCs w:val="28"/>
          <w:lang w:eastAsia="ru-RU"/>
        </w:rPr>
        <w:t>НПБ</w:t>
      </w:r>
      <w:proofErr w:type="spellEnd"/>
      <w:r w:rsidRPr="00457205">
        <w:rPr>
          <w:rFonts w:ascii="Times New Roman" w:eastAsia="Times New Roman" w:hAnsi="Times New Roman" w:cs="Times New Roman"/>
          <w:color w:val="000000" w:themeColor="text1"/>
          <w:sz w:val="28"/>
          <w:szCs w:val="28"/>
          <w:lang w:eastAsia="ru-RU"/>
        </w:rPr>
        <w:t xml:space="preserve"> 110-03)»;</w:t>
      </w:r>
    </w:p>
    <w:p w:rsidR="00CC44B2" w:rsidRPr="0084701A" w:rsidRDefault="00675055" w:rsidP="00675055">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84701A">
        <w:rPr>
          <w:rFonts w:ascii="Times New Roman" w:hAnsi="Times New Roman" w:cs="Times New Roman"/>
          <w:sz w:val="28"/>
          <w:szCs w:val="28"/>
        </w:rPr>
        <w:t>постановлением Правительства РФ от 25.06.2021 № 1016 внесены изменения в Положение о федеральном государственном пожарном надзоре;</w:t>
      </w:r>
    </w:p>
    <w:p w:rsidR="005850D6" w:rsidRPr="0084701A" w:rsidRDefault="005850D6"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84701A">
        <w:rPr>
          <w:rFonts w:ascii="Times New Roman" w:hAnsi="Times New Roman" w:cs="Times New Roman"/>
          <w:sz w:val="28"/>
          <w:szCs w:val="28"/>
        </w:rPr>
        <w:t>постановлением Правительства РФ от 16.04.2021 № 604 утверждены Правила формирования и ведения единого реестра контрольных (надзорных) мероприятий и внесены изменения в постановление Правительства Российской Федерации от 28.04.2015 № 415;</w:t>
      </w:r>
    </w:p>
    <w:p w:rsidR="005A4A17" w:rsidRDefault="005A4A17"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84701A">
        <w:rPr>
          <w:rFonts w:ascii="Times New Roman" w:hAnsi="Times New Roman" w:cs="Times New Roman"/>
          <w:sz w:val="28"/>
          <w:szCs w:val="28"/>
        </w:rPr>
        <w:t>постановлением Правительства РФ от 25.06.2021 № 990 утверждены Правил</w:t>
      </w:r>
      <w:r w:rsidR="006F29BD" w:rsidRPr="0084701A">
        <w:rPr>
          <w:rFonts w:ascii="Times New Roman" w:hAnsi="Times New Roman" w:cs="Times New Roman"/>
          <w:sz w:val="28"/>
          <w:szCs w:val="28"/>
        </w:rPr>
        <w:t>а</w:t>
      </w:r>
      <w:r w:rsidRPr="0084701A">
        <w:rPr>
          <w:rFonts w:ascii="Times New Roman" w:hAnsi="Times New Roman" w:cs="Times New Roman"/>
          <w:sz w:val="28"/>
          <w:szCs w:val="28"/>
        </w:rPr>
        <w:t xml:space="preserve"> разработки и утверждения контрольными (надзорными) органами </w:t>
      </w:r>
      <w:proofErr w:type="gramStart"/>
      <w:r w:rsidRPr="0084701A">
        <w:rPr>
          <w:rFonts w:ascii="Times New Roman" w:hAnsi="Times New Roman" w:cs="Times New Roman"/>
          <w:sz w:val="28"/>
          <w:szCs w:val="28"/>
        </w:rPr>
        <w:t>программы профилактики рисков причинения</w:t>
      </w:r>
      <w:proofErr w:type="gramEnd"/>
      <w:r w:rsidRPr="0084701A">
        <w:rPr>
          <w:rFonts w:ascii="Times New Roman" w:hAnsi="Times New Roman" w:cs="Times New Roman"/>
          <w:sz w:val="28"/>
          <w:szCs w:val="28"/>
        </w:rPr>
        <w:t xml:space="preserve"> вреда (ущерба) охраняемым законом ценностям</w:t>
      </w:r>
      <w:r w:rsidR="006F29BD" w:rsidRPr="0084701A">
        <w:rPr>
          <w:rFonts w:ascii="Times New Roman" w:hAnsi="Times New Roman" w:cs="Times New Roman"/>
          <w:sz w:val="28"/>
          <w:szCs w:val="28"/>
        </w:rPr>
        <w:t>;</w:t>
      </w:r>
    </w:p>
    <w:p w:rsidR="00815DDD" w:rsidRPr="0084701A" w:rsidRDefault="00F313AA"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D977F7">
        <w:rPr>
          <w:rFonts w:ascii="Times New Roman" w:hAnsi="Times New Roman" w:cs="Times New Roman"/>
          <w:color w:val="000000" w:themeColor="text1"/>
          <w:sz w:val="28"/>
          <w:szCs w:val="28"/>
        </w:rPr>
        <w:t>вступил</w:t>
      </w:r>
      <w:r>
        <w:rPr>
          <w:rFonts w:ascii="Times New Roman" w:hAnsi="Times New Roman" w:cs="Times New Roman"/>
          <w:color w:val="000000" w:themeColor="text1"/>
          <w:sz w:val="28"/>
          <w:szCs w:val="28"/>
        </w:rPr>
        <w:t>о</w:t>
      </w:r>
      <w:r w:rsidRPr="00D977F7">
        <w:rPr>
          <w:rFonts w:ascii="Times New Roman" w:hAnsi="Times New Roman" w:cs="Times New Roman"/>
          <w:color w:val="000000" w:themeColor="text1"/>
          <w:sz w:val="28"/>
          <w:szCs w:val="28"/>
        </w:rPr>
        <w:t xml:space="preserve"> в силу с 01.0</w:t>
      </w:r>
      <w:r>
        <w:rPr>
          <w:rFonts w:ascii="Times New Roman" w:hAnsi="Times New Roman" w:cs="Times New Roman"/>
          <w:color w:val="000000" w:themeColor="text1"/>
          <w:sz w:val="28"/>
          <w:szCs w:val="28"/>
        </w:rPr>
        <w:t>7</w:t>
      </w:r>
      <w:r w:rsidRPr="00D977F7">
        <w:rPr>
          <w:rFonts w:ascii="Times New Roman" w:hAnsi="Times New Roman" w:cs="Times New Roman"/>
          <w:color w:val="000000" w:themeColor="text1"/>
          <w:sz w:val="28"/>
          <w:szCs w:val="28"/>
        </w:rPr>
        <w:t xml:space="preserve">.2021 </w:t>
      </w:r>
      <w:r>
        <w:rPr>
          <w:rFonts w:ascii="Times New Roman" w:hAnsi="Times New Roman" w:cs="Times New Roman"/>
          <w:sz w:val="28"/>
          <w:szCs w:val="28"/>
        </w:rPr>
        <w:t>п</w:t>
      </w:r>
      <w:r w:rsidRPr="00F313AA">
        <w:rPr>
          <w:rFonts w:ascii="Times New Roman" w:hAnsi="Times New Roman" w:cs="Times New Roman"/>
          <w:sz w:val="28"/>
          <w:szCs w:val="28"/>
        </w:rPr>
        <w:t>остановление Правительства РФ от 31</w:t>
      </w:r>
      <w:r w:rsidR="00D245AD">
        <w:rPr>
          <w:rFonts w:ascii="Times New Roman" w:hAnsi="Times New Roman" w:cs="Times New Roman"/>
          <w:sz w:val="28"/>
          <w:szCs w:val="28"/>
        </w:rPr>
        <w:t>.12.2020</w:t>
      </w:r>
      <w:r w:rsidRPr="00F313AA">
        <w:rPr>
          <w:rFonts w:ascii="Times New Roman" w:hAnsi="Times New Roman" w:cs="Times New Roman"/>
          <w:sz w:val="28"/>
          <w:szCs w:val="28"/>
        </w:rPr>
        <w:t xml:space="preserve"> </w:t>
      </w:r>
      <w:r w:rsidR="00D245AD">
        <w:rPr>
          <w:rFonts w:ascii="Times New Roman" w:hAnsi="Times New Roman" w:cs="Times New Roman"/>
          <w:sz w:val="28"/>
          <w:szCs w:val="28"/>
        </w:rPr>
        <w:t xml:space="preserve">№ </w:t>
      </w:r>
      <w:r w:rsidRPr="00F313AA">
        <w:rPr>
          <w:rFonts w:ascii="Times New Roman" w:hAnsi="Times New Roman" w:cs="Times New Roman"/>
          <w:sz w:val="28"/>
          <w:szCs w:val="28"/>
        </w:rPr>
        <w:t xml:space="preserve">2428 </w:t>
      </w:r>
      <w:r>
        <w:rPr>
          <w:rFonts w:ascii="Times New Roman" w:hAnsi="Times New Roman" w:cs="Times New Roman"/>
          <w:sz w:val="28"/>
          <w:szCs w:val="28"/>
        </w:rPr>
        <w:t>«</w:t>
      </w:r>
      <w:r w:rsidRPr="00F313AA">
        <w:rPr>
          <w:rFonts w:ascii="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hAnsi="Times New Roman" w:cs="Times New Roman"/>
          <w:sz w:val="28"/>
          <w:szCs w:val="28"/>
        </w:rPr>
        <w:t>»;</w:t>
      </w:r>
    </w:p>
    <w:p w:rsidR="005850D6" w:rsidRPr="0084701A" w:rsidRDefault="005850D6"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proofErr w:type="gramStart"/>
      <w:r w:rsidRPr="0084701A">
        <w:rPr>
          <w:rFonts w:ascii="Times New Roman" w:hAnsi="Times New Roman" w:cs="Times New Roman"/>
          <w:sz w:val="28"/>
          <w:szCs w:val="28"/>
        </w:rPr>
        <w:t>приказом МЧС России от 17.02.2021 № 88 утверждены формы проверочных листов (списков контрольных вопросов),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w:t>
      </w:r>
      <w:proofErr w:type="gramEnd"/>
    </w:p>
    <w:p w:rsidR="005850D6" w:rsidRPr="00D977F7" w:rsidRDefault="00D6620E"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D977F7">
        <w:rPr>
          <w:rFonts w:ascii="Times New Roman" w:hAnsi="Times New Roman" w:cs="Times New Roman"/>
          <w:color w:val="000000" w:themeColor="text1"/>
          <w:sz w:val="28"/>
          <w:szCs w:val="28"/>
        </w:rPr>
        <w:t xml:space="preserve">приказом МЧС России от 07.06.2021 № 364 утвержден перечень </w:t>
      </w:r>
      <w:proofErr w:type="gramStart"/>
      <w:r w:rsidRPr="00D977F7">
        <w:rPr>
          <w:rFonts w:ascii="Times New Roman" w:hAnsi="Times New Roman" w:cs="Times New Roman"/>
          <w:color w:val="000000" w:themeColor="text1"/>
          <w:sz w:val="28"/>
          <w:szCs w:val="28"/>
        </w:rPr>
        <w:t>индикаторов риска нарушения обязательных требований</w:t>
      </w:r>
      <w:proofErr w:type="gramEnd"/>
      <w:r w:rsidRPr="00D977F7">
        <w:rPr>
          <w:rFonts w:ascii="Times New Roman" w:hAnsi="Times New Roman" w:cs="Times New Roman"/>
          <w:color w:val="000000" w:themeColor="text1"/>
          <w:sz w:val="28"/>
          <w:szCs w:val="28"/>
        </w:rPr>
        <w:t xml:space="preserve"> при осуществлении федерального государственного пожарного надзора;</w:t>
      </w:r>
    </w:p>
    <w:p w:rsidR="009421D4" w:rsidRPr="00D977F7" w:rsidRDefault="009421D4"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D977F7">
        <w:rPr>
          <w:rFonts w:ascii="Times New Roman" w:hAnsi="Times New Roman" w:cs="Times New Roman"/>
          <w:color w:val="000000" w:themeColor="text1"/>
          <w:sz w:val="28"/>
          <w:szCs w:val="28"/>
        </w:rPr>
        <w:t>вступил в силу с 01.03.2021 приказ МЧС России от 31.07.2020 №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(Свод правил СП 484.1311500.2020);</w:t>
      </w:r>
    </w:p>
    <w:p w:rsidR="009421D4" w:rsidRPr="00D977F7" w:rsidRDefault="009421D4"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D977F7">
        <w:rPr>
          <w:rFonts w:ascii="Times New Roman" w:hAnsi="Times New Roman" w:cs="Times New Roman"/>
          <w:color w:val="000000" w:themeColor="text1"/>
          <w:sz w:val="28"/>
          <w:szCs w:val="28"/>
        </w:rPr>
        <w:t>вступил в силу с 01.03.2021 приказ МЧС России от 31.08.2020 № 628 «Об утверждении свода правил «Системы противопожарной защиты. Установки пожаротушения автоматические. Нормы и правила проектирования» (Свод правил СП 485.1311500.2020);</w:t>
      </w:r>
    </w:p>
    <w:p w:rsidR="009421D4" w:rsidRDefault="009421D4" w:rsidP="009421D4">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D977F7">
        <w:rPr>
          <w:rFonts w:ascii="Times New Roman" w:hAnsi="Times New Roman" w:cs="Times New Roman"/>
          <w:color w:val="000000" w:themeColor="text1"/>
          <w:sz w:val="28"/>
          <w:szCs w:val="28"/>
        </w:rPr>
        <w:t>вступил в силу с 01.03.2021 приказ МЧС России от 20.07.2020 № 539 «Об утверждении свода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r w:rsidR="00B6642C" w:rsidRPr="00D977F7">
        <w:rPr>
          <w:rFonts w:ascii="Times New Roman" w:hAnsi="Times New Roman" w:cs="Times New Roman"/>
          <w:color w:val="000000" w:themeColor="text1"/>
          <w:sz w:val="28"/>
          <w:szCs w:val="28"/>
          <w:lang w:val="en-US"/>
        </w:rPr>
        <w:t xml:space="preserve"> </w:t>
      </w:r>
      <w:r w:rsidRPr="00D977F7">
        <w:rPr>
          <w:rFonts w:ascii="Times New Roman" w:hAnsi="Times New Roman" w:cs="Times New Roman"/>
          <w:color w:val="000000" w:themeColor="text1"/>
          <w:sz w:val="28"/>
          <w:szCs w:val="28"/>
        </w:rPr>
        <w:t>(СП 486.1311500.2020);</w:t>
      </w:r>
    </w:p>
    <w:p w:rsidR="00B03BDB" w:rsidRDefault="00B03BDB" w:rsidP="00AD245C">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вступили в силу с 15.01.2021:</w:t>
      </w:r>
    </w:p>
    <w:p w:rsidR="00B03BDB" w:rsidRPr="00B03BDB" w:rsidRDefault="00B03BDB"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B03BDB">
        <w:rPr>
          <w:rFonts w:ascii="Times New Roman" w:hAnsi="Times New Roman" w:cs="Times New Roman"/>
          <w:color w:val="000000" w:themeColor="text1"/>
          <w:sz w:val="28"/>
          <w:szCs w:val="28"/>
        </w:rPr>
        <w:t xml:space="preserve"> национальный стандарт РФ</w:t>
      </w:r>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B03BDB">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59636-2021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rsidR="00B03BDB" w:rsidRPr="00B03BDB" w:rsidRDefault="00B03BDB"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sidRPr="00B03BDB">
        <w:rPr>
          <w:rFonts w:ascii="Times New Roman" w:hAnsi="Times New Roman" w:cs="Times New Roman"/>
          <w:color w:val="000000" w:themeColor="text1"/>
          <w:sz w:val="28"/>
          <w:szCs w:val="28"/>
        </w:rPr>
        <w:t>- национальный стандарт РФ</w:t>
      </w:r>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B03BDB">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59637-2021 «Средства противопожарной защиты зданий и сооружений. Средства огнезащиты. Методы контроля качества огнезащитных работ при монтаже (нанесении), техническом обслуживании и ремонте»;</w:t>
      </w:r>
    </w:p>
    <w:p w:rsidR="00B03BDB" w:rsidRPr="00B03BDB" w:rsidRDefault="00B03BDB"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н</w:t>
      </w:r>
      <w:r w:rsidRPr="00B03BDB">
        <w:rPr>
          <w:rFonts w:ascii="Times New Roman" w:hAnsi="Times New Roman" w:cs="Times New Roman"/>
          <w:color w:val="000000" w:themeColor="text1"/>
          <w:sz w:val="28"/>
          <w:szCs w:val="28"/>
        </w:rPr>
        <w:t>ациональный стандарт РФ</w:t>
      </w:r>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B03BDB">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B03BDB">
        <w:rPr>
          <w:rFonts w:ascii="Times New Roman" w:hAnsi="Times New Roman" w:cs="Times New Roman"/>
          <w:color w:val="000000" w:themeColor="text1"/>
          <w:sz w:val="28"/>
          <w:szCs w:val="28"/>
        </w:rPr>
        <w:t>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rsidR="00B03BDB" w:rsidRDefault="00C40698"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C40698">
        <w:rPr>
          <w:rFonts w:ascii="Times New Roman" w:hAnsi="Times New Roman" w:cs="Times New Roman"/>
          <w:color w:val="000000" w:themeColor="text1"/>
          <w:sz w:val="28"/>
          <w:szCs w:val="28"/>
        </w:rPr>
        <w:t xml:space="preserve">ациональный стандарт РФ ГОСТ </w:t>
      </w:r>
      <w:proofErr w:type="spellStart"/>
      <w:proofErr w:type="gramStart"/>
      <w:r w:rsidRPr="00C40698">
        <w:rPr>
          <w:rFonts w:ascii="Times New Roman" w:hAnsi="Times New Roman" w:cs="Times New Roman"/>
          <w:color w:val="000000" w:themeColor="text1"/>
          <w:sz w:val="28"/>
          <w:szCs w:val="28"/>
        </w:rPr>
        <w:t>Р</w:t>
      </w:r>
      <w:proofErr w:type="spellEnd"/>
      <w:proofErr w:type="gramEnd"/>
      <w:r w:rsidRPr="00C40698">
        <w:rPr>
          <w:rFonts w:ascii="Times New Roman" w:hAnsi="Times New Roman" w:cs="Times New Roman"/>
          <w:color w:val="000000" w:themeColor="text1"/>
          <w:sz w:val="28"/>
          <w:szCs w:val="28"/>
        </w:rPr>
        <w:t xml:space="preserve"> 59639-2021</w:t>
      </w:r>
      <w:r>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Системы оповещения и управления эвакуацией людей при пожаре. Руководство по проектированию, монтажу, техническому обслуживанию и ремонту. Методы</w:t>
      </w:r>
      <w:r>
        <w:rPr>
          <w:rFonts w:ascii="Times New Roman" w:hAnsi="Times New Roman" w:cs="Times New Roman"/>
          <w:color w:val="000000" w:themeColor="text1"/>
          <w:sz w:val="28"/>
          <w:szCs w:val="28"/>
        </w:rPr>
        <w:t xml:space="preserve"> испытаний на работоспособность»;</w:t>
      </w:r>
    </w:p>
    <w:p w:rsidR="00B03BDB" w:rsidRDefault="00C40698" w:rsidP="00AD245C">
      <w:pPr>
        <w:tabs>
          <w:tab w:val="left" w:pos="0"/>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C40698">
        <w:rPr>
          <w:rFonts w:ascii="Times New Roman" w:hAnsi="Times New Roman" w:cs="Times New Roman"/>
          <w:color w:val="000000" w:themeColor="text1"/>
          <w:sz w:val="28"/>
          <w:szCs w:val="28"/>
        </w:rPr>
        <w:t>ациональный стандарт РФ</w:t>
      </w:r>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C40698">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59640-2021</w:t>
      </w:r>
      <w:r w:rsidR="00AD24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40698">
        <w:rPr>
          <w:rFonts w:ascii="Times New Roman" w:hAnsi="Times New Roman" w:cs="Times New Roman"/>
          <w:color w:val="000000" w:themeColor="text1"/>
          <w:sz w:val="28"/>
          <w:szCs w:val="28"/>
        </w:rPr>
        <w:t>Средства противопожарной защиты зданий и сооружений. Противопожарные занавесы. Руководство по проектированию, монтажу, техническому обслуживанию и ремонту. Методы</w:t>
      </w:r>
      <w:r>
        <w:rPr>
          <w:rFonts w:ascii="Times New Roman" w:hAnsi="Times New Roman" w:cs="Times New Roman"/>
          <w:color w:val="000000" w:themeColor="text1"/>
          <w:sz w:val="28"/>
          <w:szCs w:val="28"/>
        </w:rPr>
        <w:t xml:space="preserve"> испытаний на работоспособность»;</w:t>
      </w:r>
    </w:p>
    <w:p w:rsidR="00C40698" w:rsidRDefault="00C40698"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C40698">
        <w:rPr>
          <w:rFonts w:ascii="Times New Roman" w:hAnsi="Times New Roman" w:cs="Times New Roman"/>
          <w:color w:val="000000" w:themeColor="text1"/>
          <w:sz w:val="28"/>
          <w:szCs w:val="28"/>
        </w:rPr>
        <w:t>ациональный стандарт РФ</w:t>
      </w:r>
      <w:r w:rsidR="00AD245C">
        <w:rPr>
          <w:rFonts w:ascii="Times New Roman" w:hAnsi="Times New Roman" w:cs="Times New Roman"/>
          <w:color w:val="000000" w:themeColor="text1"/>
          <w:sz w:val="28"/>
          <w:szCs w:val="28"/>
        </w:rPr>
        <w:t xml:space="preserve"> Г</w:t>
      </w:r>
      <w:r w:rsidRPr="00C40698">
        <w:rPr>
          <w:rFonts w:ascii="Times New Roman" w:hAnsi="Times New Roman" w:cs="Times New Roman"/>
          <w:color w:val="000000" w:themeColor="text1"/>
          <w:sz w:val="28"/>
          <w:szCs w:val="28"/>
        </w:rPr>
        <w:t>ОСТ</w:t>
      </w:r>
      <w:r w:rsidR="00AD245C">
        <w:rPr>
          <w:rFonts w:ascii="Times New Roman" w:hAnsi="Times New Roman" w:cs="Times New Roman"/>
          <w:color w:val="000000" w:themeColor="text1"/>
          <w:sz w:val="28"/>
          <w:szCs w:val="28"/>
        </w:rPr>
        <w:t xml:space="preserve"> </w:t>
      </w:r>
      <w:proofErr w:type="spellStart"/>
      <w:proofErr w:type="gramStart"/>
      <w:r w:rsidRPr="00C40698">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59641-2021</w:t>
      </w:r>
      <w:r w:rsidR="00AD24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40698">
        <w:rPr>
          <w:rFonts w:ascii="Times New Roman" w:hAnsi="Times New Roman" w:cs="Times New Roman"/>
          <w:color w:val="000000" w:themeColor="text1"/>
          <w:sz w:val="28"/>
          <w:szCs w:val="28"/>
        </w:rPr>
        <w:t>Средства противопожарной защиты зданий и сооружений. Средства первичные пожаротушения. Руководство по размещению, техническому обслуживанию и ремонту. Методы</w:t>
      </w:r>
      <w:r>
        <w:rPr>
          <w:rFonts w:ascii="Times New Roman" w:hAnsi="Times New Roman" w:cs="Times New Roman"/>
          <w:color w:val="000000" w:themeColor="text1"/>
          <w:sz w:val="28"/>
          <w:szCs w:val="28"/>
        </w:rPr>
        <w:t xml:space="preserve"> испытаний на работоспособность»;</w:t>
      </w:r>
    </w:p>
    <w:p w:rsidR="00C40698" w:rsidRDefault="00C40698"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C40698">
        <w:rPr>
          <w:rFonts w:ascii="Times New Roman" w:hAnsi="Times New Roman" w:cs="Times New Roman"/>
          <w:color w:val="000000" w:themeColor="text1"/>
          <w:sz w:val="28"/>
          <w:szCs w:val="28"/>
        </w:rPr>
        <w:t>ациональный стандарт РФ</w:t>
      </w:r>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C40698">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59642-2021</w:t>
      </w:r>
      <w:r w:rsidR="00AD24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40698">
        <w:rPr>
          <w:rFonts w:ascii="Times New Roman" w:hAnsi="Times New Roman" w:cs="Times New Roman"/>
          <w:color w:val="000000" w:themeColor="text1"/>
          <w:sz w:val="28"/>
          <w:szCs w:val="28"/>
        </w:rPr>
        <w:t>Средства противопожарной защиты зданий и сооружений. Заполнение проемов в противопожарных преградах. Общие требования к монтажу, техническому обслужив</w:t>
      </w:r>
      <w:r>
        <w:rPr>
          <w:rFonts w:ascii="Times New Roman" w:hAnsi="Times New Roman" w:cs="Times New Roman"/>
          <w:color w:val="000000" w:themeColor="text1"/>
          <w:sz w:val="28"/>
          <w:szCs w:val="28"/>
        </w:rPr>
        <w:t>анию и ремонту. Методы контроля»;</w:t>
      </w:r>
    </w:p>
    <w:p w:rsidR="00C40698" w:rsidRPr="00C40698" w:rsidRDefault="00C40698" w:rsidP="00AD245C">
      <w:pPr>
        <w:tabs>
          <w:tab w:val="left" w:pos="851"/>
          <w:tab w:val="left" w:pos="993"/>
        </w:tabs>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C40698">
        <w:rPr>
          <w:rFonts w:ascii="Times New Roman" w:hAnsi="Times New Roman" w:cs="Times New Roman"/>
          <w:color w:val="000000" w:themeColor="text1"/>
          <w:sz w:val="28"/>
          <w:szCs w:val="28"/>
        </w:rPr>
        <w:t>ациональный стандарт РФ</w:t>
      </w:r>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ГОСТ</w:t>
      </w:r>
      <w:r w:rsidR="00AD245C">
        <w:rPr>
          <w:rFonts w:ascii="Times New Roman" w:hAnsi="Times New Roman" w:cs="Times New Roman"/>
          <w:color w:val="000000" w:themeColor="text1"/>
          <w:sz w:val="28"/>
          <w:szCs w:val="28"/>
        </w:rPr>
        <w:t xml:space="preserve"> </w:t>
      </w:r>
      <w:proofErr w:type="spellStart"/>
      <w:proofErr w:type="gramStart"/>
      <w:r w:rsidRPr="00C40698">
        <w:rPr>
          <w:rFonts w:ascii="Times New Roman" w:hAnsi="Times New Roman" w:cs="Times New Roman"/>
          <w:color w:val="000000" w:themeColor="text1"/>
          <w:sz w:val="28"/>
          <w:szCs w:val="28"/>
        </w:rPr>
        <w:t>Р</w:t>
      </w:r>
      <w:proofErr w:type="spellEnd"/>
      <w:proofErr w:type="gramEnd"/>
      <w:r w:rsidR="00AD245C">
        <w:rPr>
          <w:rFonts w:ascii="Times New Roman" w:hAnsi="Times New Roman" w:cs="Times New Roman"/>
          <w:color w:val="000000" w:themeColor="text1"/>
          <w:sz w:val="28"/>
          <w:szCs w:val="28"/>
        </w:rPr>
        <w:t xml:space="preserve"> </w:t>
      </w:r>
      <w:r w:rsidRPr="00C40698">
        <w:rPr>
          <w:rFonts w:ascii="Times New Roman" w:hAnsi="Times New Roman" w:cs="Times New Roman"/>
          <w:color w:val="000000" w:themeColor="text1"/>
          <w:sz w:val="28"/>
          <w:szCs w:val="28"/>
        </w:rPr>
        <w:t>59643-2021</w:t>
      </w:r>
      <w:r w:rsidR="00AD24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40698">
        <w:rPr>
          <w:rFonts w:ascii="Times New Roman" w:hAnsi="Times New Roman" w:cs="Times New Roman"/>
          <w:color w:val="000000" w:themeColor="text1"/>
          <w:sz w:val="28"/>
          <w:szCs w:val="28"/>
        </w:rPr>
        <w:t>Внутреннее противопожарное водоснабжение. Руководство по проектированию, монтажу, техническому обслуживанию и ремонту. Методы</w:t>
      </w:r>
      <w:r>
        <w:rPr>
          <w:rFonts w:ascii="Times New Roman" w:hAnsi="Times New Roman" w:cs="Times New Roman"/>
          <w:color w:val="000000" w:themeColor="text1"/>
          <w:sz w:val="28"/>
          <w:szCs w:val="28"/>
        </w:rPr>
        <w:t xml:space="preserve"> испытаний на работоспособность»;</w:t>
      </w:r>
    </w:p>
    <w:p w:rsidR="00B03BDB" w:rsidRPr="00B03BDB" w:rsidRDefault="00B03BDB" w:rsidP="00B03BDB">
      <w:pPr>
        <w:tabs>
          <w:tab w:val="left" w:pos="993"/>
        </w:tabs>
        <w:autoSpaceDE w:val="0"/>
        <w:autoSpaceDN w:val="0"/>
        <w:adjustRightInd w:val="0"/>
        <w:spacing w:after="0"/>
        <w:jc w:val="both"/>
        <w:rPr>
          <w:rFonts w:ascii="Times New Roman" w:hAnsi="Times New Roman" w:cs="Times New Roman"/>
          <w:color w:val="000000" w:themeColor="text1"/>
          <w:sz w:val="28"/>
          <w:szCs w:val="28"/>
        </w:rPr>
      </w:pPr>
    </w:p>
    <w:p w:rsidR="00D6620E" w:rsidRPr="0084701A" w:rsidRDefault="00D6620E"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proofErr w:type="gramStart"/>
      <w:r w:rsidRPr="0084701A">
        <w:rPr>
          <w:rFonts w:ascii="Times New Roman" w:hAnsi="Times New Roman" w:cs="Times New Roman"/>
          <w:sz w:val="28"/>
          <w:szCs w:val="28"/>
        </w:rPr>
        <w:t>приказом МЧС России от 09.06.2021 № 371 отменен приказ МЧС России от 24.03.2017 № 132 «</w:t>
      </w:r>
      <w:r w:rsidR="005A4A17" w:rsidRPr="0084701A">
        <w:rPr>
          <w:rFonts w:ascii="Times New Roman" w:hAnsi="Times New Roman" w:cs="Times New Roman"/>
          <w:sz w:val="28"/>
          <w:szCs w:val="28"/>
        </w:rPr>
        <w:t>Об утверждении Порядка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w:t>
      </w:r>
      <w:r w:rsidRPr="0084701A">
        <w:rPr>
          <w:rFonts w:ascii="Times New Roman" w:hAnsi="Times New Roman" w:cs="Times New Roman"/>
          <w:sz w:val="28"/>
          <w:szCs w:val="28"/>
        </w:rPr>
        <w:t>»;</w:t>
      </w:r>
      <w:proofErr w:type="gramEnd"/>
    </w:p>
    <w:p w:rsidR="00010E20" w:rsidRDefault="00EA7EC4"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proofErr w:type="gramStart"/>
      <w:r w:rsidRPr="0084701A">
        <w:rPr>
          <w:rFonts w:ascii="Times New Roman" w:hAnsi="Times New Roman" w:cs="Times New Roman"/>
          <w:sz w:val="28"/>
          <w:szCs w:val="28"/>
        </w:rPr>
        <w:lastRenderedPageBreak/>
        <w:t>приказом МЧС России от 09.06.2021 № 372 отменен приказ МЧС России от 30.11.2016 № 644 «</w:t>
      </w:r>
      <w:r w:rsidR="007735C5" w:rsidRPr="0084701A">
        <w:rPr>
          <w:rFonts w:ascii="Times New Roman" w:hAnsi="Times New Roman" w:cs="Times New Roman"/>
          <w:sz w:val="28"/>
          <w:szCs w:val="28"/>
        </w:rPr>
        <w:t xml:space="preserve">Об утверждении Административного регламента </w:t>
      </w:r>
      <w:r w:rsidR="007735C5" w:rsidRPr="0084701A">
        <w:rPr>
          <w:rFonts w:ascii="Times New Roman" w:hAnsi="Times New Roman" w:cs="Times New Roman"/>
          <w:iCs/>
          <w:sz w:val="28"/>
          <w:szCs w:val="28"/>
        </w:rPr>
        <w:t>МЧС России</w:t>
      </w:r>
      <w:r w:rsidR="007735C5" w:rsidRPr="0084701A">
        <w:rPr>
          <w:rFonts w:ascii="Times New Roman" w:hAnsi="Times New Roman" w:cs="Times New Roman"/>
          <w:sz w:val="28"/>
          <w:szCs w:val="28"/>
        </w:rPr>
        <w:t xml:space="preserve"> исполнения государственной функции по надзору за выполнением требований пожарной безопасности</w:t>
      </w:r>
      <w:r w:rsidRPr="0084701A">
        <w:rPr>
          <w:rFonts w:ascii="Times New Roman" w:hAnsi="Times New Roman" w:cs="Times New Roman"/>
          <w:sz w:val="28"/>
          <w:szCs w:val="28"/>
        </w:rPr>
        <w:t>»</w:t>
      </w:r>
      <w:r w:rsidR="00010E20">
        <w:rPr>
          <w:rFonts w:ascii="Times New Roman" w:hAnsi="Times New Roman" w:cs="Times New Roman"/>
          <w:sz w:val="28"/>
          <w:szCs w:val="28"/>
        </w:rPr>
        <w:t>;</w:t>
      </w:r>
      <w:proofErr w:type="gramEnd"/>
    </w:p>
    <w:p w:rsidR="00010E20" w:rsidRDefault="00010E20"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010E20">
        <w:rPr>
          <w:rFonts w:ascii="Times New Roman" w:hAnsi="Times New Roman" w:cs="Times New Roman"/>
          <w:sz w:val="28"/>
          <w:szCs w:val="28"/>
        </w:rPr>
        <w:t>риказ</w:t>
      </w:r>
      <w:r>
        <w:rPr>
          <w:rFonts w:ascii="Times New Roman" w:hAnsi="Times New Roman" w:cs="Times New Roman"/>
          <w:sz w:val="28"/>
          <w:szCs w:val="28"/>
        </w:rPr>
        <w:t>ом</w:t>
      </w:r>
      <w:r w:rsidRPr="00010E20">
        <w:rPr>
          <w:rFonts w:ascii="Times New Roman" w:hAnsi="Times New Roman" w:cs="Times New Roman"/>
          <w:sz w:val="28"/>
          <w:szCs w:val="28"/>
        </w:rPr>
        <w:t xml:space="preserve"> МЧС России от </w:t>
      </w:r>
      <w:r>
        <w:rPr>
          <w:rFonts w:ascii="Times New Roman" w:hAnsi="Times New Roman" w:cs="Times New Roman"/>
          <w:sz w:val="28"/>
          <w:szCs w:val="28"/>
        </w:rPr>
        <w:t>0</w:t>
      </w:r>
      <w:r w:rsidRPr="00010E20">
        <w:rPr>
          <w:rFonts w:ascii="Times New Roman" w:hAnsi="Times New Roman" w:cs="Times New Roman"/>
          <w:sz w:val="28"/>
          <w:szCs w:val="28"/>
        </w:rPr>
        <w:t>5</w:t>
      </w:r>
      <w:r>
        <w:rPr>
          <w:rFonts w:ascii="Times New Roman" w:hAnsi="Times New Roman" w:cs="Times New Roman"/>
          <w:sz w:val="28"/>
          <w:szCs w:val="28"/>
        </w:rPr>
        <w:t>.09.</w:t>
      </w:r>
      <w:r w:rsidRPr="00010E20">
        <w:rPr>
          <w:rFonts w:ascii="Times New Roman" w:hAnsi="Times New Roman" w:cs="Times New Roman"/>
          <w:sz w:val="28"/>
          <w:szCs w:val="28"/>
        </w:rPr>
        <w:t xml:space="preserve">2021 </w:t>
      </w:r>
      <w:r>
        <w:rPr>
          <w:rFonts w:ascii="Times New Roman" w:hAnsi="Times New Roman" w:cs="Times New Roman"/>
          <w:sz w:val="28"/>
          <w:szCs w:val="28"/>
        </w:rPr>
        <w:t>№</w:t>
      </w:r>
      <w:r w:rsidRPr="00010E20">
        <w:rPr>
          <w:rFonts w:ascii="Times New Roman" w:hAnsi="Times New Roman" w:cs="Times New Roman"/>
          <w:sz w:val="28"/>
          <w:szCs w:val="28"/>
        </w:rPr>
        <w:t xml:space="preserve"> 596 утвержден</w:t>
      </w:r>
      <w:r>
        <w:rPr>
          <w:rFonts w:ascii="Times New Roman" w:hAnsi="Times New Roman" w:cs="Times New Roman"/>
          <w:sz w:val="28"/>
          <w:szCs w:val="28"/>
        </w:rPr>
        <w:t>ы</w:t>
      </w:r>
      <w:r w:rsidRPr="00010E20">
        <w:rPr>
          <w:rFonts w:ascii="Times New Roman" w:hAnsi="Times New Roman" w:cs="Times New Roman"/>
          <w:sz w:val="28"/>
          <w:szCs w:val="28"/>
        </w:rPr>
        <w:t xml:space="preserve"> типовы</w:t>
      </w:r>
      <w:r>
        <w:rPr>
          <w:rFonts w:ascii="Times New Roman" w:hAnsi="Times New Roman" w:cs="Times New Roman"/>
          <w:sz w:val="28"/>
          <w:szCs w:val="28"/>
        </w:rPr>
        <w:t>е</w:t>
      </w:r>
      <w:r w:rsidRPr="00010E20">
        <w:rPr>
          <w:rFonts w:ascii="Times New Roman" w:hAnsi="Times New Roman" w:cs="Times New Roman"/>
          <w:sz w:val="28"/>
          <w:szCs w:val="28"/>
        </w:rPr>
        <w:t xml:space="preserve"> </w:t>
      </w:r>
      <w:proofErr w:type="gramStart"/>
      <w:r w:rsidRPr="00010E20">
        <w:rPr>
          <w:rFonts w:ascii="Times New Roman" w:hAnsi="Times New Roman" w:cs="Times New Roman"/>
          <w:sz w:val="28"/>
          <w:szCs w:val="28"/>
        </w:rPr>
        <w:t>дополнительных профессиональных</w:t>
      </w:r>
      <w:proofErr w:type="gramEnd"/>
      <w:r w:rsidRPr="00010E20">
        <w:rPr>
          <w:rFonts w:ascii="Times New Roman" w:hAnsi="Times New Roman" w:cs="Times New Roman"/>
          <w:sz w:val="28"/>
          <w:szCs w:val="28"/>
        </w:rPr>
        <w:t xml:space="preserve"> программ в области пожарной безопасности</w:t>
      </w:r>
      <w:r>
        <w:rPr>
          <w:rFonts w:ascii="Times New Roman" w:hAnsi="Times New Roman" w:cs="Times New Roman"/>
          <w:sz w:val="28"/>
          <w:szCs w:val="28"/>
        </w:rPr>
        <w:t>;</w:t>
      </w:r>
    </w:p>
    <w:p w:rsidR="005A4A17" w:rsidRPr="0084701A" w:rsidRDefault="00010E20" w:rsidP="005850D6">
      <w:pPr>
        <w:pStyle w:val="ad"/>
        <w:numPr>
          <w:ilvl w:val="0"/>
          <w:numId w:val="34"/>
        </w:numPr>
        <w:tabs>
          <w:tab w:val="left" w:pos="993"/>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010E20">
        <w:rPr>
          <w:rFonts w:ascii="Times New Roman" w:hAnsi="Times New Roman" w:cs="Times New Roman"/>
          <w:sz w:val="28"/>
          <w:szCs w:val="28"/>
        </w:rPr>
        <w:t>риказ</w:t>
      </w:r>
      <w:r>
        <w:rPr>
          <w:rFonts w:ascii="Times New Roman" w:hAnsi="Times New Roman" w:cs="Times New Roman"/>
          <w:sz w:val="28"/>
          <w:szCs w:val="28"/>
        </w:rPr>
        <w:t>ом</w:t>
      </w:r>
      <w:r w:rsidRPr="00010E20">
        <w:rPr>
          <w:rFonts w:ascii="Times New Roman" w:hAnsi="Times New Roman" w:cs="Times New Roman"/>
          <w:sz w:val="28"/>
          <w:szCs w:val="28"/>
        </w:rPr>
        <w:t xml:space="preserve"> МЧС России от 18</w:t>
      </w:r>
      <w:r>
        <w:rPr>
          <w:rFonts w:ascii="Times New Roman" w:hAnsi="Times New Roman" w:cs="Times New Roman"/>
          <w:sz w:val="28"/>
          <w:szCs w:val="28"/>
        </w:rPr>
        <w:t>.11.</w:t>
      </w:r>
      <w:r w:rsidRPr="00010E20">
        <w:rPr>
          <w:rFonts w:ascii="Times New Roman" w:hAnsi="Times New Roman" w:cs="Times New Roman"/>
          <w:sz w:val="28"/>
          <w:szCs w:val="28"/>
        </w:rPr>
        <w:t xml:space="preserve">2021 </w:t>
      </w:r>
      <w:r>
        <w:rPr>
          <w:rFonts w:ascii="Times New Roman" w:hAnsi="Times New Roman" w:cs="Times New Roman"/>
          <w:sz w:val="28"/>
          <w:szCs w:val="28"/>
        </w:rPr>
        <w:t>№</w:t>
      </w:r>
      <w:r w:rsidRPr="00010E20">
        <w:rPr>
          <w:rFonts w:ascii="Times New Roman" w:hAnsi="Times New Roman" w:cs="Times New Roman"/>
          <w:sz w:val="28"/>
          <w:szCs w:val="28"/>
        </w:rPr>
        <w:t xml:space="preserve"> 806 </w:t>
      </w:r>
      <w:r>
        <w:rPr>
          <w:rFonts w:ascii="Times New Roman" w:hAnsi="Times New Roman" w:cs="Times New Roman"/>
          <w:sz w:val="28"/>
          <w:szCs w:val="28"/>
        </w:rPr>
        <w:t>определен</w:t>
      </w:r>
      <w:r w:rsidRPr="00010E20">
        <w:rPr>
          <w:rFonts w:ascii="Times New Roman" w:hAnsi="Times New Roman" w:cs="Times New Roman"/>
          <w:sz w:val="28"/>
          <w:szCs w:val="28"/>
        </w:rPr>
        <w:t xml:space="preserve"> Поряд</w:t>
      </w:r>
      <w:r>
        <w:rPr>
          <w:rFonts w:ascii="Times New Roman" w:hAnsi="Times New Roman" w:cs="Times New Roman"/>
          <w:sz w:val="28"/>
          <w:szCs w:val="28"/>
        </w:rPr>
        <w:t>о</w:t>
      </w:r>
      <w:r w:rsidRPr="00010E20">
        <w:rPr>
          <w:rFonts w:ascii="Times New Roman" w:hAnsi="Times New Roman" w:cs="Times New Roman"/>
          <w:sz w:val="28"/>
          <w:szCs w:val="28"/>
        </w:rPr>
        <w:t>к, вид</w:t>
      </w:r>
      <w:r>
        <w:rPr>
          <w:rFonts w:ascii="Times New Roman" w:hAnsi="Times New Roman" w:cs="Times New Roman"/>
          <w:sz w:val="28"/>
          <w:szCs w:val="28"/>
        </w:rPr>
        <w:t>ы</w:t>
      </w:r>
      <w:r w:rsidRPr="00010E20">
        <w:rPr>
          <w:rFonts w:ascii="Times New Roman" w:hAnsi="Times New Roman" w:cs="Times New Roman"/>
          <w:sz w:val="28"/>
          <w:szCs w:val="28"/>
        </w:rPr>
        <w:t>, срок</w:t>
      </w:r>
      <w:r>
        <w:rPr>
          <w:rFonts w:ascii="Times New Roman" w:hAnsi="Times New Roman" w:cs="Times New Roman"/>
          <w:sz w:val="28"/>
          <w:szCs w:val="28"/>
        </w:rPr>
        <w:t>и</w:t>
      </w:r>
      <w:r w:rsidRPr="00010E20">
        <w:rPr>
          <w:rFonts w:ascii="Times New Roman" w:hAnsi="Times New Roman" w:cs="Times New Roman"/>
          <w:sz w:val="28"/>
          <w:szCs w:val="28"/>
        </w:rPr>
        <w:t xml:space="preserve">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w:t>
      </w:r>
      <w:proofErr w:type="gramStart"/>
      <w:r w:rsidRPr="00010E20">
        <w:rPr>
          <w:rFonts w:ascii="Times New Roman" w:hAnsi="Times New Roman" w:cs="Times New Roman"/>
          <w:sz w:val="28"/>
          <w:szCs w:val="28"/>
        </w:rPr>
        <w:t>дополнительным профессиональным</w:t>
      </w:r>
      <w:proofErr w:type="gramEnd"/>
      <w:r w:rsidRPr="00010E20">
        <w:rPr>
          <w:rFonts w:ascii="Times New Roman" w:hAnsi="Times New Roman" w:cs="Times New Roman"/>
          <w:sz w:val="28"/>
          <w:szCs w:val="28"/>
        </w:rPr>
        <w:t xml:space="preserve"> программам в области пожарной безопасности</w:t>
      </w:r>
      <w:r w:rsidR="00B6642C" w:rsidRPr="0084701A">
        <w:rPr>
          <w:rFonts w:ascii="Times New Roman" w:hAnsi="Times New Roman" w:cs="Times New Roman"/>
          <w:sz w:val="28"/>
          <w:szCs w:val="28"/>
        </w:rPr>
        <w:t>.</w:t>
      </w:r>
    </w:p>
    <w:p w:rsidR="005850D6" w:rsidRPr="009150B5" w:rsidRDefault="005850D6" w:rsidP="005850D6">
      <w:pPr>
        <w:tabs>
          <w:tab w:val="left" w:pos="993"/>
        </w:tabs>
        <w:autoSpaceDE w:val="0"/>
        <w:autoSpaceDN w:val="0"/>
        <w:adjustRightInd w:val="0"/>
        <w:spacing w:after="0"/>
        <w:jc w:val="both"/>
        <w:rPr>
          <w:rFonts w:ascii="Times New Roman" w:hAnsi="Times New Roman" w:cs="Times New Roman"/>
          <w:color w:val="C0504D" w:themeColor="accent2"/>
          <w:sz w:val="28"/>
          <w:szCs w:val="28"/>
        </w:rPr>
      </w:pPr>
    </w:p>
    <w:p w:rsidR="007C757F" w:rsidRPr="000F0BC3" w:rsidRDefault="007C757F" w:rsidP="00222BEA">
      <w:pPr>
        <w:pStyle w:val="110"/>
        <w:spacing w:before="0" w:after="0"/>
        <w:jc w:val="center"/>
      </w:pPr>
      <w:r w:rsidRPr="000F0BC3">
        <w:t>ДОПОЛНИТЕЛЬНЫЕ РЕКОМЕНДАЦИИ ПОДКОНТРОЛЬНЫМ СУБЪЕКТАМ ПО СОБЛЮДЕНИЮ ТРЕБОВАНИЙ ПОЖАРНОЙ БЕЗОПАСНОСТИ:</w:t>
      </w:r>
    </w:p>
    <w:p w:rsidR="007C757F" w:rsidRPr="000F0BC3" w:rsidRDefault="007C757F" w:rsidP="00222BEA">
      <w:pPr>
        <w:pStyle w:val="110"/>
        <w:spacing w:before="0" w:after="0"/>
      </w:pPr>
    </w:p>
    <w:p w:rsidR="007C757F" w:rsidRPr="000F0BC3" w:rsidRDefault="007C757F" w:rsidP="00637BA5">
      <w:pPr>
        <w:pStyle w:val="21"/>
        <w:numPr>
          <w:ilvl w:val="0"/>
          <w:numId w:val="2"/>
        </w:numPr>
        <w:shd w:val="clear" w:color="auto" w:fill="auto"/>
        <w:tabs>
          <w:tab w:val="left" w:pos="1148"/>
        </w:tabs>
        <w:spacing w:after="0" w:line="276" w:lineRule="auto"/>
        <w:ind w:firstLine="720"/>
        <w:jc w:val="both"/>
        <w:rPr>
          <w:sz w:val="28"/>
          <w:szCs w:val="28"/>
        </w:rPr>
      </w:pPr>
      <w:proofErr w:type="gramStart"/>
      <w:r w:rsidRPr="000F0BC3">
        <w:rPr>
          <w:sz w:val="28"/>
          <w:szCs w:val="28"/>
        </w:rPr>
        <w:t xml:space="preserve">При обеспечении пожарной безопасности подведомственного объекта </w:t>
      </w:r>
      <w:r w:rsidR="00FB5FE6" w:rsidRPr="000F0BC3">
        <w:rPr>
          <w:sz w:val="28"/>
          <w:szCs w:val="28"/>
        </w:rPr>
        <w:t>защиты рекомендуется</w:t>
      </w:r>
      <w:r w:rsidRPr="000F0BC3">
        <w:rPr>
          <w:sz w:val="28"/>
          <w:szCs w:val="28"/>
        </w:rPr>
        <w:t xml:space="preserve"> ознакомиться с </w:t>
      </w:r>
      <w:r w:rsidRPr="000F0BC3">
        <w:rPr>
          <w:rStyle w:val="a8"/>
          <w:color w:val="auto"/>
          <w:sz w:val="28"/>
          <w:szCs w:val="28"/>
        </w:rPr>
        <w:t>Перечнем актов, содержащих обязательные требования, соблюдение которых оценивается при проведении мероприятий по контролю при осуществлении федерального</w:t>
      </w:r>
      <w:r w:rsidRPr="000F0BC3">
        <w:rPr>
          <w:sz w:val="28"/>
          <w:szCs w:val="28"/>
        </w:rPr>
        <w:t xml:space="preserve"> государственного пожарного надзора, размещенных на официальном сайте Главного управления   (</w:t>
      </w:r>
      <w:r w:rsidR="00816F1A" w:rsidRPr="000F0BC3">
        <w:rPr>
          <w:sz w:val="28"/>
          <w:szCs w:val="28"/>
        </w:rPr>
        <w:t>http://11.mchs.gov.ru/dejatelnost/Nadzornaya_deyatelnost_i_profilaktichesk/6.</w:t>
      </w:r>
      <w:proofErr w:type="gramEnd"/>
      <w:r w:rsidR="00816F1A" w:rsidRPr="000F0BC3">
        <w:rPr>
          <w:sz w:val="28"/>
          <w:szCs w:val="28"/>
        </w:rPr>
        <w:t>_</w:t>
      </w:r>
      <w:proofErr w:type="gramStart"/>
      <w:r w:rsidR="00816F1A" w:rsidRPr="000F0BC3">
        <w:rPr>
          <w:sz w:val="28"/>
          <w:szCs w:val="28"/>
        </w:rPr>
        <w:t>Profilaktika_narushenij_obyazatelnyh</w:t>
      </w:r>
      <w:r w:rsidRPr="000F0BC3">
        <w:rPr>
          <w:sz w:val="28"/>
          <w:szCs w:val="28"/>
        </w:rPr>
        <w:t>).</w:t>
      </w:r>
      <w:proofErr w:type="gramEnd"/>
    </w:p>
    <w:p w:rsidR="00EF2543" w:rsidRPr="00D977F7" w:rsidRDefault="00EF2543" w:rsidP="00637BA5">
      <w:pPr>
        <w:pStyle w:val="21"/>
        <w:numPr>
          <w:ilvl w:val="0"/>
          <w:numId w:val="2"/>
        </w:numPr>
        <w:shd w:val="clear" w:color="auto" w:fill="auto"/>
        <w:tabs>
          <w:tab w:val="left" w:pos="1148"/>
        </w:tabs>
        <w:spacing w:after="0" w:line="276" w:lineRule="auto"/>
        <w:ind w:firstLine="720"/>
        <w:jc w:val="both"/>
        <w:rPr>
          <w:color w:val="000000" w:themeColor="text1"/>
          <w:sz w:val="28"/>
          <w:szCs w:val="28"/>
        </w:rPr>
      </w:pPr>
      <w:r w:rsidRPr="00D977F7">
        <w:rPr>
          <w:color w:val="000000" w:themeColor="text1"/>
          <w:sz w:val="28"/>
          <w:szCs w:val="28"/>
        </w:rPr>
        <w:t>При принятии решения о капитальном ремонте, реконструкции, об изменении функционального назначения помещения рекомендуется проконсультироваться в органах государственного пожарного надзора в целях исключения нарушений обязательных требований.</w:t>
      </w:r>
    </w:p>
    <w:p w:rsidR="00EF2543" w:rsidRPr="000F0BC3" w:rsidRDefault="00EF2543" w:rsidP="00637BA5">
      <w:pPr>
        <w:pStyle w:val="21"/>
        <w:numPr>
          <w:ilvl w:val="0"/>
          <w:numId w:val="2"/>
        </w:numPr>
        <w:shd w:val="clear" w:color="auto" w:fill="auto"/>
        <w:tabs>
          <w:tab w:val="left" w:pos="1148"/>
        </w:tabs>
        <w:spacing w:after="0" w:line="276" w:lineRule="auto"/>
        <w:ind w:firstLine="720"/>
        <w:jc w:val="both"/>
        <w:rPr>
          <w:i/>
          <w:sz w:val="28"/>
          <w:szCs w:val="28"/>
        </w:rPr>
      </w:pPr>
      <w:r w:rsidRPr="000F0BC3">
        <w:rPr>
          <w:sz w:val="28"/>
          <w:szCs w:val="28"/>
        </w:rPr>
        <w:t xml:space="preserve"> В случае необходимости аренды имущества (здания, помещения) рекомендуется обратить внимание на предмет договора аренды в части касающейся ответственности за вопросы обеспечения пожарной безопасности </w:t>
      </w:r>
      <w:r w:rsidRPr="000F0BC3">
        <w:rPr>
          <w:rStyle w:val="aa"/>
          <w:i w:val="0"/>
          <w:color w:val="auto"/>
          <w:sz w:val="28"/>
          <w:szCs w:val="28"/>
        </w:rPr>
        <w:t>(собственник или арендатор отвечает за обеспечение пожарной безопасности - мероприятий капитального и режимного характера).</w:t>
      </w:r>
    </w:p>
    <w:p w:rsidR="00EF2543" w:rsidRPr="000F0BC3" w:rsidRDefault="00EF2543" w:rsidP="00637BA5">
      <w:pPr>
        <w:pStyle w:val="21"/>
        <w:numPr>
          <w:ilvl w:val="0"/>
          <w:numId w:val="2"/>
        </w:numPr>
        <w:shd w:val="clear" w:color="auto" w:fill="auto"/>
        <w:tabs>
          <w:tab w:val="left" w:pos="1153"/>
        </w:tabs>
        <w:spacing w:after="0" w:line="276" w:lineRule="auto"/>
        <w:ind w:firstLine="720"/>
        <w:jc w:val="both"/>
        <w:rPr>
          <w:sz w:val="28"/>
          <w:szCs w:val="28"/>
        </w:rPr>
      </w:pPr>
      <w:proofErr w:type="gramStart"/>
      <w:r w:rsidRPr="00D977F7">
        <w:rPr>
          <w:color w:val="000000" w:themeColor="text1"/>
          <w:sz w:val="28"/>
          <w:szCs w:val="28"/>
        </w:rPr>
        <w:t xml:space="preserve">В целях удостоверения качества работ, проведенных специализированной организацией по договору по проектированию, монтажу или эксплуатации систем противопожарной защиты, </w:t>
      </w:r>
      <w:r w:rsidRPr="00D977F7">
        <w:rPr>
          <w:rStyle w:val="aa"/>
          <w:i w:val="0"/>
          <w:color w:val="000000" w:themeColor="text1"/>
          <w:sz w:val="28"/>
          <w:szCs w:val="28"/>
        </w:rPr>
        <w:t>(автоматическая пожарная сигнализация, системы автоматического пожаротушения, оповещения людей о пожаре, противопожарного водопровода),</w:t>
      </w:r>
      <w:r w:rsidRPr="00D977F7">
        <w:rPr>
          <w:color w:val="000000" w:themeColor="text1"/>
          <w:sz w:val="28"/>
          <w:szCs w:val="28"/>
        </w:rPr>
        <w:t xml:space="preserve"> а также проведенного расчета пожарного риска рекомендуется обратиться в </w:t>
      </w:r>
      <w:proofErr w:type="spellStart"/>
      <w:r w:rsidRPr="00D977F7">
        <w:rPr>
          <w:color w:val="000000" w:themeColor="text1"/>
          <w:sz w:val="28"/>
          <w:szCs w:val="28"/>
        </w:rPr>
        <w:t>ФГБУ</w:t>
      </w:r>
      <w:proofErr w:type="spellEnd"/>
      <w:r w:rsidRPr="00D977F7">
        <w:rPr>
          <w:color w:val="000000" w:themeColor="text1"/>
          <w:sz w:val="28"/>
          <w:szCs w:val="28"/>
        </w:rPr>
        <w:t xml:space="preserve"> «Судебно-экспертное </w:t>
      </w:r>
      <w:r w:rsidRPr="000F0BC3">
        <w:rPr>
          <w:sz w:val="28"/>
          <w:szCs w:val="28"/>
        </w:rPr>
        <w:lastRenderedPageBreak/>
        <w:t xml:space="preserve">учреждение федеральной противопожарной службы» </w:t>
      </w:r>
      <w:proofErr w:type="spellStart"/>
      <w:r w:rsidRPr="000F0BC3">
        <w:rPr>
          <w:sz w:val="28"/>
          <w:szCs w:val="28"/>
        </w:rPr>
        <w:t>ИПЛ</w:t>
      </w:r>
      <w:proofErr w:type="spellEnd"/>
      <w:r w:rsidRPr="000F0BC3">
        <w:rPr>
          <w:sz w:val="28"/>
          <w:szCs w:val="28"/>
        </w:rPr>
        <w:t xml:space="preserve"> по Республике Коми».</w:t>
      </w:r>
      <w:proofErr w:type="gramEnd"/>
    </w:p>
    <w:p w:rsidR="00EF2543" w:rsidRPr="000F0BC3" w:rsidRDefault="00EF2543" w:rsidP="00637BA5">
      <w:pPr>
        <w:pStyle w:val="21"/>
        <w:numPr>
          <w:ilvl w:val="0"/>
          <w:numId w:val="2"/>
        </w:numPr>
        <w:shd w:val="clear" w:color="auto" w:fill="auto"/>
        <w:tabs>
          <w:tab w:val="left" w:pos="1143"/>
        </w:tabs>
        <w:spacing w:after="0" w:line="276" w:lineRule="auto"/>
        <w:ind w:firstLine="720"/>
        <w:jc w:val="both"/>
        <w:rPr>
          <w:sz w:val="28"/>
          <w:szCs w:val="28"/>
        </w:rPr>
      </w:pPr>
      <w:proofErr w:type="gramStart"/>
      <w:r w:rsidRPr="000F0BC3">
        <w:rPr>
          <w:sz w:val="28"/>
          <w:szCs w:val="28"/>
        </w:rPr>
        <w:t>При эксплуатации объекта защиты рекомендуется застраховать имущество от рисков возникновения ущерба при возможном возникновении пожара, а также ответственность за причинение ущерба третьим лицам.</w:t>
      </w:r>
      <w:proofErr w:type="gramEnd"/>
    </w:p>
    <w:p w:rsidR="00EF2543" w:rsidRPr="00D977F7" w:rsidRDefault="00EF2543" w:rsidP="00591684">
      <w:pPr>
        <w:pStyle w:val="21"/>
        <w:numPr>
          <w:ilvl w:val="0"/>
          <w:numId w:val="2"/>
        </w:numPr>
        <w:shd w:val="clear" w:color="auto" w:fill="auto"/>
        <w:tabs>
          <w:tab w:val="left" w:pos="1143"/>
        </w:tabs>
        <w:spacing w:after="0" w:line="276" w:lineRule="auto"/>
        <w:ind w:firstLine="720"/>
        <w:jc w:val="both"/>
        <w:rPr>
          <w:color w:val="000000" w:themeColor="text1"/>
          <w:sz w:val="28"/>
          <w:szCs w:val="28"/>
        </w:rPr>
      </w:pPr>
      <w:r w:rsidRPr="00D977F7">
        <w:rPr>
          <w:color w:val="000000" w:themeColor="text1"/>
          <w:sz w:val="28"/>
          <w:szCs w:val="28"/>
        </w:rPr>
        <w:t xml:space="preserve"> </w:t>
      </w:r>
      <w:proofErr w:type="gramStart"/>
      <w:r w:rsidRPr="00D977F7">
        <w:rPr>
          <w:color w:val="000000" w:themeColor="text1"/>
          <w:sz w:val="28"/>
          <w:szCs w:val="28"/>
        </w:rPr>
        <w:t xml:space="preserve">При принятии решения о проведении независимой оценки пожарного риска (аудита пожарной безопасности) </w:t>
      </w:r>
      <w:r w:rsidRPr="00D977F7">
        <w:rPr>
          <w:color w:val="000000" w:themeColor="text1"/>
          <w:sz w:val="28"/>
          <w:szCs w:val="28"/>
          <w:shd w:val="clear" w:color="auto" w:fill="FFFFFF"/>
        </w:rPr>
        <w:t xml:space="preserve">необходимо </w:t>
      </w:r>
      <w:r w:rsidR="00970F38" w:rsidRPr="00D977F7">
        <w:rPr>
          <w:color w:val="000000" w:themeColor="text1"/>
          <w:sz w:val="28"/>
          <w:szCs w:val="28"/>
          <w:shd w:val="clear" w:color="auto" w:fill="FFFFFF"/>
        </w:rPr>
        <w:t>ознакомиться с информацией об аттестованных экспертах</w:t>
      </w:r>
      <w:r w:rsidR="00591684" w:rsidRPr="00D977F7">
        <w:rPr>
          <w:color w:val="000000" w:themeColor="text1"/>
          <w:sz w:val="28"/>
          <w:szCs w:val="28"/>
          <w:shd w:val="clear" w:color="auto" w:fill="FFFFFF"/>
        </w:rPr>
        <w:t xml:space="preserve"> в области оценки пожарного риска</w:t>
      </w:r>
      <w:r w:rsidR="00970F38" w:rsidRPr="00D977F7">
        <w:rPr>
          <w:color w:val="000000" w:themeColor="text1"/>
          <w:sz w:val="28"/>
          <w:szCs w:val="28"/>
        </w:rPr>
        <w:t>,</w:t>
      </w:r>
      <w:r w:rsidRPr="00D977F7">
        <w:rPr>
          <w:color w:val="000000" w:themeColor="text1"/>
          <w:sz w:val="28"/>
          <w:szCs w:val="28"/>
        </w:rPr>
        <w:t xml:space="preserve"> перече</w:t>
      </w:r>
      <w:r w:rsidR="00970F38" w:rsidRPr="00D977F7">
        <w:rPr>
          <w:color w:val="000000" w:themeColor="text1"/>
          <w:sz w:val="28"/>
          <w:szCs w:val="28"/>
        </w:rPr>
        <w:t>нь</w:t>
      </w:r>
      <w:r w:rsidRPr="00D977F7">
        <w:rPr>
          <w:color w:val="000000" w:themeColor="text1"/>
          <w:sz w:val="28"/>
          <w:szCs w:val="28"/>
        </w:rPr>
        <w:t xml:space="preserve"> </w:t>
      </w:r>
      <w:r w:rsidR="00591684" w:rsidRPr="00D977F7">
        <w:rPr>
          <w:color w:val="000000" w:themeColor="text1"/>
          <w:sz w:val="28"/>
          <w:szCs w:val="28"/>
        </w:rPr>
        <w:t>аттестованных экспертов</w:t>
      </w:r>
      <w:r w:rsidRPr="00D977F7">
        <w:rPr>
          <w:color w:val="000000" w:themeColor="text1"/>
          <w:sz w:val="28"/>
          <w:szCs w:val="28"/>
        </w:rPr>
        <w:t xml:space="preserve">, </w:t>
      </w:r>
      <w:r w:rsidR="008A611F" w:rsidRPr="00D977F7">
        <w:rPr>
          <w:color w:val="000000" w:themeColor="text1"/>
          <w:sz w:val="28"/>
          <w:szCs w:val="28"/>
        </w:rPr>
        <w:t>осуществляющих деятельность</w:t>
      </w:r>
      <w:r w:rsidRPr="00D977F7">
        <w:rPr>
          <w:color w:val="000000" w:themeColor="text1"/>
          <w:sz w:val="28"/>
          <w:szCs w:val="28"/>
        </w:rPr>
        <w:t xml:space="preserve"> </w:t>
      </w:r>
      <w:r w:rsidR="00C74309" w:rsidRPr="00D977F7">
        <w:rPr>
          <w:color w:val="000000" w:themeColor="text1"/>
          <w:sz w:val="28"/>
          <w:szCs w:val="28"/>
        </w:rPr>
        <w:t>в указанном направлении,</w:t>
      </w:r>
      <w:r w:rsidRPr="00D977F7">
        <w:rPr>
          <w:color w:val="000000" w:themeColor="text1"/>
          <w:sz w:val="28"/>
          <w:szCs w:val="28"/>
        </w:rPr>
        <w:t xml:space="preserve"> можно </w:t>
      </w:r>
      <w:r w:rsidR="00970F38" w:rsidRPr="00D977F7">
        <w:rPr>
          <w:color w:val="000000" w:themeColor="text1"/>
          <w:sz w:val="28"/>
          <w:szCs w:val="28"/>
        </w:rPr>
        <w:t>найти</w:t>
      </w:r>
      <w:r w:rsidRPr="00D977F7">
        <w:rPr>
          <w:color w:val="000000" w:themeColor="text1"/>
          <w:sz w:val="28"/>
          <w:szCs w:val="28"/>
        </w:rPr>
        <w:t xml:space="preserve"> на официальном сайте </w:t>
      </w:r>
      <w:r w:rsidR="00591684" w:rsidRPr="00D977F7">
        <w:rPr>
          <w:color w:val="000000" w:themeColor="text1"/>
          <w:sz w:val="28"/>
          <w:szCs w:val="28"/>
        </w:rPr>
        <w:t xml:space="preserve">МЧС России. </w:t>
      </w:r>
      <w:proofErr w:type="gramEnd"/>
    </w:p>
    <w:p w:rsidR="00884DB6" w:rsidRPr="000F0BC3" w:rsidRDefault="00EF2543" w:rsidP="00637BA5">
      <w:pPr>
        <w:pStyle w:val="21"/>
        <w:numPr>
          <w:ilvl w:val="0"/>
          <w:numId w:val="2"/>
        </w:numPr>
        <w:shd w:val="clear" w:color="auto" w:fill="auto"/>
        <w:tabs>
          <w:tab w:val="left" w:pos="1143"/>
        </w:tabs>
        <w:spacing w:after="0" w:line="276" w:lineRule="auto"/>
        <w:ind w:firstLine="720"/>
        <w:jc w:val="both"/>
      </w:pPr>
      <w:r w:rsidRPr="000F0BC3">
        <w:rPr>
          <w:sz w:val="28"/>
          <w:szCs w:val="28"/>
        </w:rPr>
        <w:t>Предусмотреть мероприятия, направленные на выполнение требований пожарной безопасности, установленны</w:t>
      </w:r>
      <w:r w:rsidR="00C74309" w:rsidRPr="000F0BC3">
        <w:rPr>
          <w:sz w:val="28"/>
          <w:szCs w:val="28"/>
        </w:rPr>
        <w:t>х</w:t>
      </w:r>
      <w:r w:rsidRPr="000F0BC3">
        <w:rPr>
          <w:sz w:val="28"/>
          <w:szCs w:val="28"/>
        </w:rPr>
        <w:t xml:space="preserve"> </w:t>
      </w:r>
      <w:r w:rsidR="005838EE" w:rsidRPr="000F0BC3">
        <w:rPr>
          <w:sz w:val="28"/>
          <w:szCs w:val="28"/>
        </w:rPr>
        <w:t xml:space="preserve">постановлением Правительства Российской Федерации от 16.09.2020 № 1479 </w:t>
      </w:r>
      <w:r w:rsidR="00C136A4" w:rsidRPr="000F0BC3">
        <w:rPr>
          <w:sz w:val="28"/>
          <w:szCs w:val="28"/>
        </w:rPr>
        <w:t>«Об у</w:t>
      </w:r>
      <w:r w:rsidR="005838EE" w:rsidRPr="000F0BC3">
        <w:rPr>
          <w:sz w:val="28"/>
          <w:szCs w:val="28"/>
        </w:rPr>
        <w:t>твержден</w:t>
      </w:r>
      <w:r w:rsidR="00C136A4" w:rsidRPr="000F0BC3">
        <w:rPr>
          <w:sz w:val="28"/>
          <w:szCs w:val="28"/>
        </w:rPr>
        <w:t>ии Правил</w:t>
      </w:r>
      <w:r w:rsidR="005838EE" w:rsidRPr="000F0BC3">
        <w:rPr>
          <w:sz w:val="28"/>
          <w:szCs w:val="28"/>
        </w:rPr>
        <w:t xml:space="preserve"> противопожарного режима в Российской Федерации»</w:t>
      </w:r>
      <w:r w:rsidR="003A687A" w:rsidRPr="000F0BC3">
        <w:rPr>
          <w:sz w:val="28"/>
          <w:szCs w:val="28"/>
        </w:rPr>
        <w:t>, а также нормативным</w:t>
      </w:r>
      <w:r w:rsidR="00F9617D" w:rsidRPr="000F0BC3">
        <w:rPr>
          <w:sz w:val="28"/>
          <w:szCs w:val="28"/>
        </w:rPr>
        <w:t>и</w:t>
      </w:r>
      <w:r w:rsidR="003A687A" w:rsidRPr="000F0BC3">
        <w:rPr>
          <w:sz w:val="28"/>
          <w:szCs w:val="28"/>
        </w:rPr>
        <w:t xml:space="preserve"> документам</w:t>
      </w:r>
      <w:r w:rsidR="00F9617D" w:rsidRPr="000F0BC3">
        <w:rPr>
          <w:sz w:val="28"/>
          <w:szCs w:val="28"/>
        </w:rPr>
        <w:t>и</w:t>
      </w:r>
      <w:r w:rsidR="003A687A" w:rsidRPr="000F0BC3">
        <w:rPr>
          <w:sz w:val="28"/>
          <w:szCs w:val="28"/>
        </w:rPr>
        <w:t xml:space="preserve"> по пожарной безопасности</w:t>
      </w:r>
      <w:r w:rsidR="00F9617D" w:rsidRPr="000F0BC3">
        <w:rPr>
          <w:sz w:val="28"/>
          <w:szCs w:val="28"/>
        </w:rPr>
        <w:t>, вступивших (вступающих) в силу в 2021 году.</w:t>
      </w:r>
    </w:p>
    <w:p w:rsidR="006F4BD2" w:rsidRPr="000F0BC3" w:rsidRDefault="00F9617D" w:rsidP="00F9617D">
      <w:pPr>
        <w:pStyle w:val="21"/>
        <w:numPr>
          <w:ilvl w:val="0"/>
          <w:numId w:val="2"/>
        </w:numPr>
        <w:shd w:val="clear" w:color="auto" w:fill="auto"/>
        <w:tabs>
          <w:tab w:val="left" w:pos="1143"/>
        </w:tabs>
        <w:spacing w:after="0" w:line="276" w:lineRule="auto"/>
        <w:ind w:firstLine="709"/>
        <w:jc w:val="both"/>
        <w:rPr>
          <w:sz w:val="28"/>
          <w:szCs w:val="28"/>
        </w:rPr>
      </w:pPr>
      <w:r w:rsidRPr="000F0BC3">
        <w:rPr>
          <w:sz w:val="28"/>
          <w:szCs w:val="28"/>
        </w:rPr>
        <w:t xml:space="preserve">Ознакомиться с федеральным законом от 31.07.2020 № 248-ФЗ «О государственном контроле (надзоре) и муниципальном контроле в Российской Федерации» </w:t>
      </w:r>
      <w:r w:rsidR="00BD1F56" w:rsidRPr="000F0BC3">
        <w:rPr>
          <w:sz w:val="28"/>
          <w:szCs w:val="28"/>
        </w:rPr>
        <w:t xml:space="preserve">и иными нормативными правовыми актами Российской Федерации, регламентирующими вопросы осуществления федерального государственного пожарного надзора </w:t>
      </w:r>
      <w:r w:rsidRPr="000F0BC3">
        <w:rPr>
          <w:sz w:val="28"/>
          <w:szCs w:val="28"/>
        </w:rPr>
        <w:t>для организации своевременного взаимодействия с контрольными (надзорными) органами при осуществлении контрольных (надзорных) мероприятий.</w:t>
      </w:r>
    </w:p>
    <w:p w:rsidR="00C136A4" w:rsidRPr="009150B5" w:rsidRDefault="00C136A4" w:rsidP="001B7534">
      <w:pPr>
        <w:pStyle w:val="21"/>
        <w:shd w:val="clear" w:color="auto" w:fill="auto"/>
        <w:tabs>
          <w:tab w:val="left" w:pos="1143"/>
        </w:tabs>
        <w:spacing w:after="0" w:line="240" w:lineRule="auto"/>
        <w:ind w:firstLine="0"/>
        <w:jc w:val="both"/>
        <w:rPr>
          <w:color w:val="C0504D" w:themeColor="accent2"/>
          <w:sz w:val="28"/>
          <w:szCs w:val="28"/>
        </w:rPr>
      </w:pPr>
    </w:p>
    <w:p w:rsidR="006F4BD2" w:rsidRPr="009150B5" w:rsidRDefault="006F4BD2" w:rsidP="001B7534">
      <w:pPr>
        <w:pStyle w:val="21"/>
        <w:shd w:val="clear" w:color="auto" w:fill="auto"/>
        <w:tabs>
          <w:tab w:val="left" w:pos="1143"/>
        </w:tabs>
        <w:spacing w:after="0" w:line="240" w:lineRule="auto"/>
        <w:ind w:firstLine="0"/>
        <w:jc w:val="both"/>
        <w:rPr>
          <w:color w:val="C0504D" w:themeColor="accent2"/>
          <w:sz w:val="28"/>
          <w:szCs w:val="28"/>
        </w:rPr>
      </w:pPr>
    </w:p>
    <w:p w:rsidR="00BD1F56" w:rsidRDefault="00BD1F56"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0F0BC3" w:rsidRPr="009150B5" w:rsidRDefault="000F0BC3" w:rsidP="001B7534">
      <w:pPr>
        <w:pStyle w:val="21"/>
        <w:shd w:val="clear" w:color="auto" w:fill="auto"/>
        <w:tabs>
          <w:tab w:val="left" w:pos="1143"/>
        </w:tabs>
        <w:spacing w:after="0" w:line="240" w:lineRule="auto"/>
        <w:ind w:firstLine="0"/>
        <w:jc w:val="both"/>
        <w:rPr>
          <w:color w:val="C0504D" w:themeColor="accent2"/>
          <w:sz w:val="28"/>
          <w:szCs w:val="28"/>
        </w:rPr>
      </w:pPr>
    </w:p>
    <w:p w:rsidR="00D245AD" w:rsidRDefault="00D245AD" w:rsidP="00884DB6">
      <w:pPr>
        <w:pStyle w:val="21"/>
        <w:shd w:val="clear" w:color="auto" w:fill="auto"/>
        <w:spacing w:after="0" w:line="240" w:lineRule="auto"/>
        <w:ind w:firstLine="0"/>
        <w:jc w:val="center"/>
        <w:rPr>
          <w:b/>
          <w:sz w:val="28"/>
          <w:szCs w:val="28"/>
        </w:rPr>
      </w:pPr>
    </w:p>
    <w:p w:rsidR="00D245AD" w:rsidRDefault="00D245AD" w:rsidP="00884DB6">
      <w:pPr>
        <w:pStyle w:val="21"/>
        <w:shd w:val="clear" w:color="auto" w:fill="auto"/>
        <w:spacing w:after="0" w:line="240" w:lineRule="auto"/>
        <w:ind w:firstLine="0"/>
        <w:jc w:val="center"/>
        <w:rPr>
          <w:b/>
          <w:sz w:val="28"/>
          <w:szCs w:val="28"/>
        </w:rPr>
      </w:pPr>
    </w:p>
    <w:p w:rsidR="005121AE" w:rsidRPr="00A30239" w:rsidRDefault="005121AE" w:rsidP="00884DB6">
      <w:pPr>
        <w:pStyle w:val="21"/>
        <w:shd w:val="clear" w:color="auto" w:fill="auto"/>
        <w:spacing w:after="0" w:line="240" w:lineRule="auto"/>
        <w:ind w:firstLine="0"/>
        <w:jc w:val="center"/>
        <w:rPr>
          <w:b/>
          <w:sz w:val="28"/>
          <w:szCs w:val="28"/>
        </w:rPr>
      </w:pPr>
      <w:r w:rsidRPr="00A30239">
        <w:rPr>
          <w:b/>
          <w:sz w:val="28"/>
          <w:szCs w:val="28"/>
        </w:rPr>
        <w:lastRenderedPageBreak/>
        <w:t xml:space="preserve">Раздел </w:t>
      </w:r>
      <w:proofErr w:type="spellStart"/>
      <w:r w:rsidRPr="00A30239">
        <w:rPr>
          <w:b/>
          <w:sz w:val="28"/>
          <w:szCs w:val="28"/>
        </w:rPr>
        <w:t>II</w:t>
      </w:r>
      <w:proofErr w:type="spellEnd"/>
      <w:r w:rsidRPr="00A30239">
        <w:rPr>
          <w:b/>
          <w:sz w:val="28"/>
          <w:szCs w:val="28"/>
        </w:rPr>
        <w:t>. ГОСУДАРСТВЕННЫЙ НАДЗОР В ОБЛАСТИ</w:t>
      </w:r>
    </w:p>
    <w:p w:rsidR="005121AE" w:rsidRPr="00A30239" w:rsidRDefault="005121AE" w:rsidP="00884DB6">
      <w:pPr>
        <w:pStyle w:val="110"/>
        <w:spacing w:before="0" w:after="0"/>
        <w:jc w:val="center"/>
        <w:rPr>
          <w:szCs w:val="28"/>
        </w:rPr>
      </w:pPr>
      <w:r w:rsidRPr="00A30239">
        <w:rPr>
          <w:szCs w:val="28"/>
        </w:rPr>
        <w:t>ГРАЖДАНСКОЙ ОБОРОНЫ</w:t>
      </w:r>
    </w:p>
    <w:p w:rsidR="00884DB6" w:rsidRPr="009150B5" w:rsidRDefault="005121AE" w:rsidP="00884DB6">
      <w:pPr>
        <w:pStyle w:val="110"/>
        <w:spacing w:before="0" w:after="0"/>
        <w:jc w:val="both"/>
        <w:rPr>
          <w:color w:val="C0504D" w:themeColor="accent2"/>
        </w:rPr>
      </w:pPr>
      <w:r w:rsidRPr="009150B5">
        <w:rPr>
          <w:color w:val="C0504D" w:themeColor="accent2"/>
        </w:rPr>
        <w:t xml:space="preserve"> </w:t>
      </w:r>
    </w:p>
    <w:p w:rsidR="00665BDE" w:rsidRPr="006945E0" w:rsidRDefault="00665BDE" w:rsidP="00665BDE">
      <w:pPr>
        <w:spacing w:after="0"/>
        <w:ind w:firstLine="567"/>
        <w:jc w:val="both"/>
        <w:rPr>
          <w:rFonts w:ascii="Times New Roman" w:hAnsi="Times New Roman" w:cs="Times New Roman"/>
          <w:sz w:val="28"/>
          <w:szCs w:val="28"/>
        </w:rPr>
      </w:pPr>
      <w:r w:rsidRPr="00A30239">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гражданской обороны установлены типичные нарушения обязательных требований, которые представлены в </w:t>
      </w:r>
      <w:r w:rsidRPr="00A30239">
        <w:rPr>
          <w:rFonts w:ascii="Times New Roman" w:eastAsia="Times New Roman" w:hAnsi="Times New Roman" w:cs="Times New Roman"/>
          <w:sz w:val="28"/>
          <w:szCs w:val="28"/>
        </w:rPr>
        <w:t>нижеприведенной</w:t>
      </w:r>
      <w:r w:rsidRPr="00A30239">
        <w:rPr>
          <w:rFonts w:ascii="Times New Roman" w:hAnsi="Times New Roman" w:cs="Times New Roman"/>
          <w:sz w:val="28"/>
          <w:szCs w:val="28"/>
        </w:rPr>
        <w:t xml:space="preserve"> таблице 4 с разъяснениями по их соблюдению.</w:t>
      </w:r>
    </w:p>
    <w:p w:rsidR="00665BDE" w:rsidRPr="006945E0" w:rsidRDefault="00665BDE" w:rsidP="00665BDE">
      <w:pPr>
        <w:spacing w:after="0"/>
        <w:jc w:val="right"/>
        <w:rPr>
          <w:rFonts w:ascii="Times New Roman" w:hAnsi="Times New Roman" w:cs="Times New Roman"/>
          <w:sz w:val="24"/>
          <w:szCs w:val="24"/>
        </w:rPr>
      </w:pPr>
      <w:r w:rsidRPr="006945E0">
        <w:rPr>
          <w:rFonts w:ascii="Times New Roman" w:hAnsi="Times New Roman" w:cs="Times New Roman"/>
          <w:sz w:val="24"/>
          <w:szCs w:val="24"/>
        </w:rPr>
        <w:t>таблица 4</w:t>
      </w:r>
    </w:p>
    <w:tbl>
      <w:tblPr>
        <w:tblStyle w:val="ac"/>
        <w:tblW w:w="10065" w:type="dxa"/>
        <w:tblInd w:w="108" w:type="dxa"/>
        <w:tblLook w:val="04A0"/>
      </w:tblPr>
      <w:tblGrid>
        <w:gridCol w:w="596"/>
        <w:gridCol w:w="3657"/>
        <w:gridCol w:w="5812"/>
      </w:tblGrid>
      <w:tr w:rsidR="006945E0" w:rsidRPr="006945E0" w:rsidTr="008602F3">
        <w:tc>
          <w:tcPr>
            <w:tcW w:w="596" w:type="dxa"/>
          </w:tcPr>
          <w:p w:rsidR="00665BDE" w:rsidRPr="006945E0" w:rsidRDefault="00665BDE" w:rsidP="008602F3">
            <w:pPr>
              <w:pStyle w:val="21"/>
              <w:shd w:val="clear" w:color="auto" w:fill="auto"/>
              <w:ind w:firstLine="0"/>
              <w:rPr>
                <w:b/>
                <w:sz w:val="24"/>
                <w:szCs w:val="24"/>
              </w:rPr>
            </w:pPr>
            <w:r w:rsidRPr="006945E0">
              <w:rPr>
                <w:b/>
                <w:sz w:val="24"/>
                <w:szCs w:val="24"/>
              </w:rPr>
              <w:t>№ п/п</w:t>
            </w:r>
          </w:p>
        </w:tc>
        <w:tc>
          <w:tcPr>
            <w:tcW w:w="3657" w:type="dxa"/>
          </w:tcPr>
          <w:p w:rsidR="00665BDE" w:rsidRPr="006945E0" w:rsidRDefault="00665BDE" w:rsidP="008602F3">
            <w:pPr>
              <w:ind w:firstLine="180"/>
              <w:rPr>
                <w:rFonts w:ascii="Times New Roman" w:hAnsi="Times New Roman" w:cs="Times New Roman"/>
                <w:b/>
                <w:sz w:val="24"/>
                <w:szCs w:val="24"/>
              </w:rPr>
            </w:pPr>
            <w:r w:rsidRPr="006945E0">
              <w:rPr>
                <w:rFonts w:ascii="Times New Roman" w:hAnsi="Times New Roman" w:cs="Times New Roman"/>
                <w:b/>
                <w:sz w:val="24"/>
                <w:szCs w:val="24"/>
              </w:rPr>
              <w:t>Типичные нарушения обязательных требований</w:t>
            </w:r>
          </w:p>
        </w:tc>
        <w:tc>
          <w:tcPr>
            <w:tcW w:w="5812" w:type="dxa"/>
          </w:tcPr>
          <w:p w:rsidR="00665BDE" w:rsidRPr="006945E0" w:rsidRDefault="00665BDE" w:rsidP="008602F3">
            <w:pPr>
              <w:ind w:firstLine="180"/>
              <w:rPr>
                <w:rFonts w:ascii="Times New Roman" w:hAnsi="Times New Roman" w:cs="Times New Roman"/>
                <w:b/>
                <w:sz w:val="24"/>
                <w:szCs w:val="24"/>
              </w:rPr>
            </w:pPr>
            <w:r w:rsidRPr="006945E0">
              <w:rPr>
                <w:rFonts w:ascii="Times New Roman" w:hAnsi="Times New Roman" w:cs="Times New Roman"/>
                <w:b/>
                <w:sz w:val="24"/>
                <w:szCs w:val="24"/>
              </w:rPr>
              <w:t xml:space="preserve">Разъяснение по соблюдению обязательного требования </w:t>
            </w:r>
          </w:p>
        </w:tc>
      </w:tr>
      <w:tr w:rsidR="006945E0" w:rsidRPr="006945E0" w:rsidTr="008602F3">
        <w:tc>
          <w:tcPr>
            <w:tcW w:w="596" w:type="dxa"/>
          </w:tcPr>
          <w:p w:rsidR="00665BDE" w:rsidRPr="006945E0" w:rsidRDefault="00665BDE" w:rsidP="008602F3">
            <w:pPr>
              <w:pStyle w:val="21"/>
              <w:shd w:val="clear" w:color="auto" w:fill="auto"/>
              <w:ind w:firstLine="0"/>
              <w:rPr>
                <w:sz w:val="24"/>
                <w:szCs w:val="24"/>
              </w:rPr>
            </w:pPr>
            <w:r w:rsidRPr="006945E0">
              <w:rPr>
                <w:sz w:val="24"/>
                <w:szCs w:val="24"/>
              </w:rPr>
              <w:t>1</w:t>
            </w:r>
          </w:p>
        </w:tc>
        <w:tc>
          <w:tcPr>
            <w:tcW w:w="3657" w:type="dxa"/>
          </w:tcPr>
          <w:p w:rsidR="00665BDE" w:rsidRPr="006945E0" w:rsidRDefault="00665BDE" w:rsidP="008602F3">
            <w:pPr>
              <w:pStyle w:val="21"/>
              <w:shd w:val="clear" w:color="auto" w:fill="auto"/>
              <w:spacing w:line="240" w:lineRule="auto"/>
              <w:ind w:firstLine="0"/>
              <w:jc w:val="both"/>
              <w:rPr>
                <w:sz w:val="24"/>
                <w:szCs w:val="24"/>
              </w:rPr>
            </w:pPr>
            <w:proofErr w:type="gramStart"/>
            <w:r w:rsidRPr="006945E0">
              <w:rPr>
                <w:rStyle w:val="115pt"/>
                <w:color w:val="auto"/>
                <w:sz w:val="24"/>
                <w:szCs w:val="24"/>
              </w:rPr>
              <w:t>Руководитель организации, а также работники организаций, уполномоченные на решение задач в области ГО не прошли повышение квалификации (курсовое обучение) в области ГО.</w:t>
            </w:r>
            <w:proofErr w:type="gramEnd"/>
          </w:p>
        </w:tc>
        <w:tc>
          <w:tcPr>
            <w:tcW w:w="5812" w:type="dxa"/>
          </w:tcPr>
          <w:p w:rsidR="00665BDE" w:rsidRPr="006945E0" w:rsidRDefault="00665BDE" w:rsidP="008602F3">
            <w:pPr>
              <w:pStyle w:val="21"/>
              <w:shd w:val="clear" w:color="auto" w:fill="auto"/>
              <w:spacing w:line="240" w:lineRule="auto"/>
              <w:ind w:firstLine="318"/>
              <w:jc w:val="both"/>
              <w:rPr>
                <w:rStyle w:val="115pt"/>
                <w:color w:val="auto"/>
                <w:sz w:val="24"/>
                <w:szCs w:val="24"/>
              </w:rPr>
            </w:pPr>
            <w:proofErr w:type="gramStart"/>
            <w:r w:rsidRPr="006945E0">
              <w:rPr>
                <w:rStyle w:val="115pt"/>
                <w:color w:val="auto"/>
                <w:sz w:val="24"/>
                <w:szCs w:val="24"/>
              </w:rPr>
              <w:t>В соответствии с п. 4 Положения об организации обучения населения в области гражданской обороны, утвержденного постановлением Правительства РФ от 02.11.2000 № 841 Повышение квалификации руководителей организаций, должностных лиц и работников гражданской обороны проводится не реже одного раза в 5 лет.</w:t>
            </w:r>
            <w:proofErr w:type="gramEnd"/>
            <w:r w:rsidRPr="006945E0">
              <w:rPr>
                <w:rStyle w:val="115pt"/>
                <w:color w:val="auto"/>
                <w:sz w:val="24"/>
                <w:szCs w:val="24"/>
              </w:rPr>
              <w:t xml:space="preserve"> Для данных категорий лиц, впервые назначенных на должность, повышение квалификации в области гражданской обороны в течение первого года работы является обязательным.</w:t>
            </w:r>
          </w:p>
          <w:p w:rsidR="00665BDE" w:rsidRPr="006945E0" w:rsidRDefault="00665BDE" w:rsidP="008602F3">
            <w:pPr>
              <w:pStyle w:val="21"/>
              <w:spacing w:line="240" w:lineRule="auto"/>
              <w:ind w:firstLine="318"/>
              <w:jc w:val="both"/>
              <w:rPr>
                <w:rStyle w:val="115pt"/>
                <w:color w:val="auto"/>
                <w:sz w:val="24"/>
                <w:szCs w:val="24"/>
              </w:rPr>
            </w:pPr>
            <w:proofErr w:type="gramStart"/>
            <w:r w:rsidRPr="006945E0">
              <w:rPr>
                <w:rStyle w:val="115pt"/>
                <w:color w:val="auto"/>
                <w:sz w:val="24"/>
                <w:szCs w:val="24"/>
              </w:rPr>
              <w:t>В соответствии с п. 2 б) Положения об организации обучения населения в области гражданской обороны, утвержденного постановлением Правительства РФ от 02.11.2000 № 841 главы местных администраций, руководители организаций, должностные лица и работники гражданской обороны:</w:t>
            </w:r>
            <w:proofErr w:type="gramEnd"/>
          </w:p>
          <w:p w:rsidR="00665BDE" w:rsidRPr="006945E0" w:rsidRDefault="00665BDE" w:rsidP="008602F3">
            <w:pPr>
              <w:pStyle w:val="21"/>
              <w:shd w:val="clear" w:color="auto" w:fill="auto"/>
              <w:spacing w:line="240" w:lineRule="auto"/>
              <w:ind w:firstLine="318"/>
              <w:jc w:val="both"/>
              <w:rPr>
                <w:sz w:val="24"/>
                <w:szCs w:val="24"/>
                <w:shd w:val="clear" w:color="auto" w:fill="FFFFFF"/>
              </w:rPr>
            </w:pPr>
            <w:r w:rsidRPr="006945E0">
              <w:rPr>
                <w:rStyle w:val="115pt"/>
                <w:color w:val="auto"/>
                <w:sz w:val="24"/>
                <w:szCs w:val="24"/>
              </w:rPr>
              <w:t xml:space="preserve">б)  </w:t>
            </w:r>
            <w:proofErr w:type="gramStart"/>
            <w:r w:rsidRPr="006945E0">
              <w:rPr>
                <w:rStyle w:val="115pt"/>
                <w:color w:val="auto"/>
                <w:sz w:val="24"/>
                <w:szCs w:val="24"/>
              </w:rPr>
              <w:t>дополнительное профессиональное</w:t>
            </w:r>
            <w:proofErr w:type="gramEnd"/>
            <w:r w:rsidRPr="006945E0">
              <w:rPr>
                <w:rStyle w:val="115pt"/>
                <w:color w:val="auto"/>
                <w:sz w:val="24"/>
                <w:szCs w:val="24"/>
              </w:rPr>
              <w:t xml:space="preserve">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и в других организациях.  </w:t>
            </w:r>
          </w:p>
        </w:tc>
      </w:tr>
      <w:tr w:rsidR="006945E0" w:rsidRPr="006945E0" w:rsidTr="008602F3">
        <w:tc>
          <w:tcPr>
            <w:tcW w:w="596" w:type="dxa"/>
          </w:tcPr>
          <w:p w:rsidR="00665BDE" w:rsidRPr="006945E0" w:rsidRDefault="00665BDE" w:rsidP="008602F3">
            <w:pPr>
              <w:pStyle w:val="21"/>
              <w:shd w:val="clear" w:color="auto" w:fill="auto"/>
              <w:ind w:right="20" w:firstLine="0"/>
              <w:rPr>
                <w:sz w:val="24"/>
                <w:szCs w:val="24"/>
              </w:rPr>
            </w:pPr>
            <w:r w:rsidRPr="006945E0">
              <w:rPr>
                <w:sz w:val="24"/>
                <w:szCs w:val="24"/>
              </w:rPr>
              <w:t>2</w:t>
            </w:r>
          </w:p>
        </w:tc>
        <w:tc>
          <w:tcPr>
            <w:tcW w:w="3657" w:type="dxa"/>
          </w:tcPr>
          <w:p w:rsidR="00665BDE" w:rsidRPr="006945E0" w:rsidRDefault="00665BDE" w:rsidP="008602F3">
            <w:pPr>
              <w:pStyle w:val="21"/>
              <w:shd w:val="clear" w:color="auto" w:fill="auto"/>
              <w:spacing w:line="240" w:lineRule="auto"/>
              <w:ind w:firstLine="0"/>
              <w:jc w:val="both"/>
              <w:rPr>
                <w:sz w:val="24"/>
                <w:szCs w:val="24"/>
              </w:rPr>
            </w:pPr>
            <w:r w:rsidRPr="006945E0">
              <w:rPr>
                <w:rStyle w:val="115pt"/>
                <w:color w:val="auto"/>
                <w:sz w:val="24"/>
                <w:szCs w:val="24"/>
              </w:rPr>
              <w:t>Не создан объектовый запас материально-технических, продовольственных, медицинских и иных сре</w:t>
            </w:r>
            <w:proofErr w:type="gramStart"/>
            <w:r w:rsidRPr="006945E0">
              <w:rPr>
                <w:rStyle w:val="115pt"/>
                <w:color w:val="auto"/>
                <w:sz w:val="24"/>
                <w:szCs w:val="24"/>
              </w:rPr>
              <w:t>дств в ц</w:t>
            </w:r>
            <w:proofErr w:type="gramEnd"/>
            <w:r w:rsidRPr="006945E0">
              <w:rPr>
                <w:rStyle w:val="115pt"/>
                <w:color w:val="auto"/>
                <w:sz w:val="24"/>
                <w:szCs w:val="24"/>
              </w:rPr>
              <w:t>елях гражданской обороны</w:t>
            </w:r>
          </w:p>
        </w:tc>
        <w:tc>
          <w:tcPr>
            <w:tcW w:w="5812" w:type="dxa"/>
          </w:tcPr>
          <w:p w:rsidR="00665BDE" w:rsidRPr="006945E0" w:rsidRDefault="00665BDE" w:rsidP="008602F3">
            <w:pPr>
              <w:pStyle w:val="21"/>
              <w:spacing w:line="240" w:lineRule="auto"/>
              <w:ind w:firstLine="318"/>
              <w:jc w:val="both"/>
              <w:rPr>
                <w:rStyle w:val="115pt"/>
                <w:color w:val="auto"/>
                <w:sz w:val="24"/>
                <w:szCs w:val="24"/>
              </w:rPr>
            </w:pPr>
            <w:r w:rsidRPr="006945E0">
              <w:rPr>
                <w:rStyle w:val="115pt"/>
                <w:color w:val="auto"/>
                <w:sz w:val="24"/>
                <w:szCs w:val="24"/>
              </w:rPr>
              <w:t>В соответствии со ст. 9 Федерального закона от 12.02.1998 № 28-ФЗ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color w:val="auto"/>
                <w:sz w:val="24"/>
                <w:szCs w:val="24"/>
              </w:rPr>
              <w:lastRenderedPageBreak/>
              <w:t>создают и содержат в целях гражданской обороны запасы</w:t>
            </w:r>
            <w:r w:rsidR="008602F3" w:rsidRPr="006945E0">
              <w:rPr>
                <w:rStyle w:val="115pt"/>
                <w:color w:val="auto"/>
                <w:sz w:val="24"/>
                <w:szCs w:val="24"/>
              </w:rPr>
              <w:t xml:space="preserve"> </w:t>
            </w:r>
            <w:r w:rsidRPr="006945E0">
              <w:rPr>
                <w:rStyle w:val="115pt"/>
                <w:color w:val="auto"/>
                <w:sz w:val="24"/>
                <w:szCs w:val="24"/>
              </w:rPr>
              <w:t xml:space="preserve">материально-технических, </w:t>
            </w:r>
            <w:r w:rsidR="008602F3" w:rsidRPr="006945E0">
              <w:rPr>
                <w:rStyle w:val="115pt"/>
                <w:color w:val="auto"/>
                <w:sz w:val="24"/>
                <w:szCs w:val="24"/>
              </w:rPr>
              <w:t>п</w:t>
            </w:r>
            <w:r w:rsidRPr="006945E0">
              <w:rPr>
                <w:rStyle w:val="115pt"/>
                <w:color w:val="auto"/>
                <w:sz w:val="24"/>
                <w:szCs w:val="24"/>
              </w:rPr>
              <w:t>родовольственных, медицинских и иных средств.</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color w:val="auto"/>
                <w:sz w:val="24"/>
                <w:szCs w:val="24"/>
              </w:rPr>
              <w:t>В соответствии с п. 6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27.04.2000 № 379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color w:val="auto"/>
                <w:sz w:val="24"/>
                <w:szCs w:val="24"/>
              </w:rPr>
              <w:t>а) определяют номенклатуру и объемы запасов исходя из их потребности в военное время для обеспечения населения, аварийно-спасательных формирований и спасательных служб;</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color w:val="auto"/>
                <w:sz w:val="24"/>
                <w:szCs w:val="24"/>
              </w:rPr>
              <w:t>б) создают и содержат запасы;</w:t>
            </w:r>
          </w:p>
          <w:p w:rsidR="00665BDE" w:rsidRPr="006945E0" w:rsidRDefault="00665BDE" w:rsidP="008602F3">
            <w:pPr>
              <w:pStyle w:val="21"/>
              <w:spacing w:line="240" w:lineRule="auto"/>
              <w:ind w:firstLine="318"/>
              <w:jc w:val="both"/>
              <w:rPr>
                <w:sz w:val="24"/>
                <w:szCs w:val="24"/>
              </w:rPr>
            </w:pPr>
            <w:r w:rsidRPr="006945E0">
              <w:rPr>
                <w:rStyle w:val="115pt"/>
                <w:color w:val="auto"/>
                <w:sz w:val="24"/>
                <w:szCs w:val="24"/>
              </w:rPr>
              <w:t xml:space="preserve">в) осуществляют </w:t>
            </w:r>
            <w:proofErr w:type="gramStart"/>
            <w:r w:rsidRPr="006945E0">
              <w:rPr>
                <w:rStyle w:val="115pt"/>
                <w:color w:val="auto"/>
                <w:sz w:val="24"/>
                <w:szCs w:val="24"/>
              </w:rPr>
              <w:t>контроль за</w:t>
            </w:r>
            <w:proofErr w:type="gramEnd"/>
            <w:r w:rsidRPr="006945E0">
              <w:rPr>
                <w:rStyle w:val="115pt"/>
                <w:color w:val="auto"/>
                <w:sz w:val="24"/>
                <w:szCs w:val="24"/>
              </w:rPr>
              <w:t xml:space="preserve"> созданием, хранением и использованием запасов.</w:t>
            </w:r>
          </w:p>
        </w:tc>
      </w:tr>
      <w:tr w:rsidR="006945E0" w:rsidRPr="006945E0" w:rsidTr="008602F3">
        <w:tc>
          <w:tcPr>
            <w:tcW w:w="596" w:type="dxa"/>
          </w:tcPr>
          <w:p w:rsidR="00665BDE" w:rsidRPr="006945E0" w:rsidRDefault="00665BDE" w:rsidP="008602F3">
            <w:pPr>
              <w:pStyle w:val="21"/>
              <w:shd w:val="clear" w:color="auto" w:fill="auto"/>
              <w:ind w:right="20" w:firstLine="0"/>
              <w:rPr>
                <w:sz w:val="24"/>
                <w:szCs w:val="24"/>
              </w:rPr>
            </w:pPr>
            <w:r w:rsidRPr="006945E0">
              <w:rPr>
                <w:sz w:val="24"/>
                <w:szCs w:val="24"/>
              </w:rPr>
              <w:lastRenderedPageBreak/>
              <w:t>3</w:t>
            </w:r>
          </w:p>
        </w:tc>
        <w:tc>
          <w:tcPr>
            <w:tcW w:w="3657" w:type="dxa"/>
          </w:tcPr>
          <w:p w:rsidR="00665BDE" w:rsidRPr="006945E0" w:rsidRDefault="00665BDE" w:rsidP="008602F3">
            <w:pPr>
              <w:pStyle w:val="21"/>
              <w:shd w:val="clear" w:color="auto" w:fill="auto"/>
              <w:spacing w:line="240" w:lineRule="auto"/>
              <w:ind w:firstLine="0"/>
              <w:jc w:val="both"/>
              <w:rPr>
                <w:rStyle w:val="115pt"/>
                <w:color w:val="auto"/>
                <w:sz w:val="24"/>
                <w:szCs w:val="24"/>
              </w:rPr>
            </w:pPr>
            <w:r w:rsidRPr="006945E0">
              <w:rPr>
                <w:rStyle w:val="25"/>
                <w:rFonts w:eastAsia="Lucida Sans Unicode"/>
                <w:color w:val="auto"/>
              </w:rPr>
              <w:t>Не разработан план гражданской обороны</w:t>
            </w:r>
          </w:p>
        </w:tc>
        <w:tc>
          <w:tcPr>
            <w:tcW w:w="5812" w:type="dxa"/>
          </w:tcPr>
          <w:p w:rsidR="00665BDE" w:rsidRPr="006945E0" w:rsidRDefault="00665BDE" w:rsidP="008602F3">
            <w:pPr>
              <w:pStyle w:val="21"/>
              <w:spacing w:line="240" w:lineRule="auto"/>
              <w:ind w:firstLine="318"/>
              <w:jc w:val="both"/>
              <w:rPr>
                <w:rStyle w:val="115pt"/>
                <w:color w:val="auto"/>
                <w:sz w:val="24"/>
                <w:szCs w:val="24"/>
              </w:rPr>
            </w:pPr>
            <w:proofErr w:type="gramStart"/>
            <w:r w:rsidRPr="006945E0">
              <w:rPr>
                <w:rStyle w:val="115pt"/>
                <w:color w:val="auto"/>
                <w:sz w:val="24"/>
                <w:szCs w:val="24"/>
              </w:rPr>
              <w:t xml:space="preserve">В соответствии с </w:t>
            </w:r>
            <w:r w:rsidRPr="006945E0">
              <w:rPr>
                <w:sz w:val="24"/>
                <w:szCs w:val="24"/>
              </w:rPr>
              <w:t>п. 5</w:t>
            </w:r>
            <w:r w:rsidRPr="006945E0">
              <w:rPr>
                <w:b/>
                <w:sz w:val="24"/>
                <w:szCs w:val="24"/>
              </w:rPr>
              <w:t xml:space="preserve"> </w:t>
            </w:r>
            <w:r w:rsidRPr="006945E0">
              <w:rPr>
                <w:sz w:val="24"/>
                <w:szCs w:val="24"/>
              </w:rPr>
              <w:t>Положения о гражданской обороне в Российской Федерации, утвержденного постановлением Правительства РФ от 26.11.2007 № 804; п/п. 5, 6 Положения об организации и ведении гражданской обороны в муниципальных образованиях и организациях, утвержденного приказом МЧС РФ от 14.11.2008 № 687 ведение гражданской обороны осуществляется в организациях - на основе соответствующих планов гражданской обороны.</w:t>
            </w:r>
            <w:proofErr w:type="gramEnd"/>
          </w:p>
        </w:tc>
      </w:tr>
      <w:tr w:rsidR="006945E0" w:rsidRPr="006945E0" w:rsidTr="008602F3">
        <w:tc>
          <w:tcPr>
            <w:tcW w:w="596" w:type="dxa"/>
          </w:tcPr>
          <w:p w:rsidR="00665BDE" w:rsidRPr="006945E0" w:rsidRDefault="00665BDE" w:rsidP="008602F3">
            <w:pPr>
              <w:pStyle w:val="21"/>
              <w:shd w:val="clear" w:color="auto" w:fill="auto"/>
              <w:ind w:right="20" w:firstLine="0"/>
              <w:rPr>
                <w:sz w:val="24"/>
                <w:szCs w:val="24"/>
              </w:rPr>
            </w:pPr>
            <w:r w:rsidRPr="006945E0">
              <w:rPr>
                <w:sz w:val="24"/>
                <w:szCs w:val="24"/>
              </w:rPr>
              <w:t>4</w:t>
            </w:r>
          </w:p>
        </w:tc>
        <w:tc>
          <w:tcPr>
            <w:tcW w:w="3657" w:type="dxa"/>
          </w:tcPr>
          <w:p w:rsidR="00665BDE" w:rsidRPr="006945E0" w:rsidRDefault="00665BDE" w:rsidP="008602F3">
            <w:pPr>
              <w:pStyle w:val="21"/>
              <w:shd w:val="clear" w:color="auto" w:fill="auto"/>
              <w:spacing w:line="240" w:lineRule="auto"/>
              <w:ind w:firstLine="0"/>
              <w:jc w:val="both"/>
              <w:rPr>
                <w:rStyle w:val="25"/>
                <w:rFonts w:eastAsia="Lucida Sans Unicode"/>
                <w:color w:val="auto"/>
              </w:rPr>
            </w:pPr>
            <w:r w:rsidRPr="006945E0">
              <w:rPr>
                <w:rStyle w:val="25"/>
                <w:rFonts w:eastAsia="Lucida Sans Unicode"/>
                <w:color w:val="auto"/>
              </w:rPr>
              <w:t xml:space="preserve">Работники </w:t>
            </w:r>
            <w:proofErr w:type="gramStart"/>
            <w:r w:rsidRPr="006945E0">
              <w:rPr>
                <w:rStyle w:val="25"/>
                <w:rFonts w:eastAsia="Lucida Sans Unicode"/>
                <w:color w:val="auto"/>
              </w:rPr>
              <w:t>организации, попадающей в зону возможного заражения не обеспечены</w:t>
            </w:r>
            <w:proofErr w:type="gramEnd"/>
            <w:r w:rsidRPr="006945E0">
              <w:rPr>
                <w:rStyle w:val="25"/>
                <w:rFonts w:eastAsia="Lucida Sans Unicode"/>
                <w:color w:val="auto"/>
              </w:rPr>
              <w:t xml:space="preserve"> противогазами фильтрующими, из расчета 105 % от их общей численности.</w:t>
            </w:r>
          </w:p>
        </w:tc>
        <w:tc>
          <w:tcPr>
            <w:tcW w:w="5812" w:type="dxa"/>
          </w:tcPr>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 xml:space="preserve">В соответствии </w:t>
            </w:r>
            <w:r w:rsidRPr="006945E0">
              <w:rPr>
                <w:rStyle w:val="115pt"/>
                <w:rFonts w:eastAsia="Calibri"/>
                <w:color w:val="auto"/>
                <w:sz w:val="24"/>
                <w:szCs w:val="24"/>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для населения включает в себя средства индивидуальной защиты органов дыхания и медицинские средства индивидуальной защиты;</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3 Положения об организации обеспечения населения средствами индивидуальной защиты, утвержденного приказом МЧС России от 01.10.2014 № 543 Накопление запасов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заблаговременно; </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подлежит население, проживающее на территориях в пределах границ зон: </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rFonts w:eastAsia="Calibri"/>
                <w:color w:val="auto"/>
                <w:sz w:val="24"/>
                <w:szCs w:val="24"/>
              </w:rPr>
              <w:t>- возможного химического загрязнения (заражения), устанавливаемых вокруг химически опасных объектов;</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7 Положения об организации обеспечения населения средствами индивидуальной защиты, утвержденного приказом МЧС России от </w:t>
            </w:r>
            <w:r w:rsidRPr="006945E0">
              <w:rPr>
                <w:rStyle w:val="115pt"/>
                <w:rFonts w:eastAsia="Calibri"/>
                <w:color w:val="auto"/>
                <w:sz w:val="24"/>
                <w:szCs w:val="24"/>
              </w:rPr>
              <w:lastRenderedPageBreak/>
              <w:t xml:space="preserve">01.10.2014 № 543 Обеспечение населения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организациями – работников этих организаций</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для населения, проживающего на территориях в пределах границ зон, указанных в пункте 6 настоящего Положения:</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rFonts w:eastAsia="Calibri"/>
                <w:color w:val="auto"/>
                <w:sz w:val="24"/>
                <w:szCs w:val="24"/>
              </w:rPr>
              <w:t xml:space="preserve">- для работников организаций и отдельных категорий населения, работающих (проживающих) на территориях в пределах зон возможного химического заражения, -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и замены неисправных.</w:t>
            </w:r>
          </w:p>
        </w:tc>
      </w:tr>
      <w:tr w:rsidR="006945E0" w:rsidRPr="006945E0" w:rsidTr="008602F3">
        <w:tc>
          <w:tcPr>
            <w:tcW w:w="596" w:type="dxa"/>
          </w:tcPr>
          <w:p w:rsidR="00665BDE" w:rsidRPr="006945E0" w:rsidRDefault="00665BDE" w:rsidP="008602F3">
            <w:pPr>
              <w:pStyle w:val="21"/>
              <w:shd w:val="clear" w:color="auto" w:fill="auto"/>
              <w:ind w:right="20" w:firstLine="0"/>
              <w:rPr>
                <w:sz w:val="24"/>
                <w:szCs w:val="24"/>
              </w:rPr>
            </w:pPr>
            <w:r w:rsidRPr="006945E0">
              <w:rPr>
                <w:sz w:val="24"/>
                <w:szCs w:val="24"/>
              </w:rPr>
              <w:lastRenderedPageBreak/>
              <w:t>5</w:t>
            </w:r>
          </w:p>
        </w:tc>
        <w:tc>
          <w:tcPr>
            <w:tcW w:w="3657" w:type="dxa"/>
          </w:tcPr>
          <w:p w:rsidR="00665BDE" w:rsidRPr="006945E0" w:rsidRDefault="00665BDE" w:rsidP="008602F3">
            <w:pPr>
              <w:pStyle w:val="21"/>
              <w:shd w:val="clear" w:color="auto" w:fill="auto"/>
              <w:spacing w:line="240" w:lineRule="auto"/>
              <w:ind w:firstLine="0"/>
              <w:jc w:val="both"/>
              <w:rPr>
                <w:rStyle w:val="25"/>
                <w:rFonts w:eastAsia="Lucida Sans Unicode"/>
                <w:color w:val="auto"/>
              </w:rPr>
            </w:pPr>
            <w:r w:rsidRPr="006945E0">
              <w:rPr>
                <w:rStyle w:val="25"/>
                <w:rFonts w:eastAsia="Lucida Sans Unicode"/>
                <w:color w:val="auto"/>
              </w:rPr>
              <w:t>Работники организации не обеспечены медицинскими средствами индивидуальной защиты, из расчета 30 % от их общей численности</w:t>
            </w:r>
          </w:p>
        </w:tc>
        <w:tc>
          <w:tcPr>
            <w:tcW w:w="5812" w:type="dxa"/>
          </w:tcPr>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 xml:space="preserve">В соответствии </w:t>
            </w:r>
            <w:r w:rsidRPr="006945E0">
              <w:rPr>
                <w:rStyle w:val="115pt"/>
                <w:rFonts w:eastAsia="Calibri"/>
                <w:color w:val="auto"/>
                <w:sz w:val="24"/>
                <w:szCs w:val="24"/>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для населения включает в себя средства индивидуальной защиты органов дыхания и медицинские средства индивидуальной защиты;</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3 Положения об организации обеспечения населения средствами индивидуальной защиты, утвержденного приказом МЧС России от 01.10.2014 № 543 Накопление запасов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заблаговременно; </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подлежит население, проживающее на территориях в пределах границ зон: </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rFonts w:eastAsia="Calibri"/>
                <w:color w:val="auto"/>
                <w:sz w:val="24"/>
                <w:szCs w:val="24"/>
              </w:rPr>
              <w:t>- возможного химического загрязнения (заражения), устанавливаемых вокруг химически опасных объектов;</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организациями – работников этих организаций</w:t>
            </w:r>
          </w:p>
          <w:p w:rsidR="00665BDE" w:rsidRPr="006945E0" w:rsidRDefault="00665BDE" w:rsidP="008602F3">
            <w:pPr>
              <w:pStyle w:val="21"/>
              <w:spacing w:line="240" w:lineRule="auto"/>
              <w:ind w:firstLine="318"/>
              <w:jc w:val="both"/>
              <w:rPr>
                <w:rStyle w:val="115pt"/>
                <w:rFonts w:eastAsia="Calibri"/>
                <w:color w:val="auto"/>
                <w:sz w:val="24"/>
                <w:szCs w:val="24"/>
              </w:rPr>
            </w:pPr>
            <w:r w:rsidRPr="006945E0">
              <w:rPr>
                <w:rStyle w:val="115pt"/>
                <w:color w:val="auto"/>
                <w:sz w:val="24"/>
                <w:szCs w:val="24"/>
              </w:rPr>
              <w:t>В соответствии</w:t>
            </w:r>
            <w:r w:rsidRPr="006945E0">
              <w:rPr>
                <w:rStyle w:val="115pt"/>
                <w:rFonts w:eastAsia="Calibri"/>
                <w:color w:val="auto"/>
                <w:sz w:val="24"/>
                <w:szCs w:val="24"/>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осуществляется для населения, проживающего на территориях в пределах границ зон, указанных в пункте 6 настоящего Положения:</w:t>
            </w:r>
          </w:p>
          <w:p w:rsidR="00665BDE" w:rsidRPr="006945E0" w:rsidRDefault="00665BDE" w:rsidP="008602F3">
            <w:pPr>
              <w:pStyle w:val="21"/>
              <w:spacing w:line="240" w:lineRule="auto"/>
              <w:ind w:firstLine="318"/>
              <w:jc w:val="both"/>
              <w:rPr>
                <w:rStyle w:val="115pt"/>
                <w:color w:val="auto"/>
                <w:sz w:val="24"/>
                <w:szCs w:val="24"/>
              </w:rPr>
            </w:pPr>
            <w:r w:rsidRPr="006945E0">
              <w:rPr>
                <w:rStyle w:val="115pt"/>
                <w:rFonts w:eastAsia="Calibri"/>
                <w:color w:val="auto"/>
                <w:sz w:val="24"/>
                <w:szCs w:val="24"/>
              </w:rPr>
              <w:t xml:space="preserve">- для работников организаций и отдельных </w:t>
            </w:r>
            <w:r w:rsidRPr="006945E0">
              <w:rPr>
                <w:rStyle w:val="115pt"/>
                <w:rFonts w:eastAsia="Calibri"/>
                <w:color w:val="auto"/>
                <w:sz w:val="24"/>
                <w:szCs w:val="24"/>
              </w:rPr>
              <w:lastRenderedPageBreak/>
              <w:t xml:space="preserve">категорий населения, работающих (проживающих) на территориях в пределах зон возможного химического заражения, - </w:t>
            </w:r>
            <w:proofErr w:type="gramStart"/>
            <w:r w:rsidRPr="006945E0">
              <w:rPr>
                <w:rStyle w:val="115pt"/>
                <w:rFonts w:eastAsia="Calibri"/>
                <w:color w:val="auto"/>
                <w:sz w:val="24"/>
                <w:szCs w:val="24"/>
              </w:rPr>
              <w:t>СИЗ</w:t>
            </w:r>
            <w:proofErr w:type="gramEnd"/>
            <w:r w:rsidRPr="006945E0">
              <w:rPr>
                <w:rStyle w:val="115pt"/>
                <w:rFonts w:eastAsia="Calibri"/>
                <w:color w:val="auto"/>
                <w:sz w:val="24"/>
                <w:szCs w:val="24"/>
              </w:rPr>
              <w:t xml:space="preserve">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и замены неисправных.</w:t>
            </w:r>
          </w:p>
        </w:tc>
      </w:tr>
      <w:tr w:rsidR="006945E0" w:rsidRPr="006945E0" w:rsidTr="008602F3">
        <w:tc>
          <w:tcPr>
            <w:tcW w:w="596" w:type="dxa"/>
          </w:tcPr>
          <w:p w:rsidR="00665BDE" w:rsidRPr="006945E0" w:rsidRDefault="00665BDE" w:rsidP="008602F3">
            <w:pPr>
              <w:pStyle w:val="21"/>
              <w:shd w:val="clear" w:color="auto" w:fill="auto"/>
              <w:ind w:right="20" w:firstLine="0"/>
              <w:rPr>
                <w:sz w:val="24"/>
                <w:szCs w:val="24"/>
              </w:rPr>
            </w:pPr>
            <w:r w:rsidRPr="006945E0">
              <w:rPr>
                <w:sz w:val="24"/>
                <w:szCs w:val="24"/>
              </w:rPr>
              <w:lastRenderedPageBreak/>
              <w:t>6</w:t>
            </w:r>
          </w:p>
        </w:tc>
        <w:tc>
          <w:tcPr>
            <w:tcW w:w="3657" w:type="dxa"/>
          </w:tcPr>
          <w:p w:rsidR="00665BDE" w:rsidRPr="006945E0" w:rsidRDefault="00665BDE" w:rsidP="008602F3">
            <w:pPr>
              <w:pStyle w:val="21"/>
              <w:shd w:val="clear" w:color="auto" w:fill="auto"/>
              <w:spacing w:line="240" w:lineRule="auto"/>
              <w:ind w:firstLine="0"/>
              <w:jc w:val="both"/>
              <w:rPr>
                <w:rStyle w:val="25"/>
                <w:rFonts w:eastAsia="Lucida Sans Unicode"/>
                <w:color w:val="auto"/>
              </w:rPr>
            </w:pPr>
            <w:r w:rsidRPr="006945E0">
              <w:rPr>
                <w:rStyle w:val="25"/>
                <w:rFonts w:eastAsia="Lucida Sans Unicode"/>
                <w:color w:val="auto"/>
              </w:rPr>
              <w:t>Не исправно инженерно-техническое оборудование защитного сооружения гражданской обороны.</w:t>
            </w:r>
          </w:p>
        </w:tc>
        <w:tc>
          <w:tcPr>
            <w:tcW w:w="5812" w:type="dxa"/>
          </w:tcPr>
          <w:p w:rsidR="00665BDE" w:rsidRPr="006945E0" w:rsidRDefault="00665BDE" w:rsidP="008602F3">
            <w:pPr>
              <w:autoSpaceDE w:val="0"/>
              <w:autoSpaceDN w:val="0"/>
              <w:adjustRightInd w:val="0"/>
              <w:ind w:firstLine="540"/>
              <w:jc w:val="both"/>
              <w:rPr>
                <w:rFonts w:ascii="Times New Roman" w:hAnsi="Times New Roman" w:cs="Times New Roman"/>
                <w:sz w:val="24"/>
                <w:szCs w:val="24"/>
              </w:rPr>
            </w:pPr>
            <w:proofErr w:type="gramStart"/>
            <w:r w:rsidRPr="006945E0">
              <w:rPr>
                <w:rStyle w:val="115pt"/>
                <w:rFonts w:eastAsiaTheme="minorHAnsi"/>
                <w:color w:val="auto"/>
                <w:sz w:val="24"/>
                <w:szCs w:val="24"/>
              </w:rPr>
              <w:t xml:space="preserve">В соответствии с п. 10 постановления Правительства РФ от 29.11.1999 № 1309 «О порядке создания убежищ и иных объектов гражданской обороны» организации </w:t>
            </w:r>
            <w:r w:rsidRPr="006945E0">
              <w:rPr>
                <w:rFonts w:ascii="Times New Roman" w:hAnsi="Times New Roman" w:cs="Times New Roman"/>
                <w:sz w:val="24"/>
                <w:szCs w:val="24"/>
              </w:rPr>
              <w:t>обеспечивают сохранность существующих объектов гражданской обороны, принимают меры по поддержанию их в состоянии постоянной готовности к использованию.</w:t>
            </w:r>
            <w:proofErr w:type="gramEnd"/>
          </w:p>
          <w:p w:rsidR="00665BDE" w:rsidRPr="006945E0" w:rsidRDefault="00665BDE" w:rsidP="008602F3">
            <w:pPr>
              <w:autoSpaceDE w:val="0"/>
              <w:autoSpaceDN w:val="0"/>
              <w:adjustRightInd w:val="0"/>
              <w:jc w:val="both"/>
              <w:rPr>
                <w:rStyle w:val="115pt"/>
                <w:rFonts w:eastAsiaTheme="minorHAnsi"/>
                <w:color w:val="auto"/>
                <w:sz w:val="24"/>
                <w:szCs w:val="24"/>
              </w:rPr>
            </w:pPr>
            <w:proofErr w:type="gramStart"/>
            <w:r w:rsidRPr="006945E0">
              <w:rPr>
                <w:rStyle w:val="115pt"/>
                <w:rFonts w:eastAsiaTheme="minorHAnsi"/>
                <w:color w:val="auto"/>
                <w:sz w:val="24"/>
                <w:szCs w:val="24"/>
              </w:rPr>
              <w:t xml:space="preserve">На основании п. 3.2.1 Правил эксплуатации защитных сооружений гражданской обороны (далее – </w:t>
            </w:r>
            <w:proofErr w:type="spellStart"/>
            <w:r w:rsidRPr="006945E0">
              <w:rPr>
                <w:rStyle w:val="115pt"/>
                <w:rFonts w:eastAsiaTheme="minorHAnsi"/>
                <w:color w:val="auto"/>
                <w:sz w:val="24"/>
                <w:szCs w:val="24"/>
              </w:rPr>
              <w:t>ЗС</w:t>
            </w:r>
            <w:proofErr w:type="spellEnd"/>
            <w:r w:rsidRPr="006945E0">
              <w:rPr>
                <w:rStyle w:val="115pt"/>
                <w:rFonts w:eastAsiaTheme="minorHAnsi"/>
                <w:color w:val="auto"/>
                <w:sz w:val="24"/>
                <w:szCs w:val="24"/>
              </w:rPr>
              <w:t xml:space="preserve"> ГО), утвержденных приказом МЧС России от 15.12.2002 № 583 при эксплуатации </w:t>
            </w:r>
            <w:proofErr w:type="spellStart"/>
            <w:r w:rsidRPr="006945E0">
              <w:rPr>
                <w:rStyle w:val="115pt"/>
                <w:rFonts w:eastAsiaTheme="minorHAnsi"/>
                <w:color w:val="auto"/>
                <w:sz w:val="24"/>
                <w:szCs w:val="24"/>
              </w:rPr>
              <w:t>ЗС</w:t>
            </w:r>
            <w:proofErr w:type="spellEnd"/>
            <w:r w:rsidRPr="006945E0">
              <w:rPr>
                <w:rStyle w:val="115pt"/>
                <w:rFonts w:eastAsiaTheme="minorHAnsi"/>
                <w:color w:val="auto"/>
                <w:sz w:val="24"/>
                <w:szCs w:val="24"/>
              </w:rPr>
              <w:t xml:space="preserve">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w:t>
            </w:r>
            <w:proofErr w:type="gramEnd"/>
          </w:p>
          <w:p w:rsidR="00665BDE" w:rsidRPr="006945E0" w:rsidRDefault="00665BDE" w:rsidP="008602F3">
            <w:pPr>
              <w:autoSpaceDE w:val="0"/>
              <w:autoSpaceDN w:val="0"/>
              <w:adjustRightInd w:val="0"/>
              <w:jc w:val="both"/>
              <w:rPr>
                <w:rStyle w:val="115pt"/>
                <w:rFonts w:eastAsiaTheme="minorHAnsi"/>
                <w:color w:val="auto"/>
                <w:sz w:val="24"/>
                <w:szCs w:val="24"/>
              </w:rPr>
            </w:pPr>
            <w:r w:rsidRPr="006945E0">
              <w:rPr>
                <w:rStyle w:val="115pt"/>
                <w:rFonts w:eastAsiaTheme="minorHAnsi"/>
                <w:color w:val="auto"/>
                <w:sz w:val="24"/>
                <w:szCs w:val="24"/>
              </w:rPr>
              <w:t>При этом должна быть обеспечена сохранность:</w:t>
            </w:r>
          </w:p>
          <w:p w:rsidR="00665BDE" w:rsidRPr="006945E0" w:rsidRDefault="00665BDE" w:rsidP="008602F3">
            <w:pPr>
              <w:autoSpaceDE w:val="0"/>
              <w:autoSpaceDN w:val="0"/>
              <w:adjustRightInd w:val="0"/>
              <w:jc w:val="both"/>
              <w:rPr>
                <w:rStyle w:val="115pt"/>
                <w:rFonts w:eastAsiaTheme="minorHAnsi"/>
                <w:color w:val="auto"/>
                <w:sz w:val="24"/>
                <w:szCs w:val="24"/>
              </w:rPr>
            </w:pPr>
            <w:r w:rsidRPr="006945E0">
              <w:rPr>
                <w:rStyle w:val="115pt"/>
                <w:rFonts w:eastAsiaTheme="minorHAnsi"/>
                <w:color w:val="auto"/>
                <w:sz w:val="24"/>
                <w:szCs w:val="24"/>
              </w:rPr>
              <w:t>- 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w:t>
            </w:r>
          </w:p>
          <w:p w:rsidR="00665BDE" w:rsidRPr="006945E0" w:rsidRDefault="00665BDE" w:rsidP="008602F3">
            <w:pPr>
              <w:autoSpaceDE w:val="0"/>
              <w:autoSpaceDN w:val="0"/>
              <w:adjustRightInd w:val="0"/>
              <w:jc w:val="both"/>
              <w:rPr>
                <w:rStyle w:val="115pt"/>
                <w:rFonts w:eastAsiaTheme="minorHAnsi"/>
                <w:color w:val="auto"/>
                <w:sz w:val="24"/>
                <w:szCs w:val="24"/>
              </w:rPr>
            </w:pPr>
            <w:r w:rsidRPr="006945E0">
              <w:rPr>
                <w:rStyle w:val="115pt"/>
                <w:rFonts w:eastAsiaTheme="minorHAnsi"/>
                <w:color w:val="auto"/>
                <w:sz w:val="24"/>
                <w:szCs w:val="24"/>
              </w:rPr>
              <w:t xml:space="preserve"> - герметизации и гидроизоляции всего сооружения;</w:t>
            </w:r>
          </w:p>
          <w:p w:rsidR="00665BDE" w:rsidRPr="006945E0" w:rsidRDefault="00665BDE" w:rsidP="008602F3">
            <w:pPr>
              <w:autoSpaceDE w:val="0"/>
              <w:autoSpaceDN w:val="0"/>
              <w:adjustRightInd w:val="0"/>
              <w:jc w:val="both"/>
              <w:rPr>
                <w:rStyle w:val="115pt"/>
                <w:rFonts w:eastAsiaTheme="minorHAnsi"/>
                <w:color w:val="auto"/>
                <w:sz w:val="24"/>
                <w:szCs w:val="24"/>
              </w:rPr>
            </w:pPr>
            <w:r w:rsidRPr="006945E0">
              <w:rPr>
                <w:rStyle w:val="115pt"/>
                <w:rFonts w:eastAsiaTheme="minorHAnsi"/>
                <w:color w:val="auto"/>
                <w:sz w:val="24"/>
                <w:szCs w:val="24"/>
              </w:rPr>
              <w:t>- инженерно-технического оборудования и возможность перевода его в любое время на эксплуатацию в режиме чрезвычайной ситуации.</w:t>
            </w:r>
          </w:p>
        </w:tc>
      </w:tr>
    </w:tbl>
    <w:p w:rsidR="00665BDE" w:rsidRPr="009150B5" w:rsidRDefault="00665BDE" w:rsidP="00665BDE">
      <w:pPr>
        <w:spacing w:after="0"/>
        <w:ind w:firstLine="567"/>
        <w:jc w:val="both"/>
        <w:rPr>
          <w:rFonts w:ascii="Times New Roman" w:hAnsi="Times New Roman" w:cs="Times New Roman"/>
          <w:color w:val="C0504D" w:themeColor="accent2"/>
          <w:sz w:val="28"/>
          <w:szCs w:val="28"/>
        </w:rPr>
      </w:pPr>
    </w:p>
    <w:p w:rsidR="00665BDE" w:rsidRPr="006945E0" w:rsidRDefault="00665BDE" w:rsidP="00665BDE">
      <w:pPr>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 xml:space="preserve">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гражданской обороны, которые представлены в </w:t>
      </w:r>
      <w:r w:rsidRPr="006945E0">
        <w:rPr>
          <w:rFonts w:ascii="Times New Roman" w:eastAsia="Times New Roman" w:hAnsi="Times New Roman" w:cs="Times New Roman"/>
          <w:sz w:val="28"/>
          <w:szCs w:val="28"/>
        </w:rPr>
        <w:t>нижеприведенной</w:t>
      </w:r>
      <w:r w:rsidRPr="006945E0">
        <w:rPr>
          <w:rFonts w:ascii="Times New Roman" w:hAnsi="Times New Roman" w:cs="Times New Roman"/>
          <w:sz w:val="28"/>
          <w:szCs w:val="28"/>
        </w:rPr>
        <w:t xml:space="preserve"> таблице 5 с разъяснениями.</w:t>
      </w:r>
    </w:p>
    <w:p w:rsidR="00665BDE" w:rsidRPr="006945E0" w:rsidRDefault="00665BDE" w:rsidP="00665BDE">
      <w:pPr>
        <w:spacing w:after="0"/>
        <w:jc w:val="right"/>
        <w:rPr>
          <w:rFonts w:ascii="Times New Roman" w:hAnsi="Times New Roman" w:cs="Times New Roman"/>
          <w:sz w:val="24"/>
          <w:szCs w:val="24"/>
        </w:rPr>
      </w:pPr>
    </w:p>
    <w:p w:rsidR="00665BDE" w:rsidRPr="006945E0" w:rsidRDefault="00665BDE" w:rsidP="00665BDE">
      <w:pPr>
        <w:spacing w:after="0"/>
        <w:jc w:val="right"/>
        <w:rPr>
          <w:rFonts w:ascii="Times New Roman" w:hAnsi="Times New Roman" w:cs="Times New Roman"/>
          <w:sz w:val="24"/>
          <w:szCs w:val="24"/>
        </w:rPr>
      </w:pPr>
      <w:r w:rsidRPr="006945E0">
        <w:rPr>
          <w:rFonts w:ascii="Times New Roman" w:hAnsi="Times New Roman" w:cs="Times New Roman"/>
          <w:sz w:val="24"/>
          <w:szCs w:val="24"/>
        </w:rPr>
        <w:t>таблица 5</w:t>
      </w:r>
    </w:p>
    <w:p w:rsidR="00665BDE" w:rsidRPr="006945E0" w:rsidRDefault="00665BDE" w:rsidP="00665BDE">
      <w:pPr>
        <w:spacing w:after="0"/>
        <w:jc w:val="right"/>
        <w:rPr>
          <w:rFonts w:ascii="Times New Roman" w:hAnsi="Times New Roman" w:cs="Times New Roman"/>
          <w:sz w:val="24"/>
          <w:szCs w:val="24"/>
        </w:rPr>
      </w:pPr>
    </w:p>
    <w:tbl>
      <w:tblPr>
        <w:tblStyle w:val="15"/>
        <w:tblW w:w="10314" w:type="dxa"/>
        <w:tblLook w:val="04A0"/>
      </w:tblPr>
      <w:tblGrid>
        <w:gridCol w:w="704"/>
        <w:gridCol w:w="3398"/>
        <w:gridCol w:w="6212"/>
      </w:tblGrid>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b/>
                <w:sz w:val="24"/>
                <w:szCs w:val="24"/>
              </w:rPr>
            </w:pPr>
            <w:r w:rsidRPr="006945E0">
              <w:rPr>
                <w:rFonts w:ascii="Times New Roman" w:eastAsia="Times New Roman" w:hAnsi="Times New Roman" w:cs="Times New Roman"/>
                <w:b/>
                <w:sz w:val="24"/>
                <w:szCs w:val="24"/>
              </w:rPr>
              <w:t>№ п/п</w:t>
            </w:r>
          </w:p>
        </w:tc>
        <w:tc>
          <w:tcPr>
            <w:tcW w:w="3398" w:type="dxa"/>
          </w:tcPr>
          <w:p w:rsidR="00665BDE" w:rsidRPr="006945E0" w:rsidRDefault="00665BDE" w:rsidP="008602F3">
            <w:pPr>
              <w:widowControl w:val="0"/>
              <w:suppressAutoHyphens/>
              <w:ind w:firstLine="180"/>
              <w:rPr>
                <w:rFonts w:ascii="Times New Roman" w:eastAsia="Lucida Sans Unicode" w:hAnsi="Times New Roman" w:cs="Times New Roman"/>
                <w:b/>
                <w:sz w:val="24"/>
                <w:szCs w:val="24"/>
                <w:lang w:val="en-US" w:bidi="en-US"/>
              </w:rPr>
            </w:pPr>
            <w:proofErr w:type="spellStart"/>
            <w:r w:rsidRPr="006945E0">
              <w:rPr>
                <w:rFonts w:ascii="Times New Roman" w:eastAsia="Lucida Sans Unicode" w:hAnsi="Times New Roman" w:cs="Times New Roman"/>
                <w:b/>
                <w:sz w:val="24"/>
                <w:szCs w:val="24"/>
                <w:lang w:val="en-US" w:bidi="en-US"/>
              </w:rPr>
              <w:t>Суть</w:t>
            </w:r>
            <w:proofErr w:type="spellEnd"/>
            <w:r w:rsidRPr="006945E0">
              <w:rPr>
                <w:rFonts w:ascii="Times New Roman" w:eastAsia="Lucida Sans Unicode" w:hAnsi="Times New Roman" w:cs="Times New Roman"/>
                <w:b/>
                <w:sz w:val="24"/>
                <w:szCs w:val="24"/>
                <w:lang w:val="en-US" w:bidi="en-US"/>
              </w:rPr>
              <w:t xml:space="preserve"> </w:t>
            </w:r>
            <w:proofErr w:type="spellStart"/>
            <w:r w:rsidRPr="006945E0">
              <w:rPr>
                <w:rFonts w:ascii="Times New Roman" w:eastAsia="Lucida Sans Unicode" w:hAnsi="Times New Roman" w:cs="Times New Roman"/>
                <w:b/>
                <w:sz w:val="24"/>
                <w:szCs w:val="24"/>
                <w:lang w:val="en-US" w:bidi="en-US"/>
              </w:rPr>
              <w:t>типового</w:t>
            </w:r>
            <w:proofErr w:type="spellEnd"/>
            <w:r w:rsidRPr="006945E0">
              <w:rPr>
                <w:rFonts w:ascii="Times New Roman" w:eastAsia="Lucida Sans Unicode" w:hAnsi="Times New Roman" w:cs="Times New Roman"/>
                <w:b/>
                <w:sz w:val="24"/>
                <w:szCs w:val="24"/>
                <w:lang w:val="en-US" w:bidi="en-US"/>
              </w:rPr>
              <w:t xml:space="preserve"> </w:t>
            </w:r>
            <w:proofErr w:type="spellStart"/>
            <w:r w:rsidRPr="006945E0">
              <w:rPr>
                <w:rFonts w:ascii="Times New Roman" w:eastAsia="Lucida Sans Unicode" w:hAnsi="Times New Roman" w:cs="Times New Roman"/>
                <w:b/>
                <w:sz w:val="24"/>
                <w:szCs w:val="24"/>
                <w:lang w:val="en-US" w:bidi="en-US"/>
              </w:rPr>
              <w:t>вопроса</w:t>
            </w:r>
            <w:proofErr w:type="spellEnd"/>
          </w:p>
        </w:tc>
        <w:tc>
          <w:tcPr>
            <w:tcW w:w="6212" w:type="dxa"/>
          </w:tcPr>
          <w:p w:rsidR="00665BDE" w:rsidRPr="006945E0" w:rsidRDefault="00665BDE" w:rsidP="008602F3">
            <w:pPr>
              <w:widowControl w:val="0"/>
              <w:suppressAutoHyphens/>
              <w:ind w:firstLine="9"/>
              <w:jc w:val="both"/>
              <w:rPr>
                <w:rFonts w:ascii="Times New Roman" w:eastAsia="Lucida Sans Unicode" w:hAnsi="Times New Roman" w:cs="Times New Roman"/>
                <w:b/>
                <w:sz w:val="24"/>
                <w:szCs w:val="24"/>
                <w:lang w:bidi="en-US"/>
              </w:rPr>
            </w:pPr>
            <w:r w:rsidRPr="006945E0">
              <w:rPr>
                <w:rFonts w:ascii="Times New Roman" w:eastAsia="Lucida Sans Unicode" w:hAnsi="Times New Roman" w:cs="Times New Roman"/>
                <w:b/>
                <w:sz w:val="24"/>
                <w:szCs w:val="24"/>
                <w:lang w:bidi="en-US"/>
              </w:rPr>
              <w:t>Разъяснения по наиболее часто задаваемым вопросам при осуществлении государственного надзора в области гражданской обороны</w:t>
            </w:r>
          </w:p>
        </w:tc>
      </w:tr>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1</w:t>
            </w:r>
          </w:p>
        </w:tc>
        <w:tc>
          <w:tcPr>
            <w:tcW w:w="3398" w:type="dxa"/>
          </w:tcPr>
          <w:p w:rsidR="00665BDE" w:rsidRPr="006945E0" w:rsidRDefault="00665BDE" w:rsidP="008602F3">
            <w:pPr>
              <w:widowControl w:val="0"/>
              <w:suppressAutoHyphens/>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 xml:space="preserve">Кто проходит подготовку (обучение) в области гражданской обороны? </w:t>
            </w:r>
          </w:p>
        </w:tc>
        <w:tc>
          <w:tcPr>
            <w:tcW w:w="6212" w:type="dxa"/>
          </w:tcPr>
          <w:p w:rsidR="00665BDE" w:rsidRPr="006945E0" w:rsidRDefault="00665BDE" w:rsidP="008602F3">
            <w:pPr>
              <w:widowControl w:val="0"/>
              <w:suppressAutoHyphens/>
              <w:ind w:firstLine="295"/>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На основании п. 3 Положения о подготовке населения в области гражданской обороны, утвержденного постановлением Правительства РФ от 02.11.2000 № 841</w:t>
            </w:r>
          </w:p>
          <w:p w:rsidR="00665BDE" w:rsidRPr="006945E0" w:rsidRDefault="00665BDE" w:rsidP="008602F3">
            <w:pPr>
              <w:widowControl w:val="0"/>
              <w:suppressAutoHyphens/>
              <w:ind w:firstLine="295"/>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Лица, подлежащие подготовке, подразделяются на следующие группы:</w:t>
            </w:r>
          </w:p>
          <w:p w:rsidR="00665BDE" w:rsidRPr="006945E0" w:rsidRDefault="00665BDE" w:rsidP="008602F3">
            <w:pPr>
              <w:widowControl w:val="0"/>
              <w:suppressAutoHyphens/>
              <w:ind w:firstLine="295"/>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 xml:space="preserve">а) руководители федеральных органов исполнительной власти и органов исполнительной власти субъектов Российской Федерации, главы муниципальных </w:t>
            </w:r>
            <w:r w:rsidRPr="006945E0">
              <w:rPr>
                <w:rFonts w:ascii="Times New Roman" w:eastAsia="Times New Roman" w:hAnsi="Times New Roman" w:cs="Times New Roman"/>
                <w:sz w:val="24"/>
                <w:szCs w:val="24"/>
              </w:rPr>
              <w:lastRenderedPageBreak/>
              <w:t>образований, главы местных администраций и руководители организаций (далее именуются - руководители);</w:t>
            </w:r>
          </w:p>
          <w:p w:rsidR="00665BDE" w:rsidRPr="006945E0" w:rsidRDefault="00665BDE" w:rsidP="008602F3">
            <w:pPr>
              <w:autoSpaceDE w:val="0"/>
              <w:autoSpaceDN w:val="0"/>
              <w:adjustRightInd w:val="0"/>
              <w:ind w:firstLine="295"/>
              <w:jc w:val="both"/>
              <w:rPr>
                <w:rFonts w:ascii="Times New Roman" w:eastAsia="Times New Roman" w:hAnsi="Times New Roman" w:cs="Times New Roman"/>
                <w:sz w:val="24"/>
                <w:szCs w:val="24"/>
              </w:rPr>
            </w:pPr>
            <w:proofErr w:type="gramStart"/>
            <w:r w:rsidRPr="006945E0">
              <w:rPr>
                <w:rFonts w:ascii="Times New Roman" w:eastAsia="Times New Roman" w:hAnsi="Times New Roman" w:cs="Times New Roman"/>
                <w:sz w:val="24"/>
                <w:szCs w:val="24"/>
              </w:rPr>
              <w:t xml:space="preserve">б)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6945E0">
              <w:rPr>
                <w:rFonts w:ascii="Times New Roman" w:eastAsia="Times New Roman" w:hAnsi="Times New Roman" w:cs="Times New Roman"/>
                <w:sz w:val="24"/>
                <w:szCs w:val="24"/>
              </w:rPr>
              <w:t>эвакоприемных</w:t>
            </w:r>
            <w:proofErr w:type="spellEnd"/>
            <w:r w:rsidRPr="006945E0">
              <w:rPr>
                <w:rFonts w:ascii="Times New Roman" w:eastAsia="Times New Roman" w:hAnsi="Times New Roman" w:cs="Times New Roman"/>
                <w:sz w:val="24"/>
                <w:szCs w:val="24"/>
              </w:rPr>
              <w:t xml:space="preserve"> комиссий,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гражданской обороны учебно-методических центров по гражданской обороне</w:t>
            </w:r>
            <w:proofErr w:type="gramEnd"/>
            <w:r w:rsidRPr="006945E0">
              <w:rPr>
                <w:rFonts w:ascii="Times New Roman" w:eastAsia="Times New Roman" w:hAnsi="Times New Roman" w:cs="Times New Roman"/>
                <w:sz w:val="24"/>
                <w:szCs w:val="24"/>
              </w:rPr>
              <w:t xml:space="preserve"> </w:t>
            </w:r>
            <w:proofErr w:type="gramStart"/>
            <w:r w:rsidRPr="006945E0">
              <w:rPr>
                <w:rFonts w:ascii="Times New Roman" w:eastAsia="Times New Roman" w:hAnsi="Times New Roman" w:cs="Times New Roman"/>
                <w:sz w:val="24"/>
                <w:szCs w:val="24"/>
              </w:rPr>
              <w:t>и чрезвычайным ситуациям субъектов Российской Федерации и курсов гражданской обороны муниципальных образований (далее - работники учебно-методических центров и курсов гражданской обороны),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roofErr w:type="gramEnd"/>
          </w:p>
          <w:p w:rsidR="00665BDE" w:rsidRPr="006945E0" w:rsidRDefault="00665BDE" w:rsidP="008602F3">
            <w:pPr>
              <w:autoSpaceDE w:val="0"/>
              <w:autoSpaceDN w:val="0"/>
              <w:adjustRightInd w:val="0"/>
              <w:ind w:firstLine="295"/>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в) личный состав формирований и служб;</w:t>
            </w:r>
          </w:p>
          <w:p w:rsidR="00665BDE" w:rsidRPr="006945E0" w:rsidRDefault="00665BDE" w:rsidP="008602F3">
            <w:pPr>
              <w:autoSpaceDE w:val="0"/>
              <w:autoSpaceDN w:val="0"/>
              <w:adjustRightInd w:val="0"/>
              <w:ind w:firstLine="295"/>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г) работающее население</w:t>
            </w:r>
          </w:p>
        </w:tc>
      </w:tr>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lastRenderedPageBreak/>
              <w:t>2</w:t>
            </w:r>
          </w:p>
        </w:tc>
        <w:tc>
          <w:tcPr>
            <w:tcW w:w="3398" w:type="dxa"/>
          </w:tcPr>
          <w:p w:rsidR="00665BDE" w:rsidRPr="006945E0" w:rsidRDefault="00665BDE" w:rsidP="008602F3">
            <w:pPr>
              <w:widowControl w:val="0"/>
              <w:suppressAutoHyphens/>
              <w:ind w:firstLine="5"/>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Кто создает запас материально-технических, продовольственных, медицинских и иных сре</w:t>
            </w:r>
            <w:proofErr w:type="gramStart"/>
            <w:r w:rsidRPr="006945E0">
              <w:rPr>
                <w:rFonts w:ascii="Times New Roman" w:eastAsia="Lucida Sans Unicode" w:hAnsi="Times New Roman" w:cs="Times New Roman"/>
                <w:sz w:val="24"/>
                <w:szCs w:val="24"/>
                <w:lang w:bidi="en-US"/>
              </w:rPr>
              <w:t>дств в ц</w:t>
            </w:r>
            <w:proofErr w:type="gramEnd"/>
            <w:r w:rsidRPr="006945E0">
              <w:rPr>
                <w:rFonts w:ascii="Times New Roman" w:eastAsia="Lucida Sans Unicode" w:hAnsi="Times New Roman" w:cs="Times New Roman"/>
                <w:sz w:val="24"/>
                <w:szCs w:val="24"/>
                <w:lang w:bidi="en-US"/>
              </w:rPr>
              <w:t>елях гражданской обороны?</w:t>
            </w:r>
          </w:p>
        </w:tc>
        <w:tc>
          <w:tcPr>
            <w:tcW w:w="6212" w:type="dxa"/>
          </w:tcPr>
          <w:p w:rsidR="00665BDE" w:rsidRPr="006945E0" w:rsidRDefault="00665BDE" w:rsidP="008602F3">
            <w:pPr>
              <w:widowControl w:val="0"/>
              <w:suppressAutoHyphens/>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Создание запасов материально-технических, продовольственных, медицинских и иных сре</w:t>
            </w:r>
            <w:proofErr w:type="gramStart"/>
            <w:r w:rsidRPr="006945E0">
              <w:rPr>
                <w:rFonts w:ascii="Times New Roman" w:eastAsia="Times New Roman" w:hAnsi="Times New Roman" w:cs="Times New Roman"/>
                <w:sz w:val="24"/>
                <w:szCs w:val="24"/>
              </w:rPr>
              <w:t>дств в ц</w:t>
            </w:r>
            <w:proofErr w:type="gramEnd"/>
            <w:r w:rsidRPr="006945E0">
              <w:rPr>
                <w:rFonts w:ascii="Times New Roman" w:eastAsia="Times New Roman" w:hAnsi="Times New Roman" w:cs="Times New Roman"/>
                <w:sz w:val="24"/>
                <w:szCs w:val="24"/>
              </w:rPr>
              <w:t>елях гражданской обороны регламентируется Положением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27.04.2000 № 379.</w:t>
            </w:r>
          </w:p>
          <w:p w:rsidR="00665BDE" w:rsidRPr="006945E0" w:rsidRDefault="00665BDE" w:rsidP="008602F3">
            <w:pPr>
              <w:widowControl w:val="0"/>
              <w:suppressAutoHyphens/>
              <w:ind w:firstLine="293"/>
              <w:jc w:val="both"/>
              <w:rPr>
                <w:rFonts w:ascii="Times New Roman" w:eastAsia="Times New Roman" w:hAnsi="Times New Roman" w:cs="Times New Roman"/>
                <w:sz w:val="24"/>
                <w:szCs w:val="24"/>
              </w:rPr>
            </w:pPr>
            <w:bookmarkStart w:id="0" w:name="sub_1006"/>
            <w:r w:rsidRPr="006945E0">
              <w:rPr>
                <w:rFonts w:ascii="Times New Roman" w:eastAsia="Times New Roman" w:hAnsi="Times New Roman" w:cs="Times New Roman"/>
                <w:sz w:val="24"/>
                <w:szCs w:val="24"/>
              </w:rPr>
              <w:t>п.6.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665BDE" w:rsidRPr="006945E0" w:rsidRDefault="00665BDE" w:rsidP="008602F3">
            <w:pPr>
              <w:widowControl w:val="0"/>
              <w:suppressAutoHyphens/>
              <w:ind w:firstLine="293"/>
              <w:jc w:val="both"/>
              <w:rPr>
                <w:rFonts w:ascii="Times New Roman" w:eastAsia="Times New Roman" w:hAnsi="Times New Roman" w:cs="Times New Roman"/>
                <w:sz w:val="24"/>
                <w:szCs w:val="24"/>
              </w:rPr>
            </w:pPr>
            <w:bookmarkStart w:id="1" w:name="sub_61"/>
            <w:bookmarkEnd w:id="0"/>
            <w:r w:rsidRPr="006945E0">
              <w:rPr>
                <w:rFonts w:ascii="Times New Roman" w:eastAsia="Times New Roman" w:hAnsi="Times New Roman" w:cs="Times New Roman"/>
                <w:sz w:val="24"/>
                <w:szCs w:val="24"/>
              </w:rPr>
              <w:t>а) определяют номенклатуру и объемы запасов исходя из их потребности в военное время для обеспечения населения, аварийно-спасательных формирований и спасательных служб;</w:t>
            </w:r>
          </w:p>
          <w:p w:rsidR="00665BDE" w:rsidRPr="006945E0" w:rsidRDefault="00665BDE" w:rsidP="008602F3">
            <w:pPr>
              <w:widowControl w:val="0"/>
              <w:suppressAutoHyphens/>
              <w:ind w:firstLine="293"/>
              <w:jc w:val="both"/>
              <w:rPr>
                <w:rFonts w:ascii="Times New Roman" w:eastAsia="Times New Roman" w:hAnsi="Times New Roman" w:cs="Times New Roman"/>
                <w:sz w:val="24"/>
                <w:szCs w:val="24"/>
              </w:rPr>
            </w:pPr>
            <w:bookmarkStart w:id="2" w:name="sub_62"/>
            <w:bookmarkEnd w:id="1"/>
            <w:r w:rsidRPr="006945E0">
              <w:rPr>
                <w:rFonts w:ascii="Times New Roman" w:eastAsia="Times New Roman" w:hAnsi="Times New Roman" w:cs="Times New Roman"/>
                <w:sz w:val="24"/>
                <w:szCs w:val="24"/>
              </w:rPr>
              <w:t>б) создают и содержат запасы;</w:t>
            </w:r>
          </w:p>
          <w:bookmarkEnd w:id="2"/>
          <w:p w:rsidR="00665BDE" w:rsidRPr="006945E0" w:rsidRDefault="00665BDE" w:rsidP="008602F3">
            <w:pPr>
              <w:widowControl w:val="0"/>
              <w:suppressAutoHyphens/>
              <w:ind w:firstLine="293"/>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 xml:space="preserve">в) осуществляют </w:t>
            </w:r>
            <w:proofErr w:type="gramStart"/>
            <w:r w:rsidRPr="006945E0">
              <w:rPr>
                <w:rFonts w:ascii="Times New Roman" w:eastAsia="Times New Roman" w:hAnsi="Times New Roman" w:cs="Times New Roman"/>
                <w:sz w:val="24"/>
                <w:szCs w:val="24"/>
              </w:rPr>
              <w:t>контроль за</w:t>
            </w:r>
            <w:proofErr w:type="gramEnd"/>
            <w:r w:rsidRPr="006945E0">
              <w:rPr>
                <w:rFonts w:ascii="Times New Roman" w:eastAsia="Times New Roman" w:hAnsi="Times New Roman" w:cs="Times New Roman"/>
                <w:sz w:val="24"/>
                <w:szCs w:val="24"/>
              </w:rPr>
              <w:t xml:space="preserve"> созданием, хранением и использованием запасов.</w:t>
            </w:r>
          </w:p>
        </w:tc>
      </w:tr>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3</w:t>
            </w:r>
          </w:p>
        </w:tc>
        <w:tc>
          <w:tcPr>
            <w:tcW w:w="3398" w:type="dxa"/>
          </w:tcPr>
          <w:p w:rsidR="00665BDE" w:rsidRPr="006945E0" w:rsidRDefault="00665BDE" w:rsidP="008602F3">
            <w:pPr>
              <w:widowControl w:val="0"/>
              <w:suppressAutoHyphens/>
              <w:ind w:firstLine="5"/>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Кто подлежит обеспечению средствами индивидуальной защиты?</w:t>
            </w:r>
          </w:p>
        </w:tc>
        <w:tc>
          <w:tcPr>
            <w:tcW w:w="6212" w:type="dxa"/>
          </w:tcPr>
          <w:p w:rsidR="00665BDE" w:rsidRPr="006945E0" w:rsidRDefault="00665BDE" w:rsidP="008602F3">
            <w:pPr>
              <w:widowControl w:val="0"/>
              <w:suppressAutoHyphens/>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 xml:space="preserve">В соответствии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6945E0">
              <w:rPr>
                <w:rFonts w:ascii="Times New Roman" w:eastAsia="Times New Roman" w:hAnsi="Times New Roman" w:cs="Times New Roman"/>
                <w:sz w:val="24"/>
                <w:szCs w:val="24"/>
              </w:rPr>
              <w:t>СИЗ</w:t>
            </w:r>
            <w:proofErr w:type="gramEnd"/>
            <w:r w:rsidRPr="006945E0">
              <w:rPr>
                <w:rFonts w:ascii="Times New Roman" w:eastAsia="Times New Roman" w:hAnsi="Times New Roman" w:cs="Times New Roman"/>
                <w:sz w:val="24"/>
                <w:szCs w:val="24"/>
              </w:rPr>
              <w:t xml:space="preserve"> подлежит население, </w:t>
            </w:r>
            <w:r w:rsidRPr="006945E0">
              <w:rPr>
                <w:rFonts w:ascii="Times New Roman" w:eastAsia="Times New Roman" w:hAnsi="Times New Roman" w:cs="Times New Roman"/>
                <w:sz w:val="24"/>
                <w:szCs w:val="24"/>
              </w:rPr>
              <w:lastRenderedPageBreak/>
              <w:t xml:space="preserve">проживающее на территориях в пределах границ зон: </w:t>
            </w:r>
          </w:p>
          <w:p w:rsidR="00665BDE" w:rsidRPr="006945E0" w:rsidRDefault="00665BDE" w:rsidP="008602F3">
            <w:pPr>
              <w:widowControl w:val="0"/>
              <w:suppressAutoHyphens/>
              <w:jc w:val="both"/>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t>- возможного химического загрязнения (заражения), устанавливаемых вокруг химически опасных объектов.</w:t>
            </w:r>
          </w:p>
          <w:p w:rsidR="00665BDE" w:rsidRPr="006945E0" w:rsidRDefault="00665BDE" w:rsidP="008602F3">
            <w:pPr>
              <w:widowControl w:val="0"/>
              <w:suppressAutoHyphens/>
              <w:jc w:val="both"/>
              <w:rPr>
                <w:rFonts w:ascii="Times New Roman" w:eastAsia="Times New Roman" w:hAnsi="Times New Roman" w:cs="Times New Roman"/>
                <w:sz w:val="24"/>
                <w:szCs w:val="24"/>
              </w:rPr>
            </w:pPr>
          </w:p>
        </w:tc>
      </w:tr>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lastRenderedPageBreak/>
              <w:t>4</w:t>
            </w:r>
          </w:p>
        </w:tc>
        <w:tc>
          <w:tcPr>
            <w:tcW w:w="3398" w:type="dxa"/>
          </w:tcPr>
          <w:p w:rsidR="00665BDE" w:rsidRPr="006945E0" w:rsidRDefault="00665BDE" w:rsidP="008602F3">
            <w:pPr>
              <w:widowControl w:val="0"/>
              <w:suppressAutoHyphens/>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 xml:space="preserve">Какие категории риска существую по гражданской обороне, и какова периодичность проведения проверок юридических лиц в соответствии с данными категориями риска? </w:t>
            </w:r>
          </w:p>
        </w:tc>
        <w:tc>
          <w:tcPr>
            <w:tcW w:w="6212" w:type="dxa"/>
          </w:tcPr>
          <w:p w:rsidR="00665BDE" w:rsidRPr="006945E0" w:rsidRDefault="00665BDE" w:rsidP="008602F3">
            <w:pPr>
              <w:widowControl w:val="0"/>
              <w:suppressAutoHyphens/>
              <w:jc w:val="both"/>
              <w:rPr>
                <w:rFonts w:ascii="Times New Roman" w:eastAsia="Lucida Sans Unicode" w:hAnsi="Times New Roman" w:cs="Times New Roman"/>
                <w:sz w:val="24"/>
                <w:szCs w:val="24"/>
                <w:lang w:bidi="en-US"/>
              </w:rPr>
            </w:pPr>
            <w:proofErr w:type="gramStart"/>
            <w:r w:rsidRPr="006945E0">
              <w:rPr>
                <w:rFonts w:ascii="Times New Roman" w:eastAsia="Lucida Sans Unicode" w:hAnsi="Times New Roman" w:cs="Times New Roman"/>
                <w:sz w:val="24"/>
                <w:szCs w:val="24"/>
                <w:lang w:bidi="en-US"/>
              </w:rPr>
              <w:t xml:space="preserve">В соответствии с п. 1 «Приложения к Положению о государственном надзоре в области гражданской обороны», утвержденного постановлением Правительства РФ от 22.07.2017 № 864 «О внесении изменений в некоторые акты правительства Российской Федерации по вопросам применения </w:t>
            </w:r>
            <w:proofErr w:type="spellStart"/>
            <w:r w:rsidRPr="006945E0">
              <w:rPr>
                <w:rFonts w:ascii="Times New Roman" w:eastAsia="Lucida Sans Unicode" w:hAnsi="Times New Roman" w:cs="Times New Roman"/>
                <w:sz w:val="24"/>
                <w:szCs w:val="24"/>
                <w:lang w:bidi="en-US"/>
              </w:rPr>
              <w:t>риск-ориентированного</w:t>
            </w:r>
            <w:proofErr w:type="spellEnd"/>
            <w:r w:rsidRPr="006945E0">
              <w:rPr>
                <w:rFonts w:ascii="Times New Roman" w:eastAsia="Lucida Sans Unicode" w:hAnsi="Times New Roman" w:cs="Times New Roman"/>
                <w:sz w:val="24"/>
                <w:szCs w:val="24"/>
                <w:lang w:bidi="en-US"/>
              </w:rPr>
              <w:t xml:space="preserve"> подхода при осуществлении отдельных видов государственного надзора и лицензионного контроля» установлены следующие категории риска по гражданской обороны:</w:t>
            </w:r>
            <w:proofErr w:type="gramEnd"/>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а) к категории высокого риска:</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деятельность юридических лиц и индивидуальных предпринимателей, эксплуатирующих потенциально опасные объекты;</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деятельность юридических лиц и индивидуальных предпринимателей, эксплуатирующих критически важные объекты;</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деятельность уполномоченных организаций, создающих в установленном порядке функциональные подсистемы единой государственной системы предупреждения и ликвидации чрезвычайных ситуаций;</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proofErr w:type="gramStart"/>
            <w:r w:rsidRPr="006945E0">
              <w:rPr>
                <w:rFonts w:ascii="Times New Roman" w:eastAsia="Lucida Sans Unicode" w:hAnsi="Times New Roman" w:cs="Times New Roman"/>
                <w:sz w:val="24"/>
                <w:szCs w:val="24"/>
                <w:lang w:bidi="en-US"/>
              </w:rPr>
              <w:t>б) к категории значительного риска - юридические лица и индивидуальные предприниматели,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включены (входят) в установленном порядке в состав сил функциональных подсистем единой государственной системы предупреждения и ликвидации чрезвычайных ситуаций;</w:t>
            </w:r>
            <w:proofErr w:type="gramEnd"/>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в) к категории низкого риска - деятельность иных юридических лиц и индивидуальных предпринимателей.</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proofErr w:type="gramStart"/>
            <w:r w:rsidRPr="006945E0">
              <w:rPr>
                <w:rFonts w:ascii="Times New Roman" w:eastAsia="Lucida Sans Unicode" w:hAnsi="Times New Roman" w:cs="Times New Roman"/>
                <w:sz w:val="24"/>
                <w:szCs w:val="24"/>
                <w:lang w:bidi="en-US"/>
              </w:rPr>
              <w:t xml:space="preserve">Периодичность проведения плановых проверок в области гражданской обороны определена п. 15 постановлением Правительства РФ от 22.07.2017 № 864 «О внесении изменений в некоторые акты правительства российской федерации по вопросам применения </w:t>
            </w:r>
            <w:proofErr w:type="spellStart"/>
            <w:r w:rsidRPr="006945E0">
              <w:rPr>
                <w:rFonts w:ascii="Times New Roman" w:eastAsia="Lucida Sans Unicode" w:hAnsi="Times New Roman" w:cs="Times New Roman"/>
                <w:sz w:val="24"/>
                <w:szCs w:val="24"/>
                <w:lang w:bidi="en-US"/>
              </w:rPr>
              <w:t>риск-ориентированного</w:t>
            </w:r>
            <w:proofErr w:type="spellEnd"/>
            <w:r w:rsidRPr="006945E0">
              <w:rPr>
                <w:rFonts w:ascii="Times New Roman" w:eastAsia="Lucida Sans Unicode" w:hAnsi="Times New Roman" w:cs="Times New Roman"/>
                <w:sz w:val="24"/>
                <w:szCs w:val="24"/>
                <w:lang w:bidi="en-US"/>
              </w:rPr>
              <w:t xml:space="preserve"> подхода при осуществлении отдельных видов государственного надзора и лицензионного контроля»:</w:t>
            </w:r>
            <w:proofErr w:type="gramEnd"/>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для категории высокого риска - один раз в 2 года;</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для категории значительного риска - один раз в 3 года;</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для категории среднего риска - не чаще чем один раз в 5 лет.</w:t>
            </w:r>
          </w:p>
          <w:p w:rsidR="00665BDE" w:rsidRPr="006945E0" w:rsidRDefault="00665BDE" w:rsidP="008602F3">
            <w:pPr>
              <w:autoSpaceDE w:val="0"/>
              <w:autoSpaceDN w:val="0"/>
              <w:adjustRightInd w:val="0"/>
              <w:ind w:firstLine="539"/>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tc>
      </w:tr>
      <w:tr w:rsidR="006945E0" w:rsidRPr="006945E0" w:rsidTr="008602F3">
        <w:tc>
          <w:tcPr>
            <w:tcW w:w="704" w:type="dxa"/>
          </w:tcPr>
          <w:p w:rsidR="00665BDE" w:rsidRPr="006945E0" w:rsidRDefault="00665BDE" w:rsidP="008602F3">
            <w:pPr>
              <w:widowControl w:val="0"/>
              <w:spacing w:line="322" w:lineRule="exact"/>
              <w:rPr>
                <w:rFonts w:ascii="Times New Roman" w:eastAsia="Times New Roman" w:hAnsi="Times New Roman" w:cs="Times New Roman"/>
                <w:sz w:val="24"/>
                <w:szCs w:val="24"/>
              </w:rPr>
            </w:pPr>
            <w:r w:rsidRPr="006945E0">
              <w:rPr>
                <w:rFonts w:ascii="Times New Roman" w:eastAsia="Times New Roman" w:hAnsi="Times New Roman" w:cs="Times New Roman"/>
                <w:sz w:val="24"/>
                <w:szCs w:val="24"/>
              </w:rPr>
              <w:lastRenderedPageBreak/>
              <w:t>5</w:t>
            </w:r>
          </w:p>
        </w:tc>
        <w:tc>
          <w:tcPr>
            <w:tcW w:w="3398" w:type="dxa"/>
          </w:tcPr>
          <w:p w:rsidR="00665BDE" w:rsidRPr="006945E0" w:rsidRDefault="00665BDE" w:rsidP="008602F3">
            <w:pPr>
              <w:widowControl w:val="0"/>
              <w:suppressAutoHyphens/>
              <w:ind w:firstLine="5"/>
              <w:jc w:val="both"/>
              <w:rPr>
                <w:rFonts w:ascii="Times New Roman" w:eastAsia="Lucida Sans Unicode" w:hAnsi="Times New Roman" w:cs="Times New Roman"/>
                <w:sz w:val="24"/>
                <w:szCs w:val="24"/>
                <w:lang w:bidi="en-US"/>
              </w:rPr>
            </w:pPr>
            <w:r w:rsidRPr="006945E0">
              <w:rPr>
                <w:rFonts w:ascii="Times New Roman" w:eastAsia="Lucida Sans Unicode" w:hAnsi="Times New Roman" w:cs="Times New Roman"/>
                <w:sz w:val="24"/>
                <w:szCs w:val="24"/>
                <w:lang w:bidi="en-US"/>
              </w:rPr>
              <w:t xml:space="preserve">С какой периодичностью руководитель организации должен проходить подготовку (обучение) в области гражданской обороны? </w:t>
            </w:r>
          </w:p>
        </w:tc>
        <w:tc>
          <w:tcPr>
            <w:tcW w:w="6212" w:type="dxa"/>
          </w:tcPr>
          <w:p w:rsidR="00665BDE" w:rsidRPr="006945E0" w:rsidRDefault="00665BDE" w:rsidP="008602F3">
            <w:pPr>
              <w:autoSpaceDE w:val="0"/>
              <w:autoSpaceDN w:val="0"/>
              <w:adjustRightInd w:val="0"/>
              <w:ind w:firstLine="540"/>
              <w:jc w:val="both"/>
              <w:rPr>
                <w:rFonts w:ascii="Times New Roman" w:eastAsia="Lucida Sans Unicode" w:hAnsi="Times New Roman" w:cs="Times New Roman"/>
                <w:sz w:val="24"/>
                <w:szCs w:val="24"/>
                <w:lang w:bidi="en-US"/>
              </w:rPr>
            </w:pPr>
            <w:proofErr w:type="gramStart"/>
            <w:r w:rsidRPr="006945E0">
              <w:rPr>
                <w:rFonts w:ascii="Times New Roman" w:eastAsia="Lucida Sans Unicode" w:hAnsi="Times New Roman" w:cs="Times New Roman"/>
                <w:sz w:val="24"/>
                <w:szCs w:val="24"/>
                <w:lang w:bidi="en-US"/>
              </w:rPr>
              <w:t xml:space="preserve">На основании п. 4 постановления Правительства РФ от 02.11.2000 № 841 «Об утверждении положения о подготовке населения в области гражданской обороны» </w:t>
            </w:r>
            <w:r w:rsidRPr="006945E0">
              <w:rPr>
                <w:rFonts w:ascii="Times New Roman" w:hAnsi="Times New Roman" w:cs="Times New Roman"/>
                <w:sz w:val="24"/>
                <w:szCs w:val="24"/>
              </w:rPr>
              <w:t>повышение квалификации или курсовое обучение в области гражданской обороны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для</w:t>
            </w:r>
            <w:proofErr w:type="gramEnd"/>
            <w:r w:rsidRPr="006945E0">
              <w:rPr>
                <w:rFonts w:ascii="Times New Roman" w:hAnsi="Times New Roman" w:cs="Times New Roman"/>
                <w:sz w:val="24"/>
                <w:szCs w:val="24"/>
              </w:rPr>
              <w:t xml:space="preserve">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tc>
      </w:tr>
    </w:tbl>
    <w:p w:rsidR="00665BDE" w:rsidRPr="009150B5" w:rsidRDefault="00665BDE" w:rsidP="00665BDE">
      <w:pPr>
        <w:spacing w:after="0"/>
        <w:jc w:val="both"/>
        <w:rPr>
          <w:rFonts w:ascii="Times New Roman" w:hAnsi="Times New Roman" w:cs="Times New Roman"/>
          <w:color w:val="C0504D" w:themeColor="accent2"/>
          <w:sz w:val="28"/>
          <w:szCs w:val="28"/>
        </w:rPr>
      </w:pPr>
    </w:p>
    <w:p w:rsidR="00665BDE" w:rsidRPr="006945E0"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6945E0">
        <w:rPr>
          <w:rFonts w:ascii="Times New Roman" w:hAnsi="Times New Roman" w:cs="Times New Roman"/>
          <w:sz w:val="28"/>
          <w:szCs w:val="28"/>
        </w:rPr>
        <w:t xml:space="preserve">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17.08.2016 № 806 «О применении </w:t>
      </w:r>
      <w:proofErr w:type="spellStart"/>
      <w:r w:rsidRPr="006945E0">
        <w:rPr>
          <w:rFonts w:ascii="Times New Roman" w:hAnsi="Times New Roman" w:cs="Times New Roman"/>
          <w:sz w:val="28"/>
          <w:szCs w:val="28"/>
        </w:rPr>
        <w:t>риск-ориентированного</w:t>
      </w:r>
      <w:proofErr w:type="spellEnd"/>
      <w:r w:rsidRPr="006945E0">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постановления Правительства</w:t>
      </w:r>
      <w:proofErr w:type="gramEnd"/>
      <w:r w:rsidRPr="006945E0">
        <w:rPr>
          <w:rFonts w:ascii="Times New Roman" w:hAnsi="Times New Roman" w:cs="Times New Roman"/>
          <w:sz w:val="28"/>
          <w:szCs w:val="28"/>
        </w:rPr>
        <w:t xml:space="preserve"> </w:t>
      </w:r>
      <w:proofErr w:type="gramStart"/>
      <w:r w:rsidRPr="006945E0">
        <w:rPr>
          <w:rFonts w:ascii="Times New Roman" w:hAnsi="Times New Roman" w:cs="Times New Roman"/>
          <w:sz w:val="28"/>
          <w:szCs w:val="28"/>
        </w:rPr>
        <w:t xml:space="preserve">Российской Федерации от 22.07.2017 № 864 «О внесении изменений в некоторые акты Правительства Российской Федерации по вопросам применения </w:t>
      </w:r>
      <w:proofErr w:type="spellStart"/>
      <w:r w:rsidRPr="006945E0">
        <w:rPr>
          <w:rFonts w:ascii="Times New Roman" w:hAnsi="Times New Roman" w:cs="Times New Roman"/>
          <w:sz w:val="28"/>
          <w:szCs w:val="28"/>
        </w:rPr>
        <w:t>риск-ориентированного</w:t>
      </w:r>
      <w:proofErr w:type="spellEnd"/>
      <w:r w:rsidRPr="006945E0">
        <w:rPr>
          <w:rFonts w:ascii="Times New Roman" w:hAnsi="Times New Roman" w:cs="Times New Roman"/>
          <w:sz w:val="28"/>
          <w:szCs w:val="28"/>
        </w:rPr>
        <w:t xml:space="preserve"> подхода при осуществлении отдельных видов государственного надзора и лицензионного контроля», приказа МЧС России от 26.06.2012 № 358 «Об утверждении административного регламента</w:t>
      </w:r>
      <w:hyperlink r:id="rId26" w:history="1"/>
      <w:r w:rsidRPr="006945E0">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государственного надзора в</w:t>
      </w:r>
      <w:proofErr w:type="gramEnd"/>
      <w:r w:rsidRPr="006945E0">
        <w:rPr>
          <w:rFonts w:ascii="Times New Roman" w:hAnsi="Times New Roman" w:cs="Times New Roman"/>
          <w:sz w:val="28"/>
          <w:szCs w:val="28"/>
        </w:rPr>
        <w:t xml:space="preserve"> </w:t>
      </w:r>
      <w:proofErr w:type="gramStart"/>
      <w:r w:rsidRPr="006945E0">
        <w:rPr>
          <w:rFonts w:ascii="Times New Roman" w:hAnsi="Times New Roman" w:cs="Times New Roman"/>
          <w:sz w:val="28"/>
          <w:szCs w:val="28"/>
        </w:rPr>
        <w:t>области гражданской обороны» (зарегистрирован в Минюсте России 12.07.2012, регистрационный № 24877), п. 6 ст. 98 Федерального закона от 31.07.2020 № 248-ФЗ «О государственном контроле (надзоре) и муниципальном контроле в Российской Федерации», распоряжений МЧС России от 14.12.2020 № 948 «Об утверждении Программы профилактики нарушений обязательных требований в области пожарной безопасности при осуществлении федерального государственного пожарного надзора», от 17.12.2020 № 964 «Об утверждении Программы профилактики нарушений</w:t>
      </w:r>
      <w:proofErr w:type="gramEnd"/>
      <w:r w:rsidRPr="006945E0">
        <w:rPr>
          <w:rFonts w:ascii="Times New Roman" w:hAnsi="Times New Roman" w:cs="Times New Roman"/>
          <w:sz w:val="28"/>
          <w:szCs w:val="28"/>
        </w:rPr>
        <w:t xml:space="preserve"> </w:t>
      </w:r>
      <w:proofErr w:type="gramStart"/>
      <w:r w:rsidRPr="006945E0">
        <w:rPr>
          <w:rFonts w:ascii="Times New Roman" w:hAnsi="Times New Roman" w:cs="Times New Roman"/>
          <w:sz w:val="28"/>
          <w:szCs w:val="28"/>
        </w:rPr>
        <w:t xml:space="preserve">обязательных требований в области гражданской обороны при осуществлении государственного надзора в области гражданской обороны», от 17.12.2020 № 963 «Об утверждении Программы профилактики нарушений обязательный требований в области защиты населения и территорий от чрезвычайных ситуаций природного и техногенного характера при осуществлении федерального государственного надзора в области защиты населения и территорий от чрезвычайных ситуаций </w:t>
      </w:r>
      <w:r w:rsidRPr="006945E0">
        <w:rPr>
          <w:rFonts w:ascii="Times New Roman" w:hAnsi="Times New Roman" w:cs="Times New Roman"/>
          <w:sz w:val="28"/>
          <w:szCs w:val="28"/>
        </w:rPr>
        <w:lastRenderedPageBreak/>
        <w:t>природного и техногенного характера» в Республике Коми с учетом</w:t>
      </w:r>
      <w:proofErr w:type="gramEnd"/>
      <w:r w:rsidRPr="006945E0">
        <w:rPr>
          <w:rFonts w:ascii="Times New Roman" w:hAnsi="Times New Roman" w:cs="Times New Roman"/>
          <w:sz w:val="28"/>
          <w:szCs w:val="28"/>
        </w:rPr>
        <w:t xml:space="preserve"> специфики возможных рисков разработана и размещена на официальном </w:t>
      </w:r>
      <w:proofErr w:type="spellStart"/>
      <w:r w:rsidRPr="006945E0">
        <w:rPr>
          <w:rFonts w:ascii="Times New Roman" w:hAnsi="Times New Roman" w:cs="Times New Roman"/>
          <w:sz w:val="28"/>
          <w:szCs w:val="28"/>
        </w:rPr>
        <w:t>интернет-портале</w:t>
      </w:r>
      <w:proofErr w:type="spellEnd"/>
      <w:r w:rsidRPr="006945E0">
        <w:rPr>
          <w:rFonts w:ascii="Times New Roman" w:hAnsi="Times New Roman" w:cs="Times New Roman"/>
          <w:sz w:val="28"/>
          <w:szCs w:val="28"/>
        </w:rPr>
        <w:t xml:space="preserve"> Главного управления Программа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Pr="006945E0">
        <w:rPr>
          <w:rFonts w:ascii="Times New Roman" w:eastAsia="Arial Unicode MS" w:hAnsi="Times New Roman" w:cs="Times New Roman"/>
          <w:b/>
          <w:sz w:val="32"/>
          <w:szCs w:val="32"/>
          <w:u w:color="000000"/>
        </w:rPr>
        <w:t xml:space="preserve"> </w:t>
      </w:r>
      <w:r w:rsidRPr="006945E0">
        <w:rPr>
          <w:rFonts w:ascii="Times New Roman" w:hAnsi="Times New Roman" w:cs="Times New Roman"/>
          <w:sz w:val="28"/>
          <w:szCs w:val="28"/>
        </w:rPr>
        <w:t>Республике Коми на 2021 год  (приказ Главного управления от 18.12.2020 № 1355), которая реализуется в течени</w:t>
      </w:r>
      <w:proofErr w:type="gramStart"/>
      <w:r w:rsidRPr="006945E0">
        <w:rPr>
          <w:rFonts w:ascii="Times New Roman" w:hAnsi="Times New Roman" w:cs="Times New Roman"/>
          <w:sz w:val="28"/>
          <w:szCs w:val="28"/>
        </w:rPr>
        <w:t>и</w:t>
      </w:r>
      <w:proofErr w:type="gramEnd"/>
      <w:r w:rsidRPr="006945E0">
        <w:rPr>
          <w:rFonts w:ascii="Times New Roman" w:hAnsi="Times New Roman" w:cs="Times New Roman"/>
          <w:sz w:val="28"/>
          <w:szCs w:val="28"/>
        </w:rPr>
        <w:t xml:space="preserve"> 2021 года. Также размещен </w:t>
      </w:r>
      <w:hyperlink r:id="rId27" w:tgtFrame="_blank" w:history="1">
        <w:r w:rsidRPr="006945E0">
          <w:rPr>
            <w:rFonts w:ascii="Times New Roman" w:hAnsi="Times New Roman" w:cs="Times New Roman"/>
            <w:sz w:val="28"/>
            <w:szCs w:val="28"/>
          </w:rP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w:t>
        </w:r>
      </w:hyperlink>
      <w:r w:rsidRPr="006945E0">
        <w:rPr>
          <w:rFonts w:ascii="Times New Roman" w:hAnsi="Times New Roman" w:cs="Times New Roman"/>
          <w:sz w:val="28"/>
          <w:szCs w:val="28"/>
        </w:rPr>
        <w:t>государственного надзора в области в области гражданской обороны.</w:t>
      </w:r>
    </w:p>
    <w:p w:rsidR="00665BDE" w:rsidRPr="006945E0" w:rsidRDefault="00665BDE" w:rsidP="00665BDE">
      <w:pPr>
        <w:widowControl w:val="0"/>
        <w:suppressAutoHyphens/>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в Федеральный закон от 12.02.1998 № 28-ФЗ «О гражданской обороне» внесены следующие изменения:</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1) в статье 6:</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а) дополнить новым абзацем одиннадцатым следующего содержания:</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roofErr w:type="gramStart"/>
      <w:r w:rsidRPr="006945E0">
        <w:rPr>
          <w:rFonts w:ascii="Times New Roman" w:hAnsi="Times New Roman" w:cs="Times New Roman"/>
          <w:sz w:val="28"/>
          <w:szCs w:val="28"/>
        </w:rPr>
        <w:t>;»</w:t>
      </w:r>
      <w:proofErr w:type="gramEnd"/>
      <w:r w:rsidRPr="006945E0">
        <w:rPr>
          <w:rFonts w:ascii="Times New Roman" w:hAnsi="Times New Roman" w:cs="Times New Roman"/>
          <w:sz w:val="28"/>
          <w:szCs w:val="28"/>
        </w:rPr>
        <w:t>;</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б) абзац одиннадцатый считать абзацем двенадцатым;</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2) дополнить статьей 13.1 следующего содержания:</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«Статья 13.1. Федеральный государственный надзор в области гражданской обороны</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3. Организация и осуществление федерального государственного надзора в области гражданской обороны регулируются Федеральным законом от 31</w:t>
      </w:r>
      <w:r w:rsidR="00D245AD">
        <w:rPr>
          <w:rFonts w:ascii="Times New Roman" w:hAnsi="Times New Roman" w:cs="Times New Roman"/>
          <w:sz w:val="28"/>
          <w:szCs w:val="28"/>
        </w:rPr>
        <w:t xml:space="preserve">.0.2020 </w:t>
      </w:r>
      <w:r w:rsidRPr="006945E0">
        <w:rPr>
          <w:rFonts w:ascii="Times New Roman" w:hAnsi="Times New Roman" w:cs="Times New Roman"/>
          <w:sz w:val="28"/>
          <w:szCs w:val="28"/>
        </w:rPr>
        <w:t xml:space="preserve">№ 248-ФЗ </w:t>
      </w:r>
      <w:r w:rsidR="006945E0" w:rsidRPr="006945E0">
        <w:rPr>
          <w:rFonts w:ascii="Times New Roman" w:hAnsi="Times New Roman" w:cs="Times New Roman"/>
          <w:sz w:val="28"/>
          <w:szCs w:val="28"/>
        </w:rPr>
        <w:t>«</w:t>
      </w:r>
      <w:r w:rsidRPr="006945E0">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lastRenderedPageBreak/>
        <w:t>4. Положение о федеральном государственном надзоре в области гражданской обороны утверждается Правительством Российской Федерации.</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 xml:space="preserve">5. </w:t>
      </w:r>
      <w:proofErr w:type="gramStart"/>
      <w:r w:rsidRPr="006945E0">
        <w:rPr>
          <w:rFonts w:ascii="Times New Roman" w:hAnsi="Times New Roman" w:cs="Times New Roman"/>
          <w:sz w:val="28"/>
          <w:szCs w:val="28"/>
        </w:rPr>
        <w:t>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roofErr w:type="gramEnd"/>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 xml:space="preserve">6. </w:t>
      </w:r>
      <w:proofErr w:type="gramStart"/>
      <w:r w:rsidRPr="006945E0">
        <w:rPr>
          <w:rFonts w:ascii="Times New Roman" w:hAnsi="Times New Roman" w:cs="Times New Roman"/>
          <w:sz w:val="28"/>
          <w:szCs w:val="28"/>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закона от </w:t>
      </w:r>
      <w:r w:rsidR="00D245AD">
        <w:rPr>
          <w:rFonts w:ascii="Times New Roman" w:hAnsi="Times New Roman" w:cs="Times New Roman"/>
          <w:sz w:val="28"/>
          <w:szCs w:val="28"/>
        </w:rPr>
        <w:t>0</w:t>
      </w:r>
      <w:r w:rsidRPr="006945E0">
        <w:rPr>
          <w:rFonts w:ascii="Times New Roman" w:hAnsi="Times New Roman" w:cs="Times New Roman"/>
          <w:sz w:val="28"/>
          <w:szCs w:val="28"/>
        </w:rPr>
        <w:t>6</w:t>
      </w:r>
      <w:r w:rsidR="00D245AD">
        <w:rPr>
          <w:rFonts w:ascii="Times New Roman" w:hAnsi="Times New Roman" w:cs="Times New Roman"/>
          <w:sz w:val="28"/>
          <w:szCs w:val="28"/>
        </w:rPr>
        <w:t>.10.1</w:t>
      </w:r>
      <w:r w:rsidRPr="006945E0">
        <w:rPr>
          <w:rFonts w:ascii="Times New Roman" w:hAnsi="Times New Roman" w:cs="Times New Roman"/>
          <w:sz w:val="28"/>
          <w:szCs w:val="28"/>
        </w:rPr>
        <w:t xml:space="preserve">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w:t>
      </w:r>
      <w:r w:rsidR="00D245AD">
        <w:rPr>
          <w:rFonts w:ascii="Times New Roman" w:hAnsi="Times New Roman" w:cs="Times New Roman"/>
          <w:sz w:val="28"/>
          <w:szCs w:val="28"/>
        </w:rPr>
        <w:t>0</w:t>
      </w:r>
      <w:r w:rsidRPr="006945E0">
        <w:rPr>
          <w:rFonts w:ascii="Times New Roman" w:hAnsi="Times New Roman" w:cs="Times New Roman"/>
          <w:sz w:val="28"/>
          <w:szCs w:val="28"/>
        </w:rPr>
        <w:t>6</w:t>
      </w:r>
      <w:r w:rsidR="00D245AD">
        <w:rPr>
          <w:rFonts w:ascii="Times New Roman" w:hAnsi="Times New Roman" w:cs="Times New Roman"/>
          <w:sz w:val="28"/>
          <w:szCs w:val="28"/>
        </w:rPr>
        <w:t>.10.2003</w:t>
      </w:r>
      <w:proofErr w:type="gramEnd"/>
      <w:r w:rsidRPr="006945E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665BDE" w:rsidRPr="006945E0" w:rsidRDefault="00665BDE" w:rsidP="00665BDE">
      <w:pPr>
        <w:autoSpaceDE w:val="0"/>
        <w:autoSpaceDN w:val="0"/>
        <w:adjustRightInd w:val="0"/>
        <w:spacing w:after="0"/>
        <w:ind w:firstLine="567"/>
        <w:jc w:val="both"/>
        <w:rPr>
          <w:rFonts w:ascii="Times New Roman" w:hAnsi="Times New Roman" w:cs="Times New Roman"/>
          <w:sz w:val="28"/>
          <w:szCs w:val="28"/>
        </w:rPr>
      </w:pPr>
      <w:r w:rsidRPr="006945E0">
        <w:rPr>
          <w:rFonts w:ascii="Times New Roman" w:hAnsi="Times New Roman" w:cs="Times New Roman"/>
          <w:sz w:val="28"/>
          <w:szCs w:val="28"/>
        </w:rPr>
        <w:t>Данные изменения вступили в силу с 01.07.2021.</w:t>
      </w:r>
    </w:p>
    <w:p w:rsidR="00E04A4A" w:rsidRPr="006945E0" w:rsidRDefault="00E04A4A" w:rsidP="00E04A4A">
      <w:pPr>
        <w:autoSpaceDE w:val="0"/>
        <w:autoSpaceDN w:val="0"/>
        <w:adjustRightInd w:val="0"/>
        <w:spacing w:after="0"/>
        <w:ind w:firstLine="567"/>
        <w:jc w:val="both"/>
        <w:rPr>
          <w:rFonts w:ascii="Times New Roman" w:eastAsia="Lucida Sans Unicode" w:hAnsi="Times New Roman" w:cs="Times New Roman"/>
          <w:bCs/>
          <w:sz w:val="28"/>
          <w:szCs w:val="28"/>
          <w:lang w:bidi="en-US"/>
        </w:rPr>
      </w:pPr>
      <w:r w:rsidRPr="006945E0">
        <w:rPr>
          <w:rFonts w:ascii="Times New Roman" w:eastAsia="Lucida Sans Unicode" w:hAnsi="Times New Roman" w:cs="Times New Roman"/>
          <w:bCs/>
          <w:sz w:val="28"/>
          <w:szCs w:val="28"/>
          <w:lang w:bidi="en-US"/>
        </w:rPr>
        <w:t xml:space="preserve">Постановлением Правительства РФ от 25.06.2021 № 1007 «О федеральном государственном надзоре в области гражданской обороны» утверждено Положение о федеральном государственном надзоре в области гражданской обороны (далее - Положение). Данное Положение вступило в силу с 01.07.2021. </w:t>
      </w:r>
    </w:p>
    <w:p w:rsidR="00665BDE" w:rsidRPr="006945E0"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6945E0">
        <w:rPr>
          <w:rFonts w:ascii="Times New Roman" w:hAnsi="Times New Roman" w:cs="Times New Roman"/>
          <w:sz w:val="28"/>
          <w:szCs w:val="28"/>
        </w:rPr>
        <w:t>За истекший период 2021 года деятельность в области гражданской обороны на территории Республики Коми осуществлялась в соответствии с порядком реализации положений стратегии развития МЧС России до 2030 года.</w:t>
      </w:r>
      <w:proofErr w:type="gramEnd"/>
    </w:p>
    <w:p w:rsidR="00665BDE" w:rsidRPr="006945E0" w:rsidRDefault="00665BDE" w:rsidP="00665BDE">
      <w:pPr>
        <w:spacing w:after="0"/>
        <w:ind w:firstLine="540"/>
        <w:jc w:val="both"/>
        <w:rPr>
          <w:rFonts w:ascii="Times New Roman" w:hAnsi="Times New Roman" w:cs="Times New Roman"/>
          <w:bCs/>
          <w:sz w:val="28"/>
          <w:szCs w:val="28"/>
        </w:rPr>
      </w:pPr>
      <w:r w:rsidRPr="006945E0">
        <w:rPr>
          <w:rFonts w:ascii="Times New Roman" w:hAnsi="Times New Roman" w:cs="Times New Roman"/>
          <w:bCs/>
          <w:sz w:val="28"/>
          <w:szCs w:val="28"/>
        </w:rPr>
        <w:t xml:space="preserve">В целях предупреждения нарушений в области гражданской обороны реализуются Соглашения о взаимодействии </w:t>
      </w:r>
      <w:proofErr w:type="gramStart"/>
      <w:r w:rsidRPr="006945E0">
        <w:rPr>
          <w:rFonts w:ascii="Times New Roman" w:hAnsi="Times New Roman" w:cs="Times New Roman"/>
          <w:bCs/>
          <w:sz w:val="28"/>
          <w:szCs w:val="28"/>
        </w:rPr>
        <w:t>с</w:t>
      </w:r>
      <w:proofErr w:type="gramEnd"/>
      <w:r w:rsidRPr="006945E0">
        <w:rPr>
          <w:rFonts w:ascii="Times New Roman" w:hAnsi="Times New Roman" w:cs="Times New Roman"/>
          <w:bCs/>
          <w:sz w:val="28"/>
          <w:szCs w:val="28"/>
        </w:rPr>
        <w:t xml:space="preserve">: </w:t>
      </w:r>
    </w:p>
    <w:p w:rsidR="00665BDE" w:rsidRPr="006945E0" w:rsidRDefault="00665BDE" w:rsidP="00665BDE">
      <w:pPr>
        <w:spacing w:after="0"/>
        <w:ind w:firstLine="540"/>
        <w:jc w:val="both"/>
        <w:rPr>
          <w:rFonts w:ascii="Times New Roman" w:hAnsi="Times New Roman" w:cs="Times New Roman"/>
          <w:bCs/>
          <w:sz w:val="28"/>
          <w:szCs w:val="28"/>
        </w:rPr>
      </w:pPr>
      <w:r w:rsidRPr="006945E0">
        <w:rPr>
          <w:rFonts w:ascii="Times New Roman" w:hAnsi="Times New Roman" w:cs="Times New Roman"/>
          <w:bCs/>
          <w:sz w:val="28"/>
          <w:szCs w:val="28"/>
        </w:rPr>
        <w:t>1) Уполномоченным по защите прав предпринимателей в Республике Коми;</w:t>
      </w:r>
    </w:p>
    <w:p w:rsidR="00665BDE" w:rsidRPr="006945E0" w:rsidRDefault="00665BDE" w:rsidP="00665BDE">
      <w:pPr>
        <w:spacing w:after="0"/>
        <w:ind w:firstLine="540"/>
        <w:jc w:val="both"/>
        <w:rPr>
          <w:rFonts w:ascii="Times New Roman" w:hAnsi="Times New Roman" w:cs="Times New Roman"/>
          <w:bCs/>
          <w:sz w:val="28"/>
          <w:szCs w:val="28"/>
        </w:rPr>
      </w:pPr>
      <w:r w:rsidRPr="006945E0">
        <w:rPr>
          <w:rFonts w:ascii="Times New Roman" w:hAnsi="Times New Roman" w:cs="Times New Roman"/>
          <w:bCs/>
          <w:sz w:val="28"/>
          <w:szCs w:val="28"/>
        </w:rPr>
        <w:t>2) Коми республиканским отделением общероссийской организации малого и среднего предпринимательства «ОПОРА РОССИИ»;</w:t>
      </w:r>
    </w:p>
    <w:p w:rsidR="00665BDE" w:rsidRPr="006945E0" w:rsidRDefault="00665BDE" w:rsidP="00665BDE">
      <w:pPr>
        <w:spacing w:after="0"/>
        <w:ind w:firstLine="540"/>
        <w:jc w:val="both"/>
        <w:rPr>
          <w:rFonts w:ascii="Times New Roman" w:hAnsi="Times New Roman" w:cs="Times New Roman"/>
          <w:bCs/>
          <w:sz w:val="28"/>
          <w:szCs w:val="28"/>
        </w:rPr>
      </w:pPr>
      <w:r w:rsidRPr="006945E0">
        <w:rPr>
          <w:rFonts w:ascii="Times New Roman" w:hAnsi="Times New Roman" w:cs="Times New Roman"/>
          <w:bCs/>
          <w:sz w:val="28"/>
          <w:szCs w:val="28"/>
        </w:rPr>
        <w:t>3) Некоммерческой организацией «Торговая ассоциация Республики Коми»;</w:t>
      </w:r>
    </w:p>
    <w:p w:rsidR="00665BDE" w:rsidRPr="006945E0" w:rsidRDefault="00665BDE" w:rsidP="00665BDE">
      <w:pPr>
        <w:spacing w:after="0"/>
        <w:ind w:firstLine="567"/>
        <w:jc w:val="both"/>
        <w:rPr>
          <w:rFonts w:ascii="Times New Roman" w:hAnsi="Times New Roman" w:cs="Times New Roman"/>
          <w:bCs/>
          <w:sz w:val="28"/>
          <w:szCs w:val="28"/>
        </w:rPr>
      </w:pPr>
      <w:r w:rsidRPr="006945E0">
        <w:rPr>
          <w:rFonts w:ascii="Times New Roman" w:hAnsi="Times New Roman" w:cs="Times New Roman"/>
          <w:bCs/>
          <w:sz w:val="28"/>
          <w:szCs w:val="28"/>
        </w:rPr>
        <w:t>4) Торгово-промышленной палатой Республики Коми;</w:t>
      </w:r>
    </w:p>
    <w:p w:rsidR="00665BDE" w:rsidRPr="006945E0" w:rsidRDefault="00665BDE" w:rsidP="00665BDE">
      <w:pPr>
        <w:spacing w:after="0"/>
        <w:ind w:firstLine="567"/>
        <w:jc w:val="both"/>
        <w:rPr>
          <w:rFonts w:ascii="Times New Roman" w:hAnsi="Times New Roman" w:cs="Times New Roman"/>
          <w:bCs/>
          <w:sz w:val="28"/>
          <w:szCs w:val="28"/>
        </w:rPr>
      </w:pPr>
      <w:r w:rsidRPr="006945E0">
        <w:rPr>
          <w:rFonts w:ascii="Times New Roman" w:hAnsi="Times New Roman" w:cs="Times New Roman"/>
          <w:bCs/>
          <w:sz w:val="28"/>
          <w:szCs w:val="28"/>
        </w:rPr>
        <w:t>5) Коми Республиканским отделением Общероссийской общественной организации «Деловая Россия»;</w:t>
      </w:r>
    </w:p>
    <w:p w:rsidR="00665BDE" w:rsidRPr="006945E0" w:rsidRDefault="00665BDE" w:rsidP="00665BDE">
      <w:pPr>
        <w:spacing w:after="0"/>
        <w:ind w:firstLine="567"/>
        <w:jc w:val="both"/>
        <w:rPr>
          <w:rFonts w:ascii="Times New Roman" w:hAnsi="Times New Roman" w:cs="Times New Roman"/>
          <w:bCs/>
          <w:sz w:val="28"/>
          <w:szCs w:val="28"/>
        </w:rPr>
      </w:pPr>
      <w:r w:rsidRPr="006945E0">
        <w:rPr>
          <w:rFonts w:ascii="Times New Roman" w:hAnsi="Times New Roman" w:cs="Times New Roman"/>
          <w:bCs/>
          <w:sz w:val="28"/>
          <w:szCs w:val="28"/>
        </w:rPr>
        <w:t>6) Региональным объединением работодателей Союз промышленников и предпринимателей Республики Коми.</w:t>
      </w:r>
    </w:p>
    <w:p w:rsidR="00665BDE" w:rsidRPr="006945E0" w:rsidRDefault="00665BDE" w:rsidP="00665BDE">
      <w:pPr>
        <w:spacing w:after="0"/>
        <w:ind w:firstLine="567"/>
        <w:jc w:val="both"/>
        <w:rPr>
          <w:rFonts w:ascii="Times New Roman" w:hAnsi="Times New Roman" w:cs="Times New Roman"/>
          <w:bCs/>
          <w:sz w:val="28"/>
          <w:szCs w:val="28"/>
        </w:rPr>
      </w:pPr>
      <w:r w:rsidRPr="006945E0">
        <w:rPr>
          <w:rFonts w:ascii="Times New Roman" w:hAnsi="Times New Roman" w:cs="Times New Roman"/>
          <w:bCs/>
          <w:sz w:val="28"/>
          <w:szCs w:val="28"/>
        </w:rPr>
        <w:t>Работа с Уполномоченным по защите прав предпринимателей в Республике Коми осуществляется также в соответствии с ежегодными планами мероприятий.</w:t>
      </w:r>
    </w:p>
    <w:p w:rsidR="00665BDE" w:rsidRPr="002C1037" w:rsidRDefault="00665BDE" w:rsidP="00665BDE">
      <w:pPr>
        <w:spacing w:after="0"/>
        <w:ind w:firstLine="567"/>
        <w:jc w:val="both"/>
        <w:rPr>
          <w:rFonts w:ascii="Times New Roman" w:hAnsi="Times New Roman" w:cs="Times New Roman"/>
          <w:bCs/>
          <w:sz w:val="28"/>
          <w:szCs w:val="28"/>
        </w:rPr>
      </w:pPr>
      <w:r w:rsidRPr="002C1037">
        <w:rPr>
          <w:rFonts w:ascii="Times New Roman" w:hAnsi="Times New Roman" w:cs="Times New Roman"/>
          <w:bCs/>
          <w:sz w:val="28"/>
          <w:szCs w:val="28"/>
        </w:rPr>
        <w:lastRenderedPageBreak/>
        <w:t xml:space="preserve">В целях профилактики нарушений обязательных требований проведено обобщение и анализ правоприменительной практики контрольно-надзорной деятельности Главного управления за </w:t>
      </w:r>
      <w:r w:rsidR="002C1037" w:rsidRPr="002C1037">
        <w:rPr>
          <w:rFonts w:ascii="Times New Roman" w:hAnsi="Times New Roman" w:cs="Times New Roman"/>
          <w:bCs/>
          <w:sz w:val="28"/>
          <w:szCs w:val="28"/>
        </w:rPr>
        <w:t xml:space="preserve">1 полугодие </w:t>
      </w:r>
      <w:r w:rsidRPr="002C1037">
        <w:rPr>
          <w:rFonts w:ascii="Times New Roman" w:hAnsi="Times New Roman" w:cs="Times New Roman"/>
          <w:bCs/>
          <w:sz w:val="28"/>
          <w:szCs w:val="28"/>
        </w:rPr>
        <w:t>202</w:t>
      </w:r>
      <w:r w:rsidR="002C1037" w:rsidRPr="002C1037">
        <w:rPr>
          <w:rFonts w:ascii="Times New Roman" w:hAnsi="Times New Roman" w:cs="Times New Roman"/>
          <w:bCs/>
          <w:sz w:val="28"/>
          <w:szCs w:val="28"/>
        </w:rPr>
        <w:t>1</w:t>
      </w:r>
      <w:r w:rsidRPr="002C1037">
        <w:rPr>
          <w:rFonts w:ascii="Times New Roman" w:hAnsi="Times New Roman" w:cs="Times New Roman"/>
          <w:bCs/>
          <w:sz w:val="28"/>
          <w:szCs w:val="28"/>
        </w:rPr>
        <w:t xml:space="preserve"> год</w:t>
      </w:r>
      <w:r w:rsidR="002C1037" w:rsidRPr="002C1037">
        <w:rPr>
          <w:rFonts w:ascii="Times New Roman" w:hAnsi="Times New Roman" w:cs="Times New Roman"/>
          <w:bCs/>
          <w:sz w:val="28"/>
          <w:szCs w:val="28"/>
        </w:rPr>
        <w:t>а</w:t>
      </w:r>
      <w:r w:rsidR="00341F87" w:rsidRPr="002C1037">
        <w:rPr>
          <w:rFonts w:ascii="Times New Roman" w:hAnsi="Times New Roman" w:cs="Times New Roman"/>
          <w:bCs/>
          <w:sz w:val="28"/>
          <w:szCs w:val="28"/>
        </w:rPr>
        <w:t>.</w:t>
      </w:r>
      <w:r w:rsidRPr="002C1037">
        <w:rPr>
          <w:rFonts w:ascii="Times New Roman" w:hAnsi="Times New Roman" w:cs="Times New Roman"/>
          <w:bCs/>
          <w:sz w:val="28"/>
          <w:szCs w:val="28"/>
        </w:rPr>
        <w:t xml:space="preserve"> </w:t>
      </w:r>
      <w:proofErr w:type="gramStart"/>
      <w:r w:rsidR="00341F87" w:rsidRPr="002C1037">
        <w:rPr>
          <w:rFonts w:ascii="Times New Roman" w:hAnsi="Times New Roman" w:cs="Times New Roman"/>
          <w:bCs/>
          <w:sz w:val="28"/>
          <w:szCs w:val="28"/>
        </w:rPr>
        <w:t xml:space="preserve">По итогам обобщения правоприменительной практики </w:t>
      </w:r>
      <w:r w:rsidRPr="002C1037">
        <w:rPr>
          <w:rFonts w:ascii="Times New Roman" w:hAnsi="Times New Roman" w:cs="Times New Roman"/>
          <w:bCs/>
          <w:sz w:val="28"/>
          <w:szCs w:val="28"/>
        </w:rPr>
        <w:t>проведены публичные обсуждения результатов правоприменительной практики Главного управления, в котором приняли участие Уполномоченный по защите прав предпринимателей в Республике Коми, представитель Министерства экономики Республики Коми, представители общественных организаций предпринимательства, руководители Общественной палаты Республики Коми, Ассоциации «Совет муниципальных образований Республики Коми», Коми отделения ООО «</w:t>
      </w:r>
      <w:proofErr w:type="spellStart"/>
      <w:r w:rsidRPr="002C1037">
        <w:rPr>
          <w:rFonts w:ascii="Times New Roman" w:hAnsi="Times New Roman" w:cs="Times New Roman"/>
          <w:bCs/>
          <w:sz w:val="28"/>
          <w:szCs w:val="28"/>
        </w:rPr>
        <w:t>ВДПО</w:t>
      </w:r>
      <w:proofErr w:type="spellEnd"/>
      <w:r w:rsidRPr="002C1037">
        <w:rPr>
          <w:rFonts w:ascii="Times New Roman" w:hAnsi="Times New Roman" w:cs="Times New Roman"/>
          <w:bCs/>
          <w:sz w:val="28"/>
          <w:szCs w:val="28"/>
        </w:rPr>
        <w:t xml:space="preserve">», предприниматели, сотрудники надзорных органов. </w:t>
      </w:r>
      <w:proofErr w:type="gramEnd"/>
    </w:p>
    <w:p w:rsidR="00665BDE" w:rsidRPr="002C1037" w:rsidRDefault="00665BDE" w:rsidP="00665BDE">
      <w:pPr>
        <w:pStyle w:val="af2"/>
        <w:spacing w:after="0"/>
        <w:ind w:firstLine="567"/>
        <w:jc w:val="both"/>
        <w:rPr>
          <w:rFonts w:eastAsia="Times New Roman"/>
          <w:bCs/>
          <w:sz w:val="28"/>
          <w:szCs w:val="28"/>
          <w:lang w:eastAsia="ru-RU"/>
        </w:rPr>
      </w:pPr>
      <w:proofErr w:type="gramStart"/>
      <w:r w:rsidRPr="002C1037">
        <w:rPr>
          <w:sz w:val="28"/>
          <w:szCs w:val="28"/>
        </w:rPr>
        <w:t>Н</w:t>
      </w:r>
      <w:r w:rsidRPr="002C1037">
        <w:rPr>
          <w:rFonts w:eastAsia="Calibri"/>
          <w:sz w:val="28"/>
          <w:szCs w:val="28"/>
        </w:rPr>
        <w:t xml:space="preserve">а официальном интернет-сайте Главного управления размещены </w:t>
      </w:r>
      <w:hyperlink r:id="rId28" w:history="1">
        <w:r w:rsidRPr="002C1037">
          <w:rPr>
            <w:rFonts w:eastAsia="Times New Roman"/>
            <w:bCs/>
            <w:sz w:val="28"/>
            <w:szCs w:val="28"/>
            <w:lang w:eastAsia="ru-RU"/>
          </w:rPr>
          <w:t>доклады по результатам правоприменительной практики Главного управления с руководством по соблюдению</w:t>
        </w:r>
        <w:proofErr w:type="gramEnd"/>
        <w:r w:rsidRPr="002C1037">
          <w:rPr>
            <w:rFonts w:eastAsia="Times New Roman"/>
            <w:bCs/>
            <w:sz w:val="28"/>
            <w:szCs w:val="28"/>
            <w:lang w:eastAsia="ru-RU"/>
          </w:rPr>
          <w:t xml:space="preserve"> обязательных требований за </w:t>
        </w:r>
      </w:hyperlink>
      <w:r w:rsidR="002C1037" w:rsidRPr="002C1037">
        <w:rPr>
          <w:rFonts w:eastAsia="Times New Roman"/>
          <w:bCs/>
          <w:sz w:val="28"/>
          <w:szCs w:val="28"/>
          <w:lang w:eastAsia="ru-RU"/>
        </w:rPr>
        <w:t>1 полугодие</w:t>
      </w:r>
      <w:r w:rsidRPr="002C1037">
        <w:rPr>
          <w:rFonts w:eastAsia="Times New Roman"/>
          <w:bCs/>
          <w:sz w:val="28"/>
          <w:szCs w:val="28"/>
          <w:lang w:eastAsia="ru-RU"/>
        </w:rPr>
        <w:t xml:space="preserve"> </w:t>
      </w:r>
      <w:r w:rsidRPr="002C1037">
        <w:rPr>
          <w:rFonts w:eastAsia="Times New Roman"/>
          <w:sz w:val="28"/>
          <w:szCs w:val="28"/>
          <w:lang w:eastAsia="ru-RU"/>
        </w:rPr>
        <w:t>202</w:t>
      </w:r>
      <w:r w:rsidR="002C1037" w:rsidRPr="002C1037">
        <w:rPr>
          <w:rFonts w:eastAsia="Times New Roman"/>
          <w:sz w:val="28"/>
          <w:szCs w:val="28"/>
          <w:lang w:eastAsia="ru-RU"/>
        </w:rPr>
        <w:t>1</w:t>
      </w:r>
      <w:r w:rsidRPr="002C1037">
        <w:rPr>
          <w:rFonts w:eastAsia="Times New Roman"/>
          <w:sz w:val="28"/>
          <w:szCs w:val="28"/>
          <w:lang w:eastAsia="ru-RU"/>
        </w:rPr>
        <w:t xml:space="preserve"> год</w:t>
      </w:r>
      <w:r w:rsidR="002C1037" w:rsidRPr="002C1037">
        <w:rPr>
          <w:rFonts w:eastAsia="Times New Roman"/>
          <w:sz w:val="28"/>
          <w:szCs w:val="28"/>
          <w:lang w:eastAsia="ru-RU"/>
        </w:rPr>
        <w:t>а</w:t>
      </w:r>
      <w:r w:rsidRPr="002C1037">
        <w:rPr>
          <w:rFonts w:eastAsia="Times New Roman"/>
          <w:sz w:val="28"/>
          <w:szCs w:val="28"/>
          <w:lang w:eastAsia="ru-RU"/>
        </w:rPr>
        <w:t xml:space="preserve">, </w:t>
      </w:r>
      <w:r w:rsidRPr="002C1037">
        <w:rPr>
          <w:rFonts w:eastAsia="Times New Roman"/>
          <w:bCs/>
          <w:sz w:val="28"/>
          <w:szCs w:val="28"/>
          <w:lang w:eastAsia="ru-RU"/>
        </w:rPr>
        <w:t xml:space="preserve">обобщенные ответы на вопросы (обращения), </w:t>
      </w:r>
      <w:r w:rsidRPr="002C1037">
        <w:rPr>
          <w:rFonts w:eastAsia="Times New Roman"/>
          <w:sz w:val="28"/>
          <w:szCs w:val="28"/>
          <w:lang w:eastAsia="ru-RU"/>
        </w:rPr>
        <w:t xml:space="preserve">и другие </w:t>
      </w:r>
      <w:r w:rsidRPr="002C1037">
        <w:rPr>
          <w:rFonts w:eastAsia="Calibri"/>
          <w:sz w:val="28"/>
          <w:szCs w:val="28"/>
        </w:rPr>
        <w:t xml:space="preserve">материалы, связанные </w:t>
      </w:r>
      <w:r w:rsidR="002C1037" w:rsidRPr="002C1037">
        <w:rPr>
          <w:rFonts w:eastAsia="Calibri"/>
          <w:sz w:val="28"/>
          <w:szCs w:val="28"/>
        </w:rPr>
        <w:t>с результатами</w:t>
      </w:r>
      <w:r w:rsidRPr="002C1037">
        <w:rPr>
          <w:rFonts w:eastAsia="Calibri"/>
          <w:sz w:val="28"/>
          <w:szCs w:val="28"/>
        </w:rPr>
        <w:t xml:space="preserve"> проведенного </w:t>
      </w:r>
      <w:r w:rsidRPr="002C1037">
        <w:rPr>
          <w:rFonts w:eastAsia="Times New Roman"/>
          <w:bCs/>
          <w:sz w:val="28"/>
          <w:szCs w:val="28"/>
          <w:lang w:eastAsia="ru-RU"/>
        </w:rPr>
        <w:t xml:space="preserve">публичного мероприятия. </w:t>
      </w:r>
    </w:p>
    <w:p w:rsidR="00665BDE" w:rsidRPr="002C1037" w:rsidRDefault="00665BDE" w:rsidP="00665BDE">
      <w:pPr>
        <w:pStyle w:val="af2"/>
        <w:spacing w:after="0"/>
        <w:ind w:firstLine="567"/>
        <w:jc w:val="both"/>
        <w:rPr>
          <w:rFonts w:eastAsia="Times New Roman"/>
          <w:bCs/>
          <w:sz w:val="28"/>
          <w:szCs w:val="28"/>
          <w:lang w:eastAsia="ru-RU"/>
        </w:rPr>
      </w:pPr>
      <w:r w:rsidRPr="002C1037">
        <w:rPr>
          <w:rFonts w:eastAsia="Times New Roman"/>
          <w:bCs/>
          <w:sz w:val="28"/>
          <w:szCs w:val="28"/>
          <w:lang w:eastAsia="ru-RU"/>
        </w:rPr>
        <w:t>(https://11.mchs.gov.ru/deyatelnost/profilakticheskaya-rabota-i-nadzornaya-deyatelnost/8-informaciya-o-publichnyh-obsuzhdeniyah-pravoprimenitelnoy-praktiki-organov-nadzornoy-deyatelnosti-mchs-rossii).</w:t>
      </w:r>
    </w:p>
    <w:p w:rsidR="00665BDE" w:rsidRPr="002C1037" w:rsidRDefault="00665BDE" w:rsidP="00665BDE">
      <w:pPr>
        <w:pStyle w:val="af2"/>
        <w:spacing w:after="0"/>
        <w:ind w:firstLine="567"/>
        <w:rPr>
          <w:rFonts w:eastAsia="Times New Roman"/>
          <w:bCs/>
          <w:sz w:val="28"/>
          <w:szCs w:val="28"/>
          <w:lang w:eastAsia="ru-RU"/>
        </w:rPr>
      </w:pPr>
      <w:r w:rsidRPr="002C1037">
        <w:rPr>
          <w:rFonts w:eastAsia="Times New Roman"/>
          <w:bCs/>
          <w:sz w:val="28"/>
          <w:szCs w:val="28"/>
          <w:lang w:eastAsia="ru-RU"/>
        </w:rPr>
        <w:t>Основными направлениями профилактической работы являются:</w:t>
      </w:r>
    </w:p>
    <w:p w:rsidR="00665BDE" w:rsidRPr="002C1037" w:rsidRDefault="00665BDE" w:rsidP="00665BDE">
      <w:pPr>
        <w:pStyle w:val="af2"/>
        <w:spacing w:after="0"/>
        <w:ind w:firstLine="567"/>
        <w:jc w:val="both"/>
        <w:rPr>
          <w:sz w:val="28"/>
          <w:szCs w:val="28"/>
        </w:rPr>
      </w:pPr>
      <w:r w:rsidRPr="002C1037">
        <w:rPr>
          <w:sz w:val="28"/>
          <w:szCs w:val="28"/>
        </w:rPr>
        <w:t xml:space="preserve">предупреждение нарушений населением и подконтрольными субъектами обязательных требований, включая устранение причин и условий, способствующих возможному нарушению обязательных требований; </w:t>
      </w:r>
    </w:p>
    <w:p w:rsidR="00665BDE" w:rsidRPr="002C1037" w:rsidRDefault="00665BDE" w:rsidP="00665BDE">
      <w:pPr>
        <w:pStyle w:val="af2"/>
        <w:spacing w:after="0"/>
        <w:ind w:firstLine="567"/>
        <w:jc w:val="both"/>
        <w:rPr>
          <w:sz w:val="28"/>
          <w:szCs w:val="28"/>
        </w:rPr>
      </w:pPr>
      <w:r w:rsidRPr="002C1037">
        <w:rPr>
          <w:sz w:val="28"/>
          <w:szCs w:val="28"/>
        </w:rPr>
        <w:t xml:space="preserve">создание мотивации к добросовестному поведению и, как следствие, снижение уровня ущерба охраняемым законом ценностям; </w:t>
      </w:r>
    </w:p>
    <w:p w:rsidR="00665BDE" w:rsidRPr="002C1037" w:rsidRDefault="00665BDE" w:rsidP="00665BDE">
      <w:pPr>
        <w:pStyle w:val="af2"/>
        <w:spacing w:after="0"/>
        <w:ind w:firstLine="567"/>
        <w:jc w:val="both"/>
        <w:rPr>
          <w:sz w:val="28"/>
          <w:szCs w:val="28"/>
        </w:rPr>
      </w:pPr>
      <w:r w:rsidRPr="002C1037">
        <w:rPr>
          <w:sz w:val="28"/>
          <w:szCs w:val="28"/>
        </w:rPr>
        <w:t xml:space="preserve">повышение </w:t>
      </w:r>
      <w:proofErr w:type="gramStart"/>
      <w:r w:rsidRPr="002C1037">
        <w:rPr>
          <w:sz w:val="28"/>
          <w:szCs w:val="28"/>
        </w:rPr>
        <w:t>уровня культуры безопасности жизнедеятельности населения</w:t>
      </w:r>
      <w:proofErr w:type="gramEnd"/>
      <w:r w:rsidRPr="002C1037">
        <w:rPr>
          <w:sz w:val="28"/>
          <w:szCs w:val="28"/>
        </w:rPr>
        <w:t xml:space="preserve">; </w:t>
      </w:r>
    </w:p>
    <w:p w:rsidR="00665BDE" w:rsidRPr="002C1037" w:rsidRDefault="00665BDE" w:rsidP="00665BDE">
      <w:pPr>
        <w:pStyle w:val="af2"/>
        <w:spacing w:after="0"/>
        <w:ind w:firstLine="567"/>
        <w:jc w:val="both"/>
        <w:rPr>
          <w:sz w:val="28"/>
          <w:szCs w:val="28"/>
        </w:rPr>
      </w:pPr>
      <w:r w:rsidRPr="002C1037">
        <w:rPr>
          <w:sz w:val="28"/>
          <w:szCs w:val="28"/>
        </w:rPr>
        <w:t xml:space="preserve">снижение административной нагрузки на подконтрольные объекты, и как следствие снижение издержек как контрольно-надзорных органов, так и подконтрольных субъектов; </w:t>
      </w:r>
    </w:p>
    <w:p w:rsidR="00665BDE" w:rsidRPr="002C1037" w:rsidRDefault="00665BDE" w:rsidP="00665BDE">
      <w:pPr>
        <w:pStyle w:val="af2"/>
        <w:spacing w:after="0"/>
        <w:ind w:firstLine="567"/>
        <w:jc w:val="both"/>
        <w:rPr>
          <w:sz w:val="28"/>
          <w:szCs w:val="28"/>
        </w:rPr>
      </w:pPr>
      <w:r w:rsidRPr="002C1037">
        <w:rPr>
          <w:sz w:val="28"/>
          <w:szCs w:val="28"/>
        </w:rPr>
        <w:t xml:space="preserve">повышение прозрачности системы государственного контроля (надзора) в целом и деятельности контрольно-надзорных органов Министерства; </w:t>
      </w:r>
    </w:p>
    <w:p w:rsidR="00665BDE" w:rsidRPr="002C1037" w:rsidRDefault="00665BDE" w:rsidP="00665BDE">
      <w:pPr>
        <w:pStyle w:val="af2"/>
        <w:spacing w:after="0"/>
        <w:ind w:firstLine="567"/>
        <w:jc w:val="both"/>
        <w:rPr>
          <w:sz w:val="28"/>
          <w:szCs w:val="28"/>
        </w:rPr>
      </w:pPr>
      <w:r w:rsidRPr="002C1037">
        <w:rPr>
          <w:sz w:val="28"/>
          <w:szCs w:val="28"/>
        </w:rPr>
        <w:t xml:space="preserve">разъяснение населению и подконтрольным объектам системы обязательных требований, правил безопасного поведения в быту и при возникновении чрезвычайной ситуации; </w:t>
      </w:r>
    </w:p>
    <w:p w:rsidR="00665BDE" w:rsidRPr="002C1037" w:rsidRDefault="00665BDE" w:rsidP="00665BDE">
      <w:pPr>
        <w:pStyle w:val="af2"/>
        <w:spacing w:after="0"/>
        <w:ind w:firstLine="567"/>
        <w:jc w:val="both"/>
        <w:rPr>
          <w:sz w:val="28"/>
          <w:szCs w:val="28"/>
        </w:rPr>
      </w:pPr>
      <w:r w:rsidRPr="002C1037">
        <w:rPr>
          <w:sz w:val="28"/>
          <w:szCs w:val="28"/>
        </w:rPr>
        <w:t>За истекший период 2021 года Главным управлением проведена работа, направленная на пропаганду знаний в области гражданской обороны среди населения.</w:t>
      </w:r>
    </w:p>
    <w:p w:rsidR="00665BDE" w:rsidRPr="002C1037" w:rsidRDefault="00665BDE" w:rsidP="00665BDE">
      <w:pPr>
        <w:spacing w:after="0"/>
        <w:ind w:firstLine="567"/>
        <w:jc w:val="both"/>
        <w:rPr>
          <w:rFonts w:ascii="Times New Roman" w:hAnsi="Times New Roman" w:cs="Times New Roman"/>
          <w:bCs/>
          <w:sz w:val="28"/>
          <w:szCs w:val="28"/>
        </w:rPr>
      </w:pPr>
      <w:proofErr w:type="gramStart"/>
      <w:r w:rsidRPr="002C1037">
        <w:rPr>
          <w:rFonts w:ascii="Times New Roman" w:hAnsi="Times New Roman" w:cs="Times New Roman"/>
          <w:bCs/>
          <w:sz w:val="28"/>
          <w:szCs w:val="28"/>
        </w:rPr>
        <w:t xml:space="preserve">Для информирования населения Главным управлением МЧС России по Республике Коми заключены соглашения «О порядке взаимодействия, </w:t>
      </w:r>
      <w:r w:rsidRPr="002C1037">
        <w:rPr>
          <w:rFonts w:ascii="Times New Roman" w:hAnsi="Times New Roman" w:cs="Times New Roman"/>
          <w:bCs/>
          <w:sz w:val="28"/>
          <w:szCs w:val="28"/>
        </w:rPr>
        <w:lastRenderedPageBreak/>
        <w:t xml:space="preserve">осуществлению информационного обмена и информирования населения в области защиты населения и территорий Республики Коми от чрезвычайных ситуаций природного и техногенного характера» с начальниками автовокзалов МО ГО «Сыктывкар», «Ухта», Северной железной дороги – филиала </w:t>
      </w:r>
      <w:proofErr w:type="spellStart"/>
      <w:r w:rsidRPr="002C1037">
        <w:rPr>
          <w:rFonts w:ascii="Times New Roman" w:hAnsi="Times New Roman" w:cs="Times New Roman"/>
          <w:bCs/>
          <w:sz w:val="28"/>
          <w:szCs w:val="28"/>
        </w:rPr>
        <w:t>ОАО</w:t>
      </w:r>
      <w:proofErr w:type="spellEnd"/>
      <w:r w:rsidRPr="002C1037">
        <w:rPr>
          <w:rFonts w:ascii="Times New Roman" w:hAnsi="Times New Roman" w:cs="Times New Roman"/>
          <w:bCs/>
          <w:sz w:val="28"/>
          <w:szCs w:val="28"/>
        </w:rPr>
        <w:t xml:space="preserve"> «</w:t>
      </w:r>
      <w:proofErr w:type="spellStart"/>
      <w:r w:rsidRPr="002C1037">
        <w:rPr>
          <w:rFonts w:ascii="Times New Roman" w:hAnsi="Times New Roman" w:cs="Times New Roman"/>
          <w:bCs/>
          <w:sz w:val="28"/>
          <w:szCs w:val="28"/>
        </w:rPr>
        <w:t>РЖД</w:t>
      </w:r>
      <w:proofErr w:type="spellEnd"/>
      <w:r w:rsidRPr="002C1037">
        <w:rPr>
          <w:rFonts w:ascii="Times New Roman" w:hAnsi="Times New Roman" w:cs="Times New Roman"/>
          <w:bCs/>
          <w:sz w:val="28"/>
          <w:szCs w:val="28"/>
        </w:rPr>
        <w:t xml:space="preserve">» по </w:t>
      </w:r>
      <w:proofErr w:type="spellStart"/>
      <w:r w:rsidRPr="002C1037">
        <w:rPr>
          <w:rFonts w:ascii="Times New Roman" w:hAnsi="Times New Roman" w:cs="Times New Roman"/>
          <w:bCs/>
          <w:sz w:val="28"/>
          <w:szCs w:val="28"/>
        </w:rPr>
        <w:t>Сосногорскому</w:t>
      </w:r>
      <w:proofErr w:type="spellEnd"/>
      <w:r w:rsidRPr="002C1037">
        <w:rPr>
          <w:rFonts w:ascii="Times New Roman" w:hAnsi="Times New Roman" w:cs="Times New Roman"/>
          <w:bCs/>
          <w:sz w:val="28"/>
          <w:szCs w:val="28"/>
        </w:rPr>
        <w:t xml:space="preserve"> району, ООО «Парадиз».</w:t>
      </w:r>
      <w:proofErr w:type="gramEnd"/>
      <w:r w:rsidRPr="002C1037">
        <w:rPr>
          <w:rFonts w:ascii="Times New Roman" w:hAnsi="Times New Roman" w:cs="Times New Roman"/>
          <w:bCs/>
          <w:sz w:val="28"/>
          <w:szCs w:val="28"/>
        </w:rPr>
        <w:t xml:space="preserve">  В соответствии с соглашениями экстренное оповещение населения на территориях всех железнодорожных и автовокзалов республики будет осуществляться посредством технических средств информирования собственников.</w:t>
      </w:r>
    </w:p>
    <w:p w:rsidR="00665BDE" w:rsidRPr="002C1037" w:rsidRDefault="00665BDE" w:rsidP="00665BDE">
      <w:pPr>
        <w:spacing w:after="0"/>
        <w:ind w:firstLine="567"/>
        <w:jc w:val="both"/>
        <w:rPr>
          <w:rFonts w:ascii="Times New Roman" w:hAnsi="Times New Roman" w:cs="Times New Roman"/>
          <w:bCs/>
          <w:sz w:val="28"/>
          <w:szCs w:val="28"/>
        </w:rPr>
      </w:pPr>
      <w:proofErr w:type="gramStart"/>
      <w:r w:rsidRPr="002C1037">
        <w:rPr>
          <w:rFonts w:ascii="Times New Roman" w:hAnsi="Times New Roman" w:cs="Times New Roman"/>
          <w:bCs/>
          <w:sz w:val="28"/>
          <w:szCs w:val="28"/>
        </w:rPr>
        <w:t>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Коми, а также направлены в администрации муниципальных образований следующие методические рекомендации:</w:t>
      </w:r>
      <w:proofErr w:type="gramEnd"/>
      <w:r w:rsidRPr="002C1037">
        <w:rPr>
          <w:rFonts w:ascii="Times New Roman" w:hAnsi="Times New Roman" w:cs="Times New Roman"/>
          <w:bCs/>
          <w:sz w:val="28"/>
          <w:szCs w:val="28"/>
        </w:rPr>
        <w:t xml:space="preserve"> </w:t>
      </w:r>
      <w:proofErr w:type="gramStart"/>
      <w:r w:rsidRPr="002C1037">
        <w:rPr>
          <w:rFonts w:ascii="Times New Roman" w:hAnsi="Times New Roman" w:cs="Times New Roman"/>
          <w:bCs/>
          <w:sz w:val="28"/>
          <w:szCs w:val="28"/>
        </w:rPr>
        <w:t xml:space="preserve">«О взаимодействии с комиссиями по ЧС и ПБ муниципальных образований», «Профилактическая работа в жилом секторе», «Организация проведения практических тренировок по эвакуации людей из зданий и помещений при возникновении пожара, иных чрезвычайных ситуаций» и др. </w:t>
      </w:r>
      <w:proofErr w:type="gramEnd"/>
    </w:p>
    <w:p w:rsidR="00665BDE" w:rsidRPr="002C1037" w:rsidRDefault="00665BDE" w:rsidP="00665BDE">
      <w:pPr>
        <w:pStyle w:val="af2"/>
        <w:spacing w:after="0"/>
        <w:ind w:firstLine="567"/>
        <w:jc w:val="both"/>
        <w:rPr>
          <w:sz w:val="28"/>
          <w:szCs w:val="28"/>
        </w:rPr>
      </w:pPr>
      <w:r w:rsidRPr="002C1037">
        <w:rPr>
          <w:sz w:val="28"/>
          <w:szCs w:val="28"/>
        </w:rPr>
        <w:t>В целях совершенствования законодательства в области организации и осуществления федерального государственного надзора в области гражданской обороны необходимо:</w:t>
      </w:r>
    </w:p>
    <w:p w:rsidR="00665BDE" w:rsidRPr="002C1037" w:rsidRDefault="00665BDE" w:rsidP="00665BDE">
      <w:pPr>
        <w:pStyle w:val="af2"/>
        <w:spacing w:after="0"/>
        <w:ind w:firstLine="567"/>
        <w:jc w:val="both"/>
        <w:rPr>
          <w:sz w:val="28"/>
          <w:szCs w:val="28"/>
        </w:rPr>
      </w:pPr>
      <w:r w:rsidRPr="002C1037">
        <w:rPr>
          <w:sz w:val="28"/>
          <w:szCs w:val="28"/>
        </w:rPr>
        <w:t>Принять Положение (Положения) по осуществлению федерального надзора в области гражданской обороны в отношении органов государственной власти и органов местного самоуправления.</w:t>
      </w:r>
    </w:p>
    <w:p w:rsidR="002C1037" w:rsidRPr="002C1037" w:rsidRDefault="002C1037" w:rsidP="00665BDE">
      <w:pPr>
        <w:pStyle w:val="af2"/>
        <w:spacing w:after="0"/>
        <w:ind w:firstLine="567"/>
        <w:jc w:val="both"/>
        <w:rPr>
          <w:sz w:val="28"/>
          <w:szCs w:val="28"/>
        </w:rPr>
      </w:pPr>
    </w:p>
    <w:p w:rsidR="00665BDE" w:rsidRPr="002C1037" w:rsidRDefault="00665BDE" w:rsidP="00665BDE">
      <w:pPr>
        <w:keepNext/>
        <w:keepLines/>
        <w:spacing w:after="0"/>
        <w:jc w:val="center"/>
        <w:outlineLvl w:val="0"/>
        <w:rPr>
          <w:rFonts w:ascii="Times New Roman" w:eastAsia="Times New Roman" w:hAnsi="Times New Roman" w:cs="Times New Roman"/>
          <w:b/>
          <w:sz w:val="28"/>
          <w:szCs w:val="32"/>
        </w:rPr>
      </w:pPr>
      <w:r w:rsidRPr="002C1037">
        <w:rPr>
          <w:rFonts w:ascii="Times New Roman" w:eastAsia="Times New Roman" w:hAnsi="Times New Roman" w:cs="Times New Roman"/>
          <w:b/>
          <w:sz w:val="28"/>
          <w:szCs w:val="32"/>
        </w:rPr>
        <w:t>ДОПОЛНИТЕЛЬНЫЕ РЕКОМЕНДАЦИИ ПОДКОНТРОЛЬНЫМ СУБЪЕКТАМ ПО СОБЛЮДЕНИЮ ТРЕБОВАНИЙ В ОБЛАСТИ ГРАЖДАНСКОЙ ОБОРОНЫ:</w:t>
      </w:r>
    </w:p>
    <w:p w:rsidR="00665BDE" w:rsidRPr="002C1037" w:rsidRDefault="00665BDE" w:rsidP="00665BDE">
      <w:pPr>
        <w:keepNext/>
        <w:keepLines/>
        <w:spacing w:after="0"/>
        <w:ind w:firstLine="567"/>
        <w:outlineLvl w:val="0"/>
        <w:rPr>
          <w:rFonts w:ascii="Times New Roman" w:eastAsia="Times New Roman" w:hAnsi="Times New Roman" w:cs="Times New Roman"/>
          <w:b/>
          <w:sz w:val="28"/>
          <w:szCs w:val="32"/>
        </w:rPr>
      </w:pPr>
    </w:p>
    <w:p w:rsidR="00665BDE" w:rsidRPr="002C1037" w:rsidRDefault="00665BDE" w:rsidP="00665BDE">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2C1037">
        <w:rPr>
          <w:rFonts w:ascii="Times New Roman" w:eastAsia="Calibri" w:hAnsi="Times New Roman" w:cs="Times New Roman"/>
          <w:sz w:val="28"/>
        </w:rPr>
        <w:t>Обеспечить выполнение нормативных требований по приведению в готовность защитных сооружений гражданской обороны;</w:t>
      </w:r>
    </w:p>
    <w:p w:rsidR="00665BDE" w:rsidRPr="002C1037" w:rsidRDefault="00665BDE" w:rsidP="00665BDE">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2C1037">
        <w:rPr>
          <w:rFonts w:ascii="Times New Roman" w:eastAsia="Calibri" w:hAnsi="Times New Roman" w:cs="Times New Roman"/>
          <w:sz w:val="28"/>
        </w:rPr>
        <w:t>Обратить особое внимание на принимаемые нормативные правовые акты, актуализирующие обязательные требования и мероприятия в области гражданской обороны;</w:t>
      </w:r>
    </w:p>
    <w:p w:rsidR="00665BDE" w:rsidRPr="002C1037" w:rsidRDefault="00665BDE" w:rsidP="00665BDE">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2C1037">
        <w:rPr>
          <w:rFonts w:ascii="Times New Roman" w:eastAsia="Calibri" w:hAnsi="Times New Roman" w:cs="Times New Roman"/>
          <w:sz w:val="28"/>
        </w:rPr>
        <w:t xml:space="preserve">При эксплуатации защитных сооружений руководствоваться требованиями Приказа МЧС России от 15.12.2002 № 583 «Об утверждении и введении в </w:t>
      </w:r>
      <w:r w:rsidRPr="002C1037">
        <w:rPr>
          <w:rFonts w:ascii="Times New Roman" w:eastAsia="Calibri" w:hAnsi="Times New Roman" w:cs="Times New Roman"/>
          <w:sz w:val="28"/>
        </w:rPr>
        <w:lastRenderedPageBreak/>
        <w:t xml:space="preserve">действие Правил эксплуатации защитных сооружений гражданской обороны» (Зарегистрировано в Минюсте России 25.03.2003 </w:t>
      </w:r>
      <w:proofErr w:type="spellStart"/>
      <w:r w:rsidRPr="002C1037">
        <w:rPr>
          <w:rFonts w:ascii="Times New Roman" w:eastAsia="Calibri" w:hAnsi="Times New Roman" w:cs="Times New Roman"/>
          <w:sz w:val="28"/>
        </w:rPr>
        <w:t>N</w:t>
      </w:r>
      <w:proofErr w:type="spellEnd"/>
      <w:r w:rsidRPr="002C1037">
        <w:rPr>
          <w:rFonts w:ascii="Times New Roman" w:eastAsia="Calibri" w:hAnsi="Times New Roman" w:cs="Times New Roman"/>
          <w:sz w:val="28"/>
        </w:rPr>
        <w:t xml:space="preserve"> 4317).</w:t>
      </w:r>
    </w:p>
    <w:p w:rsidR="00665BDE" w:rsidRPr="002C1037" w:rsidRDefault="00665BDE" w:rsidP="00665BDE">
      <w:pPr>
        <w:pStyle w:val="ad"/>
        <w:numPr>
          <w:ilvl w:val="0"/>
          <w:numId w:val="6"/>
        </w:numPr>
        <w:tabs>
          <w:tab w:val="left" w:pos="567"/>
          <w:tab w:val="left" w:pos="851"/>
          <w:tab w:val="left" w:pos="1276"/>
          <w:tab w:val="left" w:pos="1418"/>
        </w:tabs>
        <w:suppressAutoHyphens/>
        <w:spacing w:after="0"/>
        <w:ind w:left="0" w:firstLine="567"/>
        <w:jc w:val="both"/>
        <w:rPr>
          <w:rFonts w:ascii="Times New Roman" w:hAnsi="Times New Roman" w:cs="Times New Roman"/>
          <w:sz w:val="28"/>
          <w:szCs w:val="28"/>
        </w:rPr>
      </w:pPr>
      <w:r w:rsidRPr="002C1037">
        <w:rPr>
          <w:rFonts w:ascii="Times New Roman" w:hAnsi="Times New Roman" w:cs="Times New Roman"/>
          <w:sz w:val="28"/>
          <w:szCs w:val="28"/>
        </w:rPr>
        <w:t xml:space="preserve">При обеспечении требований в области  гражданской обороны ознакомиться с </w:t>
      </w:r>
      <w:hyperlink r:id="rId29" w:tgtFrame="_blank" w:history="1">
        <w:r w:rsidRPr="002C1037">
          <w:rPr>
            <w:rFonts w:ascii="Times New Roman" w:hAnsi="Times New Roman" w:cs="Times New Roman"/>
            <w:sz w:val="28"/>
            <w:szCs w:val="28"/>
          </w:rPr>
          <w:t xml:space="preserve">Перечнем актов, содержащих обязательные требования, соблюдение которых оценивается при проведении мероприятий по контролю при осуществлении </w:t>
        </w:r>
      </w:hyperlink>
      <w:r w:rsidRPr="002C1037">
        <w:rPr>
          <w:rFonts w:ascii="Times New Roman" w:hAnsi="Times New Roman" w:cs="Times New Roman"/>
          <w:sz w:val="28"/>
          <w:szCs w:val="28"/>
        </w:rPr>
        <w:t xml:space="preserve"> государственного надзора в области гражданской обороны, размещенных на официальном сайте Главного управления (</w:t>
      </w:r>
      <w:hyperlink r:id="rId30" w:history="1">
        <w:r w:rsidRPr="002C1037">
          <w:rPr>
            <w:rStyle w:val="a8"/>
            <w:rFonts w:ascii="Times New Roman" w:hAnsi="Times New Roman" w:cs="Times New Roman"/>
            <w:color w:val="auto"/>
            <w:sz w:val="28"/>
            <w:szCs w:val="28"/>
          </w:rPr>
          <w:t>https://11.mchs.gov.ru/deyatelnost/profilakticheskaya-rabota-i-nadzornaya-deyatelnost/6-profilaktika-narusheniy-obyazatelnyh-trebovaniy</w:t>
        </w:r>
      </w:hyperlink>
      <w:r w:rsidRPr="002C1037">
        <w:rPr>
          <w:rFonts w:ascii="Times New Roman" w:hAnsi="Times New Roman" w:cs="Times New Roman"/>
          <w:sz w:val="28"/>
          <w:szCs w:val="28"/>
        </w:rPr>
        <w:t>).</w:t>
      </w:r>
    </w:p>
    <w:p w:rsidR="00665BDE" w:rsidRPr="002C1037" w:rsidRDefault="00665BDE" w:rsidP="00665BDE">
      <w:pPr>
        <w:tabs>
          <w:tab w:val="left" w:pos="567"/>
          <w:tab w:val="left" w:pos="851"/>
          <w:tab w:val="left" w:pos="1276"/>
          <w:tab w:val="left" w:pos="1418"/>
        </w:tabs>
        <w:suppressAutoHyphens/>
        <w:spacing w:after="0"/>
        <w:jc w:val="both"/>
        <w:rPr>
          <w:rFonts w:ascii="Times New Roman" w:hAnsi="Times New Roman" w:cs="Times New Roman"/>
          <w:sz w:val="28"/>
          <w:szCs w:val="28"/>
        </w:rPr>
      </w:pPr>
    </w:p>
    <w:p w:rsidR="00665BDE" w:rsidRPr="002C1037" w:rsidRDefault="00665BDE" w:rsidP="00665BDE">
      <w:pPr>
        <w:tabs>
          <w:tab w:val="left" w:pos="567"/>
          <w:tab w:val="left" w:pos="851"/>
          <w:tab w:val="left" w:pos="1276"/>
          <w:tab w:val="left" w:pos="1418"/>
        </w:tabs>
        <w:suppressAutoHyphens/>
        <w:spacing w:after="0"/>
        <w:jc w:val="both"/>
        <w:rPr>
          <w:rFonts w:ascii="Times New Roman" w:hAnsi="Times New Roman" w:cs="Times New Roman"/>
          <w:sz w:val="28"/>
          <w:szCs w:val="28"/>
        </w:rPr>
      </w:pPr>
    </w:p>
    <w:p w:rsidR="00665BDE" w:rsidRPr="002C1037" w:rsidRDefault="00665BDE" w:rsidP="00665BDE">
      <w:pPr>
        <w:tabs>
          <w:tab w:val="left" w:pos="567"/>
          <w:tab w:val="left" w:pos="851"/>
          <w:tab w:val="left" w:pos="1276"/>
          <w:tab w:val="left" w:pos="1418"/>
        </w:tabs>
        <w:suppressAutoHyphens/>
        <w:spacing w:after="0"/>
        <w:jc w:val="both"/>
        <w:rPr>
          <w:rFonts w:ascii="Times New Roman" w:hAnsi="Times New Roman" w:cs="Times New Roman"/>
          <w:sz w:val="28"/>
          <w:szCs w:val="28"/>
        </w:rPr>
      </w:pPr>
    </w:p>
    <w:p w:rsidR="00665BDE" w:rsidRPr="002C1037" w:rsidRDefault="00665BDE" w:rsidP="00665BDE">
      <w:pPr>
        <w:tabs>
          <w:tab w:val="left" w:pos="567"/>
          <w:tab w:val="left" w:pos="851"/>
          <w:tab w:val="left" w:pos="1276"/>
          <w:tab w:val="left" w:pos="1418"/>
        </w:tabs>
        <w:suppressAutoHyphens/>
        <w:spacing w:after="0"/>
        <w:jc w:val="both"/>
        <w:rPr>
          <w:rFonts w:ascii="Times New Roman" w:hAnsi="Times New Roman" w:cs="Times New Roman"/>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2C1037" w:rsidRDefault="002C1037"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0F0BC3" w:rsidRPr="009150B5" w:rsidRDefault="000F0BC3"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9150B5" w:rsidRDefault="00665BDE" w:rsidP="00665BDE">
      <w:pPr>
        <w:tabs>
          <w:tab w:val="left" w:pos="567"/>
          <w:tab w:val="left" w:pos="851"/>
          <w:tab w:val="left" w:pos="1276"/>
          <w:tab w:val="left" w:pos="1418"/>
        </w:tabs>
        <w:suppressAutoHyphens/>
        <w:spacing w:after="0"/>
        <w:jc w:val="both"/>
        <w:rPr>
          <w:rFonts w:ascii="Times New Roman" w:hAnsi="Times New Roman" w:cs="Times New Roman"/>
          <w:color w:val="C0504D" w:themeColor="accent2"/>
          <w:sz w:val="28"/>
          <w:szCs w:val="28"/>
        </w:rPr>
      </w:pPr>
    </w:p>
    <w:p w:rsidR="00665BDE" w:rsidRPr="002C1037" w:rsidRDefault="00665BDE" w:rsidP="00665BDE">
      <w:pPr>
        <w:pStyle w:val="ad"/>
        <w:suppressAutoHyphens/>
        <w:spacing w:after="0"/>
        <w:ind w:left="567"/>
        <w:jc w:val="center"/>
        <w:rPr>
          <w:rFonts w:ascii="Times New Roman" w:hAnsi="Times New Roman" w:cs="Times New Roman"/>
          <w:b/>
          <w:sz w:val="28"/>
          <w:szCs w:val="28"/>
        </w:rPr>
      </w:pPr>
      <w:r w:rsidRPr="002C1037">
        <w:rPr>
          <w:rFonts w:ascii="Times New Roman" w:hAnsi="Times New Roman" w:cs="Times New Roman"/>
          <w:b/>
          <w:sz w:val="28"/>
          <w:szCs w:val="28"/>
        </w:rPr>
        <w:lastRenderedPageBreak/>
        <w:t xml:space="preserve">Раздел </w:t>
      </w:r>
      <w:proofErr w:type="spellStart"/>
      <w:r w:rsidRPr="002C1037">
        <w:rPr>
          <w:rFonts w:ascii="Times New Roman" w:hAnsi="Times New Roman" w:cs="Times New Roman"/>
          <w:b/>
          <w:sz w:val="28"/>
          <w:szCs w:val="28"/>
        </w:rPr>
        <w:t>III</w:t>
      </w:r>
      <w:proofErr w:type="spellEnd"/>
      <w:r w:rsidRPr="002C1037">
        <w:rPr>
          <w:rFonts w:ascii="Times New Roman" w:hAnsi="Times New Roman" w:cs="Times New Roman"/>
          <w:b/>
          <w:sz w:val="28"/>
          <w:szCs w:val="28"/>
        </w:rPr>
        <w:t xml:space="preserve">. ФЕДЕРАЛЬНЫЙ ГОСУДАРСТВЕННЫЙ НАДЗОР В ОБЛАСТИ ЗАЩИТЫ НАСЕЛЕНИЯ И ТЕРРИТОРИЙ ОТ ЧРЕЗВЫЧАЙНЫХ СИТУАЦИЙ ПРИРОДНОГО И </w:t>
      </w:r>
    </w:p>
    <w:p w:rsidR="00665BDE" w:rsidRPr="002C1037" w:rsidRDefault="00665BDE" w:rsidP="00665BDE">
      <w:pPr>
        <w:pStyle w:val="ad"/>
        <w:suppressAutoHyphens/>
        <w:spacing w:after="0"/>
        <w:ind w:left="567"/>
        <w:jc w:val="center"/>
        <w:rPr>
          <w:rFonts w:ascii="Times New Roman" w:hAnsi="Times New Roman" w:cs="Times New Roman"/>
          <w:b/>
          <w:sz w:val="28"/>
          <w:szCs w:val="28"/>
        </w:rPr>
      </w:pPr>
      <w:r w:rsidRPr="002C1037">
        <w:rPr>
          <w:rFonts w:ascii="Times New Roman" w:hAnsi="Times New Roman" w:cs="Times New Roman"/>
          <w:b/>
          <w:sz w:val="28"/>
          <w:szCs w:val="28"/>
        </w:rPr>
        <w:t>ТЕХНОГЕННОГО ХАРАКТЕРА</w:t>
      </w:r>
    </w:p>
    <w:p w:rsidR="00665BDE" w:rsidRPr="009150B5" w:rsidRDefault="00665BDE" w:rsidP="00665BDE">
      <w:pPr>
        <w:pStyle w:val="110"/>
        <w:spacing w:before="0" w:after="0"/>
        <w:rPr>
          <w:color w:val="C0504D" w:themeColor="accent2"/>
        </w:rPr>
      </w:pPr>
    </w:p>
    <w:p w:rsidR="00665BDE" w:rsidRPr="002C1037" w:rsidRDefault="00665BDE" w:rsidP="00665BDE">
      <w:pPr>
        <w:spacing w:after="0"/>
        <w:ind w:firstLine="567"/>
        <w:jc w:val="both"/>
        <w:rPr>
          <w:rFonts w:ascii="Times New Roman" w:hAnsi="Times New Roman" w:cs="Times New Roman"/>
          <w:sz w:val="28"/>
          <w:szCs w:val="28"/>
        </w:rPr>
      </w:pPr>
      <w:r w:rsidRPr="002C1037">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защиты населения и территорий от чрезвычайных ситуаций установлены типичные нарушения обязательных требований, которые представлены в </w:t>
      </w:r>
      <w:r w:rsidRPr="002C1037">
        <w:rPr>
          <w:rFonts w:ascii="Times New Roman" w:eastAsia="Times New Roman" w:hAnsi="Times New Roman" w:cs="Times New Roman"/>
          <w:sz w:val="28"/>
          <w:szCs w:val="28"/>
        </w:rPr>
        <w:t>нижеприведенной</w:t>
      </w:r>
      <w:r w:rsidRPr="002C1037">
        <w:rPr>
          <w:rFonts w:ascii="Times New Roman" w:hAnsi="Times New Roman" w:cs="Times New Roman"/>
          <w:sz w:val="28"/>
          <w:szCs w:val="28"/>
        </w:rPr>
        <w:t xml:space="preserve"> таблице 6 с разъяснениями по их соблюдению.</w:t>
      </w:r>
    </w:p>
    <w:p w:rsidR="00665BDE" w:rsidRPr="002C1037" w:rsidRDefault="00665BDE" w:rsidP="00665BDE">
      <w:pPr>
        <w:spacing w:after="0"/>
        <w:jc w:val="right"/>
        <w:rPr>
          <w:rFonts w:ascii="Times New Roman" w:hAnsi="Times New Roman" w:cs="Times New Roman"/>
          <w:sz w:val="24"/>
          <w:szCs w:val="24"/>
        </w:rPr>
      </w:pPr>
      <w:r w:rsidRPr="002C1037">
        <w:rPr>
          <w:rFonts w:ascii="Times New Roman" w:hAnsi="Times New Roman" w:cs="Times New Roman"/>
          <w:sz w:val="24"/>
          <w:szCs w:val="24"/>
        </w:rPr>
        <w:t>таблица 6</w:t>
      </w:r>
    </w:p>
    <w:tbl>
      <w:tblPr>
        <w:tblStyle w:val="ac"/>
        <w:tblW w:w="9923" w:type="dxa"/>
        <w:tblInd w:w="108" w:type="dxa"/>
        <w:tblLook w:val="04A0"/>
      </w:tblPr>
      <w:tblGrid>
        <w:gridCol w:w="596"/>
        <w:gridCol w:w="3657"/>
        <w:gridCol w:w="5670"/>
      </w:tblGrid>
      <w:tr w:rsidR="002C1037" w:rsidRPr="002C1037" w:rsidTr="008602F3">
        <w:tc>
          <w:tcPr>
            <w:tcW w:w="596" w:type="dxa"/>
          </w:tcPr>
          <w:p w:rsidR="00665BDE" w:rsidRPr="002C1037" w:rsidRDefault="00665BDE" w:rsidP="008602F3">
            <w:pPr>
              <w:pStyle w:val="21"/>
              <w:shd w:val="clear" w:color="auto" w:fill="auto"/>
              <w:ind w:firstLine="0"/>
              <w:rPr>
                <w:b/>
                <w:sz w:val="24"/>
                <w:szCs w:val="24"/>
              </w:rPr>
            </w:pPr>
            <w:r w:rsidRPr="002C1037">
              <w:rPr>
                <w:b/>
                <w:sz w:val="24"/>
                <w:szCs w:val="24"/>
              </w:rPr>
              <w:t>№ п/п</w:t>
            </w:r>
          </w:p>
        </w:tc>
        <w:tc>
          <w:tcPr>
            <w:tcW w:w="3657" w:type="dxa"/>
          </w:tcPr>
          <w:p w:rsidR="00665BDE" w:rsidRPr="002C1037" w:rsidRDefault="00665BDE" w:rsidP="008602F3">
            <w:pPr>
              <w:ind w:firstLine="180"/>
              <w:rPr>
                <w:rFonts w:ascii="Times New Roman" w:hAnsi="Times New Roman" w:cs="Times New Roman"/>
                <w:b/>
                <w:sz w:val="24"/>
                <w:szCs w:val="24"/>
              </w:rPr>
            </w:pPr>
            <w:r w:rsidRPr="002C1037">
              <w:rPr>
                <w:rFonts w:ascii="Times New Roman" w:hAnsi="Times New Roman" w:cs="Times New Roman"/>
                <w:b/>
                <w:sz w:val="24"/>
                <w:szCs w:val="24"/>
              </w:rPr>
              <w:t>Типичные нарушения обязательных требований</w:t>
            </w:r>
          </w:p>
        </w:tc>
        <w:tc>
          <w:tcPr>
            <w:tcW w:w="5670" w:type="dxa"/>
          </w:tcPr>
          <w:p w:rsidR="00665BDE" w:rsidRPr="002C1037" w:rsidRDefault="00665BDE" w:rsidP="008602F3">
            <w:pPr>
              <w:ind w:firstLine="180"/>
              <w:rPr>
                <w:rFonts w:ascii="Times New Roman" w:hAnsi="Times New Roman" w:cs="Times New Roman"/>
                <w:b/>
                <w:sz w:val="24"/>
                <w:szCs w:val="24"/>
              </w:rPr>
            </w:pPr>
            <w:r w:rsidRPr="002C1037">
              <w:rPr>
                <w:rFonts w:ascii="Times New Roman" w:hAnsi="Times New Roman" w:cs="Times New Roman"/>
                <w:b/>
                <w:sz w:val="24"/>
                <w:szCs w:val="24"/>
              </w:rPr>
              <w:t xml:space="preserve">Разъяснение по соблюдению обязательного требования </w:t>
            </w:r>
          </w:p>
        </w:tc>
      </w:tr>
      <w:tr w:rsidR="002C1037" w:rsidRPr="002C1037" w:rsidTr="008602F3">
        <w:tc>
          <w:tcPr>
            <w:tcW w:w="596" w:type="dxa"/>
          </w:tcPr>
          <w:p w:rsidR="00665BDE" w:rsidRPr="002C1037" w:rsidRDefault="00665BDE" w:rsidP="008602F3">
            <w:pPr>
              <w:pStyle w:val="21"/>
              <w:shd w:val="clear" w:color="auto" w:fill="auto"/>
              <w:ind w:firstLine="0"/>
              <w:rPr>
                <w:sz w:val="24"/>
                <w:szCs w:val="24"/>
              </w:rPr>
            </w:pPr>
            <w:r w:rsidRPr="002C1037">
              <w:rPr>
                <w:sz w:val="24"/>
                <w:szCs w:val="24"/>
              </w:rPr>
              <w:t>1</w:t>
            </w:r>
          </w:p>
        </w:tc>
        <w:tc>
          <w:tcPr>
            <w:tcW w:w="3657" w:type="dxa"/>
          </w:tcPr>
          <w:p w:rsidR="00665BDE" w:rsidRPr="002C1037" w:rsidRDefault="00665BDE" w:rsidP="008602F3">
            <w:pPr>
              <w:pStyle w:val="21"/>
              <w:shd w:val="clear" w:color="auto" w:fill="auto"/>
              <w:spacing w:line="240" w:lineRule="auto"/>
              <w:ind w:firstLine="0"/>
              <w:jc w:val="both"/>
              <w:rPr>
                <w:sz w:val="24"/>
                <w:szCs w:val="24"/>
              </w:rPr>
            </w:pPr>
            <w:r w:rsidRPr="002C1037">
              <w:rPr>
                <w:rStyle w:val="115pt"/>
                <w:color w:val="auto"/>
                <w:sz w:val="24"/>
                <w:szCs w:val="24"/>
              </w:rPr>
              <w:t>Руководитель и работники органов управления организации не прошли соответствующую подготовку (курсовое обучение или повышение квалификации) в области защиты от чрезвычайных ситуаций</w:t>
            </w:r>
          </w:p>
        </w:tc>
        <w:tc>
          <w:tcPr>
            <w:tcW w:w="5670" w:type="dxa"/>
          </w:tcPr>
          <w:p w:rsidR="00665BDE" w:rsidRPr="002C1037" w:rsidRDefault="00665BDE" w:rsidP="008602F3">
            <w:pPr>
              <w:pStyle w:val="21"/>
              <w:spacing w:line="240" w:lineRule="auto"/>
              <w:ind w:firstLine="318"/>
              <w:jc w:val="both"/>
              <w:rPr>
                <w:rStyle w:val="115pt"/>
                <w:color w:val="auto"/>
                <w:sz w:val="24"/>
                <w:szCs w:val="24"/>
              </w:rPr>
            </w:pPr>
            <w:proofErr w:type="gramStart"/>
            <w:r w:rsidRPr="002C1037">
              <w:rPr>
                <w:rStyle w:val="115pt"/>
                <w:color w:val="auto"/>
                <w:sz w:val="24"/>
                <w:szCs w:val="24"/>
              </w:rPr>
              <w:t>В соответствии со ст. 20 Федерального закона от 21.12.1994 № 68-ФЗ «О защите населения и территорий от чрезвычайных ситуаций природного и техногенного характера» 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организациях, осуществляющих образовательную деятельность, и непосредственно по месту работы.</w:t>
            </w:r>
            <w:proofErr w:type="gramEnd"/>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 xml:space="preserve">В соответствии с </w:t>
            </w:r>
            <w:proofErr w:type="spellStart"/>
            <w:r w:rsidRPr="002C1037">
              <w:rPr>
                <w:rStyle w:val="115pt"/>
                <w:color w:val="auto"/>
                <w:sz w:val="24"/>
                <w:szCs w:val="24"/>
              </w:rPr>
              <w:t>пп</w:t>
            </w:r>
            <w:proofErr w:type="spellEnd"/>
            <w:r w:rsidRPr="002C1037">
              <w:rPr>
                <w:rStyle w:val="115pt"/>
                <w:color w:val="auto"/>
                <w:sz w:val="24"/>
                <w:szCs w:val="24"/>
              </w:rPr>
              <w:t xml:space="preserve">. «г» - «е» пункта 2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РФ от 04.09.2003 г. № 547 подготовку в области защиты от чрезвычайных ситуаций проходят: </w:t>
            </w:r>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г) руководители органов государственной власти, органов местного самоуправления и организаций;</w:t>
            </w:r>
          </w:p>
          <w:p w:rsidR="00665BDE" w:rsidRPr="002C1037" w:rsidRDefault="00665BDE" w:rsidP="008602F3">
            <w:pPr>
              <w:pStyle w:val="21"/>
              <w:spacing w:line="240" w:lineRule="auto"/>
              <w:ind w:firstLine="318"/>
              <w:jc w:val="both"/>
              <w:rPr>
                <w:rStyle w:val="115pt"/>
                <w:color w:val="auto"/>
                <w:sz w:val="24"/>
                <w:szCs w:val="24"/>
              </w:rPr>
            </w:pPr>
            <w:proofErr w:type="spellStart"/>
            <w:proofErr w:type="gramStart"/>
            <w:r w:rsidRPr="002C1037">
              <w:rPr>
                <w:rStyle w:val="115pt"/>
                <w:color w:val="auto"/>
                <w:sz w:val="24"/>
                <w:szCs w:val="24"/>
              </w:rPr>
              <w:t>д</w:t>
            </w:r>
            <w:proofErr w:type="spellEnd"/>
            <w:r w:rsidRPr="002C1037">
              <w:rPr>
                <w:rStyle w:val="115pt"/>
                <w:color w:val="auto"/>
                <w:sz w:val="24"/>
                <w:szCs w:val="24"/>
              </w:rPr>
              <w:t>)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(далее именуются - уполномоченные работники);</w:t>
            </w:r>
            <w:proofErr w:type="gramEnd"/>
            <w:r w:rsidRPr="002C1037">
              <w:rPr>
                <w:rStyle w:val="115pt"/>
                <w:color w:val="auto"/>
                <w:sz w:val="24"/>
                <w:szCs w:val="24"/>
              </w:rPr>
              <w:t xml:space="preserve">                                                                                                               е) председатели комиссий по чрезвычайным ситуациям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 xml:space="preserve"> В соответствии с п. 5 Положения о подготовке населения в области защиты от чрезвычайных </w:t>
            </w:r>
            <w:r w:rsidRPr="002C1037">
              <w:rPr>
                <w:rStyle w:val="115pt"/>
                <w:color w:val="auto"/>
                <w:sz w:val="24"/>
                <w:szCs w:val="24"/>
              </w:rPr>
              <w:lastRenderedPageBreak/>
              <w:t xml:space="preserve">ситуаций природного и техногенного характера, утвержденного постановлением Правительства РФ от 04.09.2003 г. № 547 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w:t>
            </w:r>
            <w:proofErr w:type="gramStart"/>
            <w:r w:rsidRPr="002C1037">
              <w:rPr>
                <w:rStyle w:val="115pt"/>
                <w:color w:val="auto"/>
                <w:sz w:val="24"/>
                <w:szCs w:val="24"/>
              </w:rPr>
              <w:t>дополнительного профессионального</w:t>
            </w:r>
            <w:proofErr w:type="gramEnd"/>
            <w:r w:rsidRPr="002C1037">
              <w:rPr>
                <w:rStyle w:val="115pt"/>
                <w:color w:val="auto"/>
                <w:sz w:val="24"/>
                <w:szCs w:val="24"/>
              </w:rPr>
              <w:t xml:space="preserve"> образования в области защиты от чрезвычайных ситуаций течение первого года работы является обязательной.</w:t>
            </w:r>
          </w:p>
          <w:p w:rsidR="00665BDE" w:rsidRPr="002C1037" w:rsidRDefault="00665BDE" w:rsidP="008602F3">
            <w:pPr>
              <w:pStyle w:val="21"/>
              <w:spacing w:line="240" w:lineRule="auto"/>
              <w:ind w:firstLine="318"/>
              <w:jc w:val="both"/>
              <w:rPr>
                <w:rStyle w:val="115pt"/>
                <w:color w:val="auto"/>
                <w:sz w:val="24"/>
                <w:szCs w:val="24"/>
              </w:rPr>
            </w:pPr>
            <w:proofErr w:type="gramStart"/>
            <w:r w:rsidRPr="002C1037">
              <w:rPr>
                <w:rStyle w:val="115pt"/>
                <w:color w:val="auto"/>
                <w:sz w:val="24"/>
                <w:szCs w:val="24"/>
              </w:rPr>
              <w:t xml:space="preserve">В соответствии с </w:t>
            </w:r>
            <w:proofErr w:type="spellStart"/>
            <w:r w:rsidRPr="002C1037">
              <w:rPr>
                <w:rStyle w:val="115pt"/>
                <w:color w:val="auto"/>
                <w:sz w:val="24"/>
                <w:szCs w:val="24"/>
              </w:rPr>
              <w:t>пп</w:t>
            </w:r>
            <w:proofErr w:type="spellEnd"/>
            <w:r w:rsidRPr="002C1037">
              <w:rPr>
                <w:rStyle w:val="115pt"/>
                <w:color w:val="auto"/>
                <w:sz w:val="24"/>
                <w:szCs w:val="24"/>
              </w:rPr>
              <w:t>. «б», «в» п. 6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РФ от 04.09.2003 г. № 547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w:t>
            </w:r>
            <w:proofErr w:type="gramEnd"/>
          </w:p>
          <w:p w:rsidR="00665BDE" w:rsidRPr="002C1037" w:rsidRDefault="00665BDE" w:rsidP="002C1037">
            <w:pPr>
              <w:pStyle w:val="21"/>
              <w:spacing w:line="240" w:lineRule="auto"/>
              <w:ind w:firstLine="318"/>
              <w:jc w:val="both"/>
              <w:rPr>
                <w:rStyle w:val="115pt"/>
                <w:color w:val="auto"/>
                <w:sz w:val="24"/>
                <w:szCs w:val="24"/>
              </w:rPr>
            </w:pPr>
            <w:r w:rsidRPr="002C1037">
              <w:rPr>
                <w:rStyle w:val="115pt"/>
                <w:color w:val="auto"/>
                <w:sz w:val="24"/>
                <w:szCs w:val="24"/>
              </w:rPr>
              <w:t xml:space="preserve">б) руководители и председатели комиссий по чрезвычайным ситуациям органов местного самоуправления и организаций - в учебно-методических центрах по гражданской обороне и чрезвычайным ситуациям субъектов Российской Федерации;                                                                                                      в) уполномоченные работники - в организациях, осуществляющих образовательную деятельность по </w:t>
            </w:r>
            <w:proofErr w:type="gramStart"/>
            <w:r w:rsidRPr="002C1037">
              <w:rPr>
                <w:rStyle w:val="115pt"/>
                <w:color w:val="auto"/>
                <w:sz w:val="24"/>
                <w:szCs w:val="24"/>
              </w:rPr>
              <w:t>дополнительным профессиональным</w:t>
            </w:r>
            <w:proofErr w:type="gramEnd"/>
            <w:r w:rsidRPr="002C1037">
              <w:rPr>
                <w:rStyle w:val="115pt"/>
                <w:color w:val="auto"/>
                <w:sz w:val="24"/>
                <w:szCs w:val="24"/>
              </w:rPr>
              <w:t xml:space="preserve">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 в том числе в учебно-методических </w:t>
            </w:r>
            <w:proofErr w:type="gramStart"/>
            <w:r w:rsidRPr="002C1037">
              <w:rPr>
                <w:rStyle w:val="115pt"/>
                <w:color w:val="auto"/>
                <w:sz w:val="24"/>
                <w:szCs w:val="24"/>
              </w:rPr>
              <w:t>центрах</w:t>
            </w:r>
            <w:proofErr w:type="gramEnd"/>
            <w:r w:rsidRPr="002C1037">
              <w:rPr>
                <w:rStyle w:val="115pt"/>
                <w:color w:val="auto"/>
                <w:sz w:val="24"/>
                <w:szCs w:val="24"/>
              </w:rPr>
              <w:t xml:space="preserve"> по гражданской обороне и чрезвычайным ситуациям субъектов Российской Федерации, а также на курсах гражданской обороны муниципальных образований и в других организациях.</w:t>
            </w:r>
          </w:p>
        </w:tc>
      </w:tr>
      <w:tr w:rsidR="002C1037" w:rsidRPr="002C1037" w:rsidTr="008602F3">
        <w:tc>
          <w:tcPr>
            <w:tcW w:w="596" w:type="dxa"/>
          </w:tcPr>
          <w:p w:rsidR="00665BDE" w:rsidRPr="002C1037" w:rsidRDefault="00665BDE" w:rsidP="008602F3">
            <w:pPr>
              <w:pStyle w:val="21"/>
              <w:shd w:val="clear" w:color="auto" w:fill="auto"/>
              <w:ind w:firstLine="0"/>
              <w:rPr>
                <w:sz w:val="24"/>
                <w:szCs w:val="24"/>
              </w:rPr>
            </w:pPr>
            <w:r w:rsidRPr="002C1037">
              <w:rPr>
                <w:sz w:val="24"/>
                <w:szCs w:val="24"/>
              </w:rPr>
              <w:lastRenderedPageBreak/>
              <w:t>2</w:t>
            </w:r>
          </w:p>
        </w:tc>
        <w:tc>
          <w:tcPr>
            <w:tcW w:w="3657" w:type="dxa"/>
          </w:tcPr>
          <w:p w:rsidR="00665BDE" w:rsidRPr="002C1037" w:rsidRDefault="00665BDE" w:rsidP="008602F3">
            <w:pPr>
              <w:pStyle w:val="21"/>
              <w:shd w:val="clear" w:color="auto" w:fill="auto"/>
              <w:spacing w:line="240" w:lineRule="auto"/>
              <w:ind w:firstLine="0"/>
              <w:jc w:val="both"/>
              <w:rPr>
                <w:sz w:val="24"/>
                <w:szCs w:val="24"/>
              </w:rPr>
            </w:pPr>
            <w:r w:rsidRPr="002C1037">
              <w:rPr>
                <w:rStyle w:val="115pt"/>
                <w:color w:val="auto"/>
                <w:sz w:val="24"/>
                <w:szCs w:val="24"/>
              </w:rPr>
              <w:t>Персонал организации, попадающей в зону возможного химического заражения, не обеспечен противогазами фильтрующими, из расчета 105 % от их общей численности</w:t>
            </w:r>
          </w:p>
        </w:tc>
        <w:tc>
          <w:tcPr>
            <w:tcW w:w="5670" w:type="dxa"/>
          </w:tcPr>
          <w:p w:rsidR="00665BDE" w:rsidRPr="002C1037" w:rsidRDefault="00665BDE" w:rsidP="008602F3">
            <w:pPr>
              <w:pStyle w:val="21"/>
              <w:spacing w:line="240" w:lineRule="auto"/>
              <w:ind w:firstLine="318"/>
              <w:jc w:val="both"/>
              <w:rPr>
                <w:rStyle w:val="115pt"/>
                <w:color w:val="auto"/>
                <w:sz w:val="24"/>
                <w:szCs w:val="24"/>
              </w:rPr>
            </w:pPr>
            <w:proofErr w:type="gramStart"/>
            <w:r w:rsidRPr="002C1037">
              <w:rPr>
                <w:rStyle w:val="115pt"/>
                <w:color w:val="auto"/>
                <w:sz w:val="24"/>
                <w:szCs w:val="24"/>
              </w:rPr>
              <w:t>В соответствии с 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для населения включает в себя средства индивидуальной защиты органов дыхания и медицинские средства индивидуальной защиты.</w:t>
            </w:r>
            <w:proofErr w:type="gramEnd"/>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 xml:space="preserve">В соответствии с п. 3 Положения об организации обеспечения населения средствами индивидуальной </w:t>
            </w:r>
            <w:r w:rsidRPr="002C1037">
              <w:rPr>
                <w:rStyle w:val="115pt"/>
                <w:color w:val="auto"/>
                <w:sz w:val="24"/>
                <w:szCs w:val="24"/>
              </w:rPr>
              <w:lastRenderedPageBreak/>
              <w:t>защиты, утвержденного приказом МЧС России от 01.10.2014 № 543 накопление запасов средств индивидуальной защиты осуществляется заблаговременно.</w:t>
            </w:r>
          </w:p>
          <w:p w:rsidR="00665BDE" w:rsidRPr="002C1037" w:rsidRDefault="00665BDE" w:rsidP="008602F3">
            <w:pPr>
              <w:pStyle w:val="21"/>
              <w:spacing w:line="240" w:lineRule="auto"/>
              <w:ind w:firstLine="318"/>
              <w:jc w:val="both"/>
              <w:rPr>
                <w:rStyle w:val="115pt"/>
                <w:color w:val="auto"/>
                <w:sz w:val="24"/>
                <w:szCs w:val="24"/>
              </w:rPr>
            </w:pPr>
            <w:proofErr w:type="gramStart"/>
            <w:r w:rsidRPr="002C1037">
              <w:rPr>
                <w:rStyle w:val="115pt"/>
                <w:color w:val="auto"/>
                <w:sz w:val="24"/>
                <w:szCs w:val="24"/>
              </w:rPr>
              <w:t xml:space="preserve">В соответствии с п. 6 Положения об организации обеспечения населения средствами индивидуальной защиты, утвержденного приказом МЧС России от 01.10.2014 № 543 обеспечение средствами индивидуальной защиты подлежит население, проживающее на территориях в пределах границ зон: </w:t>
            </w:r>
            <w:proofErr w:type="gramEnd"/>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 xml:space="preserve">- возможного радиоактивного и химического загрязнения (заражения), устанавливаемых вокруг радиационного, </w:t>
            </w:r>
            <w:proofErr w:type="spellStart"/>
            <w:r w:rsidRPr="002C1037">
              <w:rPr>
                <w:rStyle w:val="115pt"/>
                <w:color w:val="auto"/>
                <w:sz w:val="24"/>
                <w:szCs w:val="24"/>
              </w:rPr>
              <w:t>ядерн</w:t>
            </w:r>
            <w:proofErr w:type="gramStart"/>
            <w:r w:rsidRPr="002C1037">
              <w:rPr>
                <w:rStyle w:val="115pt"/>
                <w:color w:val="auto"/>
                <w:sz w:val="24"/>
                <w:szCs w:val="24"/>
              </w:rPr>
              <w:t>о</w:t>
            </w:r>
            <w:proofErr w:type="spellEnd"/>
            <w:r w:rsidRPr="002C1037">
              <w:rPr>
                <w:rStyle w:val="115pt"/>
                <w:color w:val="auto"/>
                <w:sz w:val="24"/>
                <w:szCs w:val="24"/>
              </w:rPr>
              <w:t>-</w:t>
            </w:r>
            <w:proofErr w:type="gramEnd"/>
            <w:r w:rsidRPr="002C1037">
              <w:rPr>
                <w:rStyle w:val="115pt"/>
                <w:color w:val="auto"/>
                <w:sz w:val="24"/>
                <w:szCs w:val="24"/>
              </w:rPr>
              <w:t xml:space="preserve"> и химически опасных объектов.</w:t>
            </w:r>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создают и содержат в целях гражданской обороны запасы материально-технических, продовольственных, медицинских и иных средств.</w:t>
            </w:r>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В соответствии с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средствами индивидуальной защиты осуществляется: организациями – работников этих организаций.</w:t>
            </w:r>
          </w:p>
          <w:p w:rsidR="00665BDE" w:rsidRPr="002C1037" w:rsidRDefault="00665BDE" w:rsidP="008602F3">
            <w:pPr>
              <w:pStyle w:val="21"/>
              <w:spacing w:line="240" w:lineRule="auto"/>
              <w:ind w:firstLine="318"/>
              <w:jc w:val="both"/>
              <w:rPr>
                <w:rStyle w:val="115pt"/>
                <w:color w:val="auto"/>
                <w:sz w:val="24"/>
                <w:szCs w:val="24"/>
              </w:rPr>
            </w:pPr>
            <w:r w:rsidRPr="002C1037">
              <w:rPr>
                <w:rStyle w:val="115pt"/>
                <w:color w:val="auto"/>
                <w:sz w:val="24"/>
                <w:szCs w:val="24"/>
              </w:rPr>
              <w:t xml:space="preserve">В соответствии с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w:t>
            </w:r>
            <w:proofErr w:type="gramStart"/>
            <w:r w:rsidRPr="002C1037">
              <w:rPr>
                <w:rStyle w:val="115pt"/>
                <w:color w:val="auto"/>
                <w:sz w:val="24"/>
                <w:szCs w:val="24"/>
              </w:rPr>
              <w:t>СИЗ</w:t>
            </w:r>
            <w:proofErr w:type="gramEnd"/>
            <w:r w:rsidRPr="002C1037">
              <w:rPr>
                <w:rStyle w:val="115pt"/>
                <w:color w:val="auto"/>
                <w:sz w:val="24"/>
                <w:szCs w:val="24"/>
              </w:rPr>
              <w:t xml:space="preserve"> осуществляется для населения, проживающего на территориях в пределах границ зон, указанных в пункте 6 настоящего Положения:</w:t>
            </w:r>
          </w:p>
          <w:p w:rsidR="00665BDE" w:rsidRPr="002C1037" w:rsidRDefault="00665BDE" w:rsidP="008602F3">
            <w:pPr>
              <w:pStyle w:val="21"/>
              <w:spacing w:line="240" w:lineRule="auto"/>
              <w:ind w:firstLine="0"/>
              <w:jc w:val="both"/>
              <w:rPr>
                <w:rStyle w:val="115pt"/>
                <w:color w:val="auto"/>
                <w:sz w:val="24"/>
                <w:szCs w:val="24"/>
              </w:rPr>
            </w:pPr>
            <w:r w:rsidRPr="002C1037">
              <w:rPr>
                <w:rStyle w:val="115pt"/>
                <w:color w:val="auto"/>
                <w:sz w:val="24"/>
                <w:szCs w:val="24"/>
              </w:rPr>
              <w:t xml:space="preserve">  для работников организаций и отдельных категорий населения, работающих (проживающих) на территориях в пределах зон возможного химического заражения, - </w:t>
            </w:r>
            <w:proofErr w:type="gramStart"/>
            <w:r w:rsidRPr="002C1037">
              <w:rPr>
                <w:rStyle w:val="115pt"/>
                <w:color w:val="auto"/>
                <w:sz w:val="24"/>
                <w:szCs w:val="24"/>
              </w:rPr>
              <w:t>СИЗ</w:t>
            </w:r>
            <w:proofErr w:type="gramEnd"/>
            <w:r w:rsidRPr="002C1037">
              <w:rPr>
                <w:rStyle w:val="115pt"/>
                <w:color w:val="auto"/>
                <w:sz w:val="24"/>
                <w:szCs w:val="24"/>
              </w:rPr>
              <w:t xml:space="preserve">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w:t>
            </w:r>
          </w:p>
          <w:p w:rsidR="00665BDE" w:rsidRPr="002C1037" w:rsidRDefault="00665BDE" w:rsidP="002C1037">
            <w:pPr>
              <w:pStyle w:val="21"/>
              <w:spacing w:line="240" w:lineRule="auto"/>
              <w:ind w:firstLine="0"/>
              <w:jc w:val="both"/>
              <w:rPr>
                <w:rStyle w:val="115pt"/>
                <w:color w:val="auto"/>
                <w:sz w:val="24"/>
                <w:szCs w:val="24"/>
              </w:rPr>
            </w:pPr>
            <w:r w:rsidRPr="002C1037">
              <w:rPr>
                <w:rStyle w:val="115pt"/>
                <w:color w:val="auto"/>
                <w:sz w:val="24"/>
                <w:szCs w:val="24"/>
              </w:rPr>
              <w:t xml:space="preserve">и замены </w:t>
            </w:r>
            <w:proofErr w:type="gramStart"/>
            <w:r w:rsidRPr="002C1037">
              <w:rPr>
                <w:rStyle w:val="115pt"/>
                <w:color w:val="auto"/>
                <w:sz w:val="24"/>
                <w:szCs w:val="24"/>
              </w:rPr>
              <w:t>неисправных</w:t>
            </w:r>
            <w:proofErr w:type="gramEnd"/>
            <w:r w:rsidRPr="002C1037">
              <w:rPr>
                <w:rStyle w:val="115pt"/>
                <w:color w:val="auto"/>
                <w:sz w:val="24"/>
                <w:szCs w:val="24"/>
              </w:rPr>
              <w:t>.</w:t>
            </w:r>
          </w:p>
        </w:tc>
      </w:tr>
      <w:tr w:rsidR="002C1037" w:rsidRPr="002C1037" w:rsidTr="008602F3">
        <w:tc>
          <w:tcPr>
            <w:tcW w:w="596" w:type="dxa"/>
          </w:tcPr>
          <w:p w:rsidR="00665BDE" w:rsidRPr="002C1037" w:rsidRDefault="00665BDE" w:rsidP="008602F3">
            <w:pPr>
              <w:pStyle w:val="21"/>
              <w:shd w:val="clear" w:color="auto" w:fill="auto"/>
              <w:ind w:firstLine="0"/>
              <w:rPr>
                <w:sz w:val="24"/>
                <w:szCs w:val="24"/>
              </w:rPr>
            </w:pPr>
            <w:r w:rsidRPr="002C1037">
              <w:rPr>
                <w:sz w:val="24"/>
                <w:szCs w:val="24"/>
              </w:rPr>
              <w:lastRenderedPageBreak/>
              <w:t>3</w:t>
            </w:r>
          </w:p>
        </w:tc>
        <w:tc>
          <w:tcPr>
            <w:tcW w:w="3657" w:type="dxa"/>
          </w:tcPr>
          <w:p w:rsidR="00665BDE" w:rsidRPr="002C1037" w:rsidRDefault="00665BDE" w:rsidP="008602F3">
            <w:pPr>
              <w:pStyle w:val="21"/>
              <w:shd w:val="clear" w:color="auto" w:fill="auto"/>
              <w:spacing w:line="240" w:lineRule="auto"/>
              <w:ind w:firstLine="0"/>
              <w:jc w:val="both"/>
              <w:rPr>
                <w:rStyle w:val="25"/>
                <w:rFonts w:eastAsia="Lucida Sans Unicode"/>
                <w:color w:val="auto"/>
              </w:rPr>
            </w:pPr>
            <w:r w:rsidRPr="002C1037">
              <w:rPr>
                <w:rStyle w:val="25"/>
                <w:rFonts w:eastAsia="Lucida Sans Unicode"/>
                <w:color w:val="auto"/>
              </w:rPr>
              <w:t>Работники организации не обеспечены медицинскими средствами индивидуальной защиты, из расчета 30 % от их общей численности</w:t>
            </w:r>
          </w:p>
        </w:tc>
        <w:tc>
          <w:tcPr>
            <w:tcW w:w="5670" w:type="dxa"/>
          </w:tcPr>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color w:val="auto"/>
                <w:sz w:val="24"/>
                <w:szCs w:val="24"/>
              </w:rPr>
              <w:t xml:space="preserve">В соответствии </w:t>
            </w:r>
            <w:r w:rsidRPr="002C1037">
              <w:rPr>
                <w:rStyle w:val="115pt"/>
                <w:rFonts w:eastAsia="Calibri"/>
                <w:color w:val="auto"/>
                <w:sz w:val="24"/>
                <w:szCs w:val="24"/>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w:t>
            </w:r>
            <w:proofErr w:type="gramStart"/>
            <w:r w:rsidRPr="002C1037">
              <w:rPr>
                <w:rStyle w:val="115pt"/>
                <w:rFonts w:eastAsia="Calibri"/>
                <w:color w:val="auto"/>
                <w:sz w:val="24"/>
                <w:szCs w:val="24"/>
              </w:rPr>
              <w:t>СИЗ</w:t>
            </w:r>
            <w:proofErr w:type="gramEnd"/>
            <w:r w:rsidRPr="002C1037">
              <w:rPr>
                <w:rStyle w:val="115pt"/>
                <w:rFonts w:eastAsia="Calibri"/>
                <w:color w:val="auto"/>
                <w:sz w:val="24"/>
                <w:szCs w:val="24"/>
              </w:rPr>
              <w:t>) для населения включает в себя средства индивидуальной защиты органов дыхания и медицинские средства индивидуальной защиты;</w:t>
            </w:r>
          </w:p>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color w:val="auto"/>
                <w:sz w:val="24"/>
                <w:szCs w:val="24"/>
              </w:rPr>
              <w:t>В соответствии</w:t>
            </w:r>
            <w:r w:rsidRPr="002C1037">
              <w:rPr>
                <w:rStyle w:val="115pt"/>
                <w:rFonts w:eastAsia="Calibri"/>
                <w:color w:val="auto"/>
                <w:sz w:val="24"/>
                <w:szCs w:val="24"/>
              </w:rPr>
              <w:t xml:space="preserve"> п. 3 Положения об организации обеспечения населения средствами индивидуальной защиты, утвержденного приказом МЧС России от 01.10.2014 № 543 Накопление запасов </w:t>
            </w:r>
            <w:proofErr w:type="gramStart"/>
            <w:r w:rsidRPr="002C1037">
              <w:rPr>
                <w:rStyle w:val="115pt"/>
                <w:rFonts w:eastAsia="Calibri"/>
                <w:color w:val="auto"/>
                <w:sz w:val="24"/>
                <w:szCs w:val="24"/>
              </w:rPr>
              <w:t>СИЗ</w:t>
            </w:r>
            <w:proofErr w:type="gramEnd"/>
            <w:r w:rsidRPr="002C1037">
              <w:rPr>
                <w:rStyle w:val="115pt"/>
                <w:rFonts w:eastAsia="Calibri"/>
                <w:color w:val="auto"/>
                <w:sz w:val="24"/>
                <w:szCs w:val="24"/>
              </w:rPr>
              <w:t xml:space="preserve"> осуществляется заблаговременно; </w:t>
            </w:r>
          </w:p>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color w:val="auto"/>
                <w:sz w:val="24"/>
                <w:szCs w:val="24"/>
              </w:rPr>
              <w:lastRenderedPageBreak/>
              <w:t>В соответствии</w:t>
            </w:r>
            <w:r w:rsidRPr="002C1037">
              <w:rPr>
                <w:rStyle w:val="115pt"/>
                <w:rFonts w:eastAsia="Calibri"/>
                <w:color w:val="auto"/>
                <w:sz w:val="24"/>
                <w:szCs w:val="24"/>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2C1037">
              <w:rPr>
                <w:rStyle w:val="115pt"/>
                <w:rFonts w:eastAsia="Calibri"/>
                <w:color w:val="auto"/>
                <w:sz w:val="24"/>
                <w:szCs w:val="24"/>
              </w:rPr>
              <w:t>СИЗ</w:t>
            </w:r>
            <w:proofErr w:type="gramEnd"/>
            <w:r w:rsidRPr="002C1037">
              <w:rPr>
                <w:rStyle w:val="115pt"/>
                <w:rFonts w:eastAsia="Calibri"/>
                <w:color w:val="auto"/>
                <w:sz w:val="24"/>
                <w:szCs w:val="24"/>
              </w:rPr>
              <w:t xml:space="preserve"> подлежит население, проживающее на территориях в пределах границ зон: </w:t>
            </w:r>
          </w:p>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rFonts w:eastAsia="Calibri"/>
                <w:color w:val="auto"/>
                <w:sz w:val="24"/>
                <w:szCs w:val="24"/>
              </w:rPr>
              <w:t>- возможного химического загрязнения (заражения), устанавливаемых вокруг химически опасных объектов;</w:t>
            </w:r>
          </w:p>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color w:val="auto"/>
                <w:sz w:val="24"/>
                <w:szCs w:val="24"/>
              </w:rPr>
              <w:t>В соответствии</w:t>
            </w:r>
            <w:r w:rsidRPr="002C1037">
              <w:rPr>
                <w:rStyle w:val="115pt"/>
                <w:rFonts w:eastAsia="Calibri"/>
                <w:color w:val="auto"/>
                <w:sz w:val="24"/>
                <w:szCs w:val="24"/>
              </w:rPr>
              <w:t xml:space="preserve">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w:t>
            </w:r>
            <w:proofErr w:type="gramStart"/>
            <w:r w:rsidRPr="002C1037">
              <w:rPr>
                <w:rStyle w:val="115pt"/>
                <w:rFonts w:eastAsia="Calibri"/>
                <w:color w:val="auto"/>
                <w:sz w:val="24"/>
                <w:szCs w:val="24"/>
              </w:rPr>
              <w:t>СИЗ</w:t>
            </w:r>
            <w:proofErr w:type="gramEnd"/>
            <w:r w:rsidRPr="002C1037">
              <w:rPr>
                <w:rStyle w:val="115pt"/>
                <w:rFonts w:eastAsia="Calibri"/>
                <w:color w:val="auto"/>
                <w:sz w:val="24"/>
                <w:szCs w:val="24"/>
              </w:rPr>
              <w:t xml:space="preserve"> осуществляется: организациями – работников этих организаций</w:t>
            </w:r>
          </w:p>
          <w:p w:rsidR="00665BDE" w:rsidRPr="002C1037" w:rsidRDefault="00665BDE" w:rsidP="008602F3">
            <w:pPr>
              <w:pStyle w:val="21"/>
              <w:spacing w:line="240" w:lineRule="auto"/>
              <w:ind w:firstLine="318"/>
              <w:jc w:val="both"/>
              <w:rPr>
                <w:rStyle w:val="115pt"/>
                <w:rFonts w:eastAsia="Calibri"/>
                <w:color w:val="auto"/>
                <w:sz w:val="24"/>
                <w:szCs w:val="24"/>
              </w:rPr>
            </w:pPr>
            <w:r w:rsidRPr="002C1037">
              <w:rPr>
                <w:rStyle w:val="115pt"/>
                <w:color w:val="auto"/>
                <w:sz w:val="24"/>
                <w:szCs w:val="24"/>
              </w:rPr>
              <w:t>В соответствии</w:t>
            </w:r>
            <w:r w:rsidRPr="002C1037">
              <w:rPr>
                <w:rStyle w:val="115pt"/>
                <w:rFonts w:eastAsia="Calibri"/>
                <w:color w:val="auto"/>
                <w:sz w:val="24"/>
                <w:szCs w:val="24"/>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w:t>
            </w:r>
            <w:proofErr w:type="gramStart"/>
            <w:r w:rsidRPr="002C1037">
              <w:rPr>
                <w:rStyle w:val="115pt"/>
                <w:rFonts w:eastAsia="Calibri"/>
                <w:color w:val="auto"/>
                <w:sz w:val="24"/>
                <w:szCs w:val="24"/>
              </w:rPr>
              <w:t>СИЗ</w:t>
            </w:r>
            <w:proofErr w:type="gramEnd"/>
            <w:r w:rsidRPr="002C1037">
              <w:rPr>
                <w:rStyle w:val="115pt"/>
                <w:rFonts w:eastAsia="Calibri"/>
                <w:color w:val="auto"/>
                <w:sz w:val="24"/>
                <w:szCs w:val="24"/>
              </w:rPr>
              <w:t xml:space="preserve"> осуществляется для населения, проживающего на территориях в пределах границ зон, указанных в пункте 6 настоящего Положения:</w:t>
            </w:r>
          </w:p>
          <w:p w:rsidR="00665BDE" w:rsidRPr="002C1037" w:rsidRDefault="00665BDE" w:rsidP="008602F3">
            <w:pPr>
              <w:autoSpaceDE w:val="0"/>
              <w:autoSpaceDN w:val="0"/>
              <w:adjustRightInd w:val="0"/>
              <w:ind w:firstLine="540"/>
              <w:jc w:val="both"/>
              <w:rPr>
                <w:rStyle w:val="115pt"/>
                <w:rFonts w:eastAsiaTheme="minorHAnsi"/>
                <w:color w:val="auto"/>
                <w:sz w:val="24"/>
                <w:szCs w:val="24"/>
              </w:rPr>
            </w:pPr>
            <w:r w:rsidRPr="002C1037">
              <w:rPr>
                <w:rStyle w:val="115pt"/>
                <w:rFonts w:eastAsiaTheme="minorHAnsi"/>
                <w:color w:val="auto"/>
                <w:sz w:val="24"/>
                <w:szCs w:val="24"/>
              </w:rPr>
              <w:t xml:space="preserve">для работников организаций и населения, проживающего и (или) работающего на территориях в пределах границ зон, указанных в </w:t>
            </w:r>
            <w:hyperlink r:id="rId31" w:history="1">
              <w:r w:rsidRPr="002C1037">
                <w:rPr>
                  <w:rStyle w:val="115pt"/>
                  <w:rFonts w:eastAsiaTheme="minorHAnsi"/>
                  <w:color w:val="auto"/>
                  <w:sz w:val="24"/>
                  <w:szCs w:val="24"/>
                </w:rPr>
                <w:t>пункте 6</w:t>
              </w:r>
            </w:hyperlink>
            <w:r w:rsidRPr="002C1037">
              <w:rPr>
                <w:rStyle w:val="115pt"/>
                <w:rFonts w:eastAsiaTheme="minorHAnsi"/>
                <w:color w:val="auto"/>
                <w:sz w:val="24"/>
                <w:szCs w:val="24"/>
              </w:rPr>
              <w:t xml:space="preserve"> настоящего Положения, - медицинские средства индивидуальной защиты из расчета на 30% от их общей численности.</w:t>
            </w:r>
          </w:p>
        </w:tc>
      </w:tr>
    </w:tbl>
    <w:p w:rsidR="00665BDE" w:rsidRPr="009150B5" w:rsidRDefault="00665BDE" w:rsidP="00665BDE">
      <w:pPr>
        <w:spacing w:after="0"/>
        <w:ind w:firstLine="709"/>
        <w:jc w:val="both"/>
        <w:rPr>
          <w:rFonts w:ascii="Times New Roman" w:hAnsi="Times New Roman" w:cs="Times New Roman"/>
          <w:color w:val="C0504D" w:themeColor="accent2"/>
          <w:sz w:val="28"/>
          <w:szCs w:val="28"/>
        </w:rPr>
      </w:pPr>
    </w:p>
    <w:p w:rsidR="00665BDE" w:rsidRPr="002C1037" w:rsidRDefault="00665BDE" w:rsidP="00665BDE">
      <w:pPr>
        <w:spacing w:after="0"/>
        <w:ind w:firstLine="567"/>
        <w:jc w:val="both"/>
        <w:rPr>
          <w:rFonts w:ascii="Times New Roman" w:hAnsi="Times New Roman" w:cs="Times New Roman"/>
          <w:sz w:val="28"/>
          <w:szCs w:val="28"/>
        </w:rPr>
      </w:pPr>
      <w:r w:rsidRPr="002C1037">
        <w:rPr>
          <w:rFonts w:ascii="Times New Roman" w:hAnsi="Times New Roman" w:cs="Times New Roman"/>
          <w:sz w:val="28"/>
          <w:szCs w:val="28"/>
        </w:rPr>
        <w:t xml:space="preserve">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защиты населения и территорий от чрезвычайных ситуаций, которые представлены в </w:t>
      </w:r>
      <w:r w:rsidRPr="002C1037">
        <w:rPr>
          <w:rFonts w:ascii="Times New Roman" w:eastAsia="Times New Roman" w:hAnsi="Times New Roman" w:cs="Times New Roman"/>
          <w:sz w:val="28"/>
          <w:szCs w:val="28"/>
        </w:rPr>
        <w:t>нижеприведенной</w:t>
      </w:r>
      <w:r w:rsidRPr="002C1037">
        <w:rPr>
          <w:rFonts w:ascii="Times New Roman" w:hAnsi="Times New Roman" w:cs="Times New Roman"/>
          <w:sz w:val="28"/>
          <w:szCs w:val="28"/>
        </w:rPr>
        <w:t xml:space="preserve"> таблице 7 с разъяснениями.</w:t>
      </w:r>
    </w:p>
    <w:p w:rsidR="00665BDE" w:rsidRPr="002C1037" w:rsidRDefault="00665BDE" w:rsidP="00665BDE">
      <w:pPr>
        <w:spacing w:after="0"/>
        <w:jc w:val="right"/>
        <w:rPr>
          <w:rFonts w:ascii="Times New Roman" w:hAnsi="Times New Roman" w:cs="Times New Roman"/>
          <w:sz w:val="24"/>
          <w:szCs w:val="24"/>
        </w:rPr>
      </w:pPr>
    </w:p>
    <w:p w:rsidR="00665BDE" w:rsidRPr="002C1037" w:rsidRDefault="00665BDE" w:rsidP="00665BDE">
      <w:pPr>
        <w:spacing w:after="0"/>
        <w:jc w:val="right"/>
        <w:rPr>
          <w:rFonts w:ascii="Times New Roman" w:hAnsi="Times New Roman" w:cs="Times New Roman"/>
          <w:sz w:val="24"/>
          <w:szCs w:val="24"/>
        </w:rPr>
      </w:pPr>
      <w:r w:rsidRPr="002C1037">
        <w:rPr>
          <w:rFonts w:ascii="Times New Roman" w:hAnsi="Times New Roman" w:cs="Times New Roman"/>
          <w:sz w:val="24"/>
          <w:szCs w:val="24"/>
        </w:rPr>
        <w:t>таблица 7</w:t>
      </w:r>
    </w:p>
    <w:tbl>
      <w:tblPr>
        <w:tblStyle w:val="15"/>
        <w:tblW w:w="10031" w:type="dxa"/>
        <w:tblLook w:val="04A0"/>
      </w:tblPr>
      <w:tblGrid>
        <w:gridCol w:w="704"/>
        <w:gridCol w:w="3398"/>
        <w:gridCol w:w="5929"/>
      </w:tblGrid>
      <w:tr w:rsidR="009150B5" w:rsidRPr="009150B5" w:rsidTr="008602F3">
        <w:tc>
          <w:tcPr>
            <w:tcW w:w="704" w:type="dxa"/>
          </w:tcPr>
          <w:p w:rsidR="00665BDE" w:rsidRPr="002C1037" w:rsidRDefault="00665BDE" w:rsidP="008602F3">
            <w:pPr>
              <w:widowControl w:val="0"/>
              <w:spacing w:line="322" w:lineRule="exact"/>
              <w:rPr>
                <w:rFonts w:ascii="Times New Roman" w:eastAsia="Times New Roman" w:hAnsi="Times New Roman" w:cs="Times New Roman"/>
                <w:b/>
                <w:sz w:val="24"/>
                <w:szCs w:val="24"/>
              </w:rPr>
            </w:pPr>
            <w:r w:rsidRPr="002C1037">
              <w:rPr>
                <w:rFonts w:ascii="Times New Roman" w:eastAsia="Times New Roman" w:hAnsi="Times New Roman" w:cs="Times New Roman"/>
                <w:b/>
                <w:sz w:val="24"/>
                <w:szCs w:val="24"/>
              </w:rPr>
              <w:t>№ п/п</w:t>
            </w:r>
          </w:p>
        </w:tc>
        <w:tc>
          <w:tcPr>
            <w:tcW w:w="3398" w:type="dxa"/>
          </w:tcPr>
          <w:p w:rsidR="00665BDE" w:rsidRPr="002C1037" w:rsidRDefault="00665BDE" w:rsidP="008602F3">
            <w:pPr>
              <w:widowControl w:val="0"/>
              <w:suppressAutoHyphens/>
              <w:ind w:firstLine="180"/>
              <w:rPr>
                <w:rFonts w:ascii="Times New Roman" w:eastAsia="Lucida Sans Unicode" w:hAnsi="Times New Roman" w:cs="Times New Roman"/>
                <w:b/>
                <w:sz w:val="24"/>
                <w:szCs w:val="24"/>
                <w:lang w:val="en-US" w:bidi="en-US"/>
              </w:rPr>
            </w:pPr>
            <w:proofErr w:type="spellStart"/>
            <w:r w:rsidRPr="002C1037">
              <w:rPr>
                <w:rFonts w:ascii="Times New Roman" w:eastAsia="Lucida Sans Unicode" w:hAnsi="Times New Roman" w:cs="Times New Roman"/>
                <w:b/>
                <w:sz w:val="24"/>
                <w:szCs w:val="24"/>
                <w:lang w:val="en-US" w:bidi="en-US"/>
              </w:rPr>
              <w:t>Суть</w:t>
            </w:r>
            <w:proofErr w:type="spellEnd"/>
            <w:r w:rsidRPr="002C1037">
              <w:rPr>
                <w:rFonts w:ascii="Times New Roman" w:eastAsia="Lucida Sans Unicode" w:hAnsi="Times New Roman" w:cs="Times New Roman"/>
                <w:b/>
                <w:sz w:val="24"/>
                <w:szCs w:val="24"/>
                <w:lang w:val="en-US" w:bidi="en-US"/>
              </w:rPr>
              <w:t xml:space="preserve"> </w:t>
            </w:r>
            <w:proofErr w:type="spellStart"/>
            <w:r w:rsidRPr="002C1037">
              <w:rPr>
                <w:rFonts w:ascii="Times New Roman" w:eastAsia="Lucida Sans Unicode" w:hAnsi="Times New Roman" w:cs="Times New Roman"/>
                <w:b/>
                <w:sz w:val="24"/>
                <w:szCs w:val="24"/>
                <w:lang w:val="en-US" w:bidi="en-US"/>
              </w:rPr>
              <w:t>типового</w:t>
            </w:r>
            <w:proofErr w:type="spellEnd"/>
            <w:r w:rsidRPr="002C1037">
              <w:rPr>
                <w:rFonts w:ascii="Times New Roman" w:eastAsia="Lucida Sans Unicode" w:hAnsi="Times New Roman" w:cs="Times New Roman"/>
                <w:b/>
                <w:sz w:val="24"/>
                <w:szCs w:val="24"/>
                <w:lang w:val="en-US" w:bidi="en-US"/>
              </w:rPr>
              <w:t xml:space="preserve"> </w:t>
            </w:r>
            <w:proofErr w:type="spellStart"/>
            <w:r w:rsidRPr="002C1037">
              <w:rPr>
                <w:rFonts w:ascii="Times New Roman" w:eastAsia="Lucida Sans Unicode" w:hAnsi="Times New Roman" w:cs="Times New Roman"/>
                <w:b/>
                <w:sz w:val="24"/>
                <w:szCs w:val="24"/>
                <w:lang w:val="en-US" w:bidi="en-US"/>
              </w:rPr>
              <w:t>вопроса</w:t>
            </w:r>
            <w:proofErr w:type="spellEnd"/>
          </w:p>
        </w:tc>
        <w:tc>
          <w:tcPr>
            <w:tcW w:w="5929" w:type="dxa"/>
          </w:tcPr>
          <w:p w:rsidR="00665BDE" w:rsidRPr="002C1037" w:rsidRDefault="00665BDE" w:rsidP="008602F3">
            <w:pPr>
              <w:widowControl w:val="0"/>
              <w:suppressAutoHyphens/>
              <w:ind w:firstLine="9"/>
              <w:jc w:val="both"/>
              <w:rPr>
                <w:rFonts w:ascii="Times New Roman" w:eastAsia="Lucida Sans Unicode" w:hAnsi="Times New Roman" w:cs="Times New Roman"/>
                <w:b/>
                <w:sz w:val="24"/>
                <w:szCs w:val="24"/>
                <w:lang w:bidi="en-US"/>
              </w:rPr>
            </w:pPr>
            <w:r w:rsidRPr="002C1037">
              <w:rPr>
                <w:rFonts w:ascii="Times New Roman" w:eastAsia="Lucida Sans Unicode" w:hAnsi="Times New Roman" w:cs="Times New Roman"/>
                <w:b/>
                <w:sz w:val="24"/>
                <w:szCs w:val="24"/>
                <w:lang w:bidi="en-US"/>
              </w:rPr>
              <w:t>Разъяснения по наиболее часто задаваемым вопросам при осуществлении федерального государственного надзора в области защиты населения и территорий от чрезвычайных ситуаций</w:t>
            </w:r>
          </w:p>
        </w:tc>
      </w:tr>
      <w:tr w:rsidR="009150B5" w:rsidRPr="009150B5" w:rsidTr="008602F3">
        <w:tc>
          <w:tcPr>
            <w:tcW w:w="704" w:type="dxa"/>
          </w:tcPr>
          <w:p w:rsidR="00665BDE" w:rsidRPr="002C1037" w:rsidRDefault="00665BDE" w:rsidP="008602F3">
            <w:pPr>
              <w:widowControl w:val="0"/>
              <w:spacing w:line="322" w:lineRule="exact"/>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1</w:t>
            </w:r>
          </w:p>
        </w:tc>
        <w:tc>
          <w:tcPr>
            <w:tcW w:w="3398" w:type="dxa"/>
          </w:tcPr>
          <w:p w:rsidR="00665BDE" w:rsidRPr="002C1037" w:rsidRDefault="00665BDE" w:rsidP="008602F3">
            <w:pPr>
              <w:widowControl w:val="0"/>
              <w:suppressAutoHyphens/>
              <w:jc w:val="both"/>
              <w:rPr>
                <w:rFonts w:ascii="Times New Roman" w:eastAsia="Lucida Sans Unicode" w:hAnsi="Times New Roman" w:cs="Times New Roman"/>
                <w:sz w:val="24"/>
                <w:szCs w:val="24"/>
                <w:lang w:bidi="en-US"/>
              </w:rPr>
            </w:pPr>
            <w:r w:rsidRPr="002C1037">
              <w:rPr>
                <w:rFonts w:ascii="Times New Roman" w:eastAsia="Lucida Sans Unicode" w:hAnsi="Times New Roman" w:cs="Times New Roman"/>
                <w:sz w:val="24"/>
                <w:szCs w:val="24"/>
                <w:lang w:bidi="en-US"/>
              </w:rPr>
              <w:t xml:space="preserve">Кто проходит подготовку (обучение) в области защиты населения и территорий от чрезвычайных ситуаций? </w:t>
            </w:r>
          </w:p>
        </w:tc>
        <w:tc>
          <w:tcPr>
            <w:tcW w:w="5929" w:type="dxa"/>
          </w:tcPr>
          <w:p w:rsidR="002C1037" w:rsidRPr="002C1037" w:rsidRDefault="00665BDE" w:rsidP="002C1037">
            <w:pPr>
              <w:widowControl w:val="0"/>
              <w:suppressAutoHyphens/>
              <w:ind w:firstLine="293"/>
              <w:jc w:val="both"/>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 xml:space="preserve">На основании п. 2 </w:t>
            </w:r>
            <w:r w:rsidR="002C1037" w:rsidRPr="002C1037">
              <w:rPr>
                <w:rFonts w:ascii="Times New Roman" w:eastAsia="Times New Roman" w:hAnsi="Times New Roman" w:cs="Times New Roman"/>
                <w:sz w:val="24"/>
                <w:szCs w:val="24"/>
              </w:rPr>
              <w:t>постановление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Подготовку в области защиты от чрезвычайных ситуаций проходят:</w:t>
            </w:r>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а) физические лица, состоящие в трудовых отношениях с работодателем;</w:t>
            </w:r>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 xml:space="preserve">б) физические лица, не состоящие в трудовых </w:t>
            </w:r>
            <w:r w:rsidRPr="002C1037">
              <w:rPr>
                <w:rFonts w:ascii="Times New Roman" w:eastAsia="Times New Roman" w:hAnsi="Times New Roman" w:cs="Times New Roman"/>
                <w:sz w:val="24"/>
                <w:szCs w:val="24"/>
              </w:rPr>
              <w:lastRenderedPageBreak/>
              <w:t>отношениях с работодателем;</w:t>
            </w:r>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proofErr w:type="gramStart"/>
            <w:r w:rsidRPr="002C1037">
              <w:rPr>
                <w:rFonts w:ascii="Times New Roman" w:eastAsia="Times New Roman" w:hAnsi="Times New Roman" w:cs="Times New Roman"/>
                <w:sz w:val="24"/>
                <w:szCs w:val="24"/>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roofErr w:type="gramEnd"/>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r w:rsidRPr="002C1037">
              <w:rPr>
                <w:rFonts w:ascii="Times New Roman" w:eastAsia="Times New Roman" w:hAnsi="Times New Roman" w:cs="Times New Roman"/>
                <w:sz w:val="24"/>
                <w:szCs w:val="24"/>
              </w:rPr>
              <w:t>г) руководители органов государственной власти, органов местного самоуправления и организаций;</w:t>
            </w:r>
          </w:p>
          <w:p w:rsidR="002C1037" w:rsidRPr="002C1037" w:rsidRDefault="002C1037" w:rsidP="002C1037">
            <w:pPr>
              <w:widowControl w:val="0"/>
              <w:suppressAutoHyphens/>
              <w:ind w:firstLine="293"/>
              <w:jc w:val="both"/>
              <w:rPr>
                <w:rFonts w:ascii="Times New Roman" w:eastAsia="Times New Roman" w:hAnsi="Times New Roman" w:cs="Times New Roman"/>
                <w:sz w:val="24"/>
                <w:szCs w:val="24"/>
              </w:rPr>
            </w:pPr>
            <w:proofErr w:type="spellStart"/>
            <w:r w:rsidRPr="002C1037">
              <w:rPr>
                <w:rFonts w:ascii="Times New Roman" w:eastAsia="Times New Roman" w:hAnsi="Times New Roman" w:cs="Times New Roman"/>
                <w:sz w:val="24"/>
                <w:szCs w:val="24"/>
              </w:rPr>
              <w:t>д</w:t>
            </w:r>
            <w:proofErr w:type="spellEnd"/>
            <w:r w:rsidRPr="002C1037">
              <w:rPr>
                <w:rFonts w:ascii="Times New Roman" w:eastAsia="Times New Roman" w:hAnsi="Times New Roman" w:cs="Times New Roman"/>
                <w:sz w:val="24"/>
                <w:szCs w:val="24"/>
              </w:rPr>
              <w:t>) работники органов государственной власти,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665BDE" w:rsidRPr="002C1037" w:rsidRDefault="002C1037" w:rsidP="002C1037">
            <w:pPr>
              <w:widowControl w:val="0"/>
              <w:suppressAutoHyphens/>
              <w:ind w:firstLine="293"/>
              <w:jc w:val="both"/>
              <w:rPr>
                <w:rFonts w:ascii="Times New Roman" w:eastAsia="Times New Roman" w:hAnsi="Times New Roman" w:cs="Times New Roman"/>
                <w:sz w:val="24"/>
                <w:szCs w:val="24"/>
              </w:rPr>
            </w:pPr>
            <w:proofErr w:type="gramStart"/>
            <w:r w:rsidRPr="002C1037">
              <w:rPr>
                <w:rFonts w:ascii="Times New Roman" w:eastAsia="Times New Roman" w:hAnsi="Times New Roman" w:cs="Times New Roman"/>
                <w:sz w:val="24"/>
                <w:szCs w:val="24"/>
              </w:rPr>
              <w:t>е)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 государственных корпораций, субъектов Российской Федерации, муниципальных образований и организаций, в полномочия которых входит решение вопросов по защите населения и территорий от чрезвычайных ситуаций</w:t>
            </w:r>
            <w:proofErr w:type="gramEnd"/>
          </w:p>
        </w:tc>
      </w:tr>
      <w:tr w:rsidR="009150B5" w:rsidRPr="009150B5" w:rsidTr="008602F3">
        <w:tc>
          <w:tcPr>
            <w:tcW w:w="704" w:type="dxa"/>
          </w:tcPr>
          <w:p w:rsidR="00665BDE" w:rsidRPr="00D910EA" w:rsidRDefault="00665BDE" w:rsidP="00D910EA">
            <w:pPr>
              <w:widowControl w:val="0"/>
              <w:suppressAutoHyphens/>
              <w:ind w:firstLine="293"/>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lastRenderedPageBreak/>
              <w:t>2</w:t>
            </w:r>
          </w:p>
        </w:tc>
        <w:tc>
          <w:tcPr>
            <w:tcW w:w="3398" w:type="dxa"/>
          </w:tcPr>
          <w:p w:rsidR="00665BDE" w:rsidRPr="00D910EA" w:rsidRDefault="00665BDE" w:rsidP="00D910EA">
            <w:pPr>
              <w:widowControl w:val="0"/>
              <w:suppressAutoHyphens/>
              <w:ind w:firstLine="293"/>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xml:space="preserve">На какие объекты разрабатывается план по предупреждению и ликвидации разливов нефти и нефтепродуктов? </w:t>
            </w:r>
          </w:p>
        </w:tc>
        <w:tc>
          <w:tcPr>
            <w:tcW w:w="5929" w:type="dxa"/>
          </w:tcPr>
          <w:p w:rsidR="00D910EA" w:rsidRDefault="00665BDE" w:rsidP="00D910EA">
            <w:pPr>
              <w:widowControl w:val="0"/>
              <w:suppressAutoHyphens/>
              <w:ind w:firstLine="293"/>
              <w:jc w:val="both"/>
              <w:rPr>
                <w:rFonts w:ascii="Times New Roman" w:eastAsia="Times New Roman" w:hAnsi="Times New Roman" w:cs="Times New Roman"/>
                <w:sz w:val="24"/>
                <w:szCs w:val="24"/>
              </w:rPr>
            </w:pPr>
            <w:proofErr w:type="gramStart"/>
            <w:r w:rsidRPr="00D910EA">
              <w:rPr>
                <w:rFonts w:ascii="Times New Roman" w:eastAsia="Times New Roman" w:hAnsi="Times New Roman" w:cs="Times New Roman"/>
                <w:sz w:val="24"/>
                <w:szCs w:val="24"/>
              </w:rPr>
              <w:t xml:space="preserve">На основании п. </w:t>
            </w:r>
            <w:r w:rsidR="00D910EA" w:rsidRPr="00D910EA">
              <w:rPr>
                <w:rFonts w:ascii="Times New Roman" w:eastAsia="Times New Roman" w:hAnsi="Times New Roman" w:cs="Times New Roman"/>
                <w:sz w:val="24"/>
                <w:szCs w:val="24"/>
              </w:rPr>
              <w:t>4</w:t>
            </w:r>
            <w:r w:rsidRPr="00D910EA">
              <w:rPr>
                <w:rFonts w:ascii="Times New Roman" w:eastAsia="Times New Roman" w:hAnsi="Times New Roman" w:cs="Times New Roman"/>
                <w:sz w:val="24"/>
                <w:szCs w:val="24"/>
              </w:rPr>
              <w:t xml:space="preserve"> </w:t>
            </w:r>
            <w:r w:rsidR="00D910EA" w:rsidRPr="00D910EA">
              <w:rPr>
                <w:rFonts w:ascii="Times New Roman" w:eastAsia="Times New Roman" w:hAnsi="Times New Roman" w:cs="Times New Roman"/>
                <w:sz w:val="24"/>
                <w:szCs w:val="24"/>
              </w:rPr>
              <w:t>Правила</w:t>
            </w:r>
            <w:r w:rsidR="00D910EA" w:rsidRPr="00D910EA">
              <w:rPr>
                <w:rFonts w:ascii="Times New Roman" w:eastAsia="Times New Roman" w:hAnsi="Times New Roman" w:cs="Times New Roman"/>
                <w:sz w:val="24"/>
                <w:szCs w:val="24"/>
              </w:rPr>
              <w:br/>
              <w:t>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утвержденных постановлением Правительства РФ от 31 декабря 2020 г. № 2451</w:t>
            </w:r>
            <w:r w:rsidRPr="00D910EA">
              <w:rPr>
                <w:rFonts w:ascii="Times New Roman" w:eastAsia="Times New Roman" w:hAnsi="Times New Roman" w:cs="Times New Roman"/>
                <w:sz w:val="24"/>
                <w:szCs w:val="24"/>
              </w:rPr>
              <w:t>.</w:t>
            </w:r>
            <w:proofErr w:type="gramEnd"/>
          </w:p>
          <w:p w:rsidR="00D910EA" w:rsidRDefault="00D910EA" w:rsidP="00D910EA">
            <w:pPr>
              <w:widowControl w:val="0"/>
              <w:suppressAutoHyphens/>
              <w:ind w:firstLine="293"/>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Критериями определения объектов являются:</w:t>
            </w:r>
          </w:p>
          <w:p w:rsidR="00D910EA" w:rsidRDefault="00D910EA" w:rsidP="00D910EA">
            <w:pPr>
              <w:widowControl w:val="0"/>
              <w:suppressAutoHyphens/>
              <w:ind w:firstLine="293"/>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xml:space="preserve">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w:t>
            </w:r>
            <w:proofErr w:type="spellStart"/>
            <w:r w:rsidRPr="00D910EA">
              <w:rPr>
                <w:rFonts w:ascii="Times New Roman" w:eastAsia="Times New Roman" w:hAnsi="Times New Roman" w:cs="Times New Roman"/>
                <w:sz w:val="24"/>
                <w:szCs w:val="24"/>
              </w:rPr>
              <w:t>водоохранные</w:t>
            </w:r>
            <w:proofErr w:type="spellEnd"/>
            <w:r w:rsidRPr="00D910EA">
              <w:rPr>
                <w:rFonts w:ascii="Times New Roman" w:eastAsia="Times New Roman" w:hAnsi="Times New Roman" w:cs="Times New Roman"/>
                <w:sz w:val="24"/>
                <w:szCs w:val="24"/>
              </w:rPr>
              <w:t xml:space="preserve"> зоны), за исключением морей и их отдельных частей, - 0,5 тонны и более;</w:t>
            </w:r>
          </w:p>
          <w:p w:rsidR="00665BDE" w:rsidRPr="00D910EA" w:rsidRDefault="00D910EA" w:rsidP="00D910EA">
            <w:pPr>
              <w:widowControl w:val="0"/>
              <w:suppressAutoHyphens/>
              <w:ind w:firstLine="293"/>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xml:space="preserve">б) максимальный расчетный объем разливов нефти и нефтепродуктов для объектов, расположенных </w:t>
            </w:r>
            <w:proofErr w:type="gramStart"/>
            <w:r w:rsidRPr="00D910EA">
              <w:rPr>
                <w:rFonts w:ascii="Times New Roman" w:eastAsia="Times New Roman" w:hAnsi="Times New Roman" w:cs="Times New Roman"/>
                <w:sz w:val="24"/>
                <w:szCs w:val="24"/>
              </w:rPr>
              <w:t>на сухопутной части территории</w:t>
            </w:r>
            <w:proofErr w:type="gramEnd"/>
            <w:r w:rsidRPr="00D910EA">
              <w:rPr>
                <w:rFonts w:ascii="Times New Roman" w:eastAsia="Times New Roman" w:hAnsi="Times New Roman" w:cs="Times New Roman"/>
                <w:sz w:val="24"/>
                <w:szCs w:val="24"/>
              </w:rPr>
              <w:t xml:space="preserve"> Российской Федерации, - 3 тонны и более.</w:t>
            </w:r>
          </w:p>
        </w:tc>
      </w:tr>
      <w:tr w:rsidR="009150B5" w:rsidRPr="009150B5" w:rsidTr="008602F3">
        <w:tc>
          <w:tcPr>
            <w:tcW w:w="704" w:type="dxa"/>
          </w:tcPr>
          <w:p w:rsidR="00665BDE" w:rsidRPr="00D910EA" w:rsidRDefault="00665BDE" w:rsidP="008602F3">
            <w:pPr>
              <w:widowControl w:val="0"/>
              <w:spacing w:line="322" w:lineRule="exact"/>
              <w:ind w:right="20"/>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3</w:t>
            </w:r>
          </w:p>
        </w:tc>
        <w:tc>
          <w:tcPr>
            <w:tcW w:w="3398" w:type="dxa"/>
          </w:tcPr>
          <w:p w:rsidR="00665BDE" w:rsidRPr="00D910EA" w:rsidRDefault="00665BDE" w:rsidP="008602F3">
            <w:pPr>
              <w:widowControl w:val="0"/>
              <w:suppressAutoHyphens/>
              <w:ind w:firstLine="5"/>
              <w:jc w:val="both"/>
              <w:rPr>
                <w:rFonts w:ascii="Times New Roman" w:eastAsia="Lucida Sans Unicode" w:hAnsi="Times New Roman" w:cs="Times New Roman"/>
                <w:sz w:val="24"/>
                <w:szCs w:val="24"/>
                <w:lang w:bidi="en-US"/>
              </w:rPr>
            </w:pPr>
            <w:r w:rsidRPr="00D910EA">
              <w:rPr>
                <w:rFonts w:ascii="Times New Roman" w:eastAsia="Lucida Sans Unicode" w:hAnsi="Times New Roman" w:cs="Times New Roman"/>
                <w:sz w:val="24"/>
                <w:szCs w:val="24"/>
                <w:lang w:bidi="en-US"/>
              </w:rPr>
              <w:t>Кто подлежит обеспечению средствами индивидуальной защиты?</w:t>
            </w:r>
          </w:p>
        </w:tc>
        <w:tc>
          <w:tcPr>
            <w:tcW w:w="5929" w:type="dxa"/>
          </w:tcPr>
          <w:p w:rsidR="00665BDE" w:rsidRPr="00D910EA" w:rsidRDefault="00665BDE" w:rsidP="008602F3">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xml:space="preserve">В соответствии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D910EA">
              <w:rPr>
                <w:rFonts w:ascii="Times New Roman" w:eastAsia="Times New Roman" w:hAnsi="Times New Roman" w:cs="Times New Roman"/>
                <w:sz w:val="24"/>
                <w:szCs w:val="24"/>
              </w:rPr>
              <w:t>СИЗ</w:t>
            </w:r>
            <w:proofErr w:type="gramEnd"/>
            <w:r w:rsidRPr="00D910EA">
              <w:rPr>
                <w:rFonts w:ascii="Times New Roman" w:eastAsia="Times New Roman" w:hAnsi="Times New Roman" w:cs="Times New Roman"/>
                <w:sz w:val="24"/>
                <w:szCs w:val="24"/>
              </w:rPr>
              <w:t xml:space="preserve"> подлежит население, проживающее на территориях в пределах границ зон: </w:t>
            </w:r>
          </w:p>
          <w:p w:rsidR="00665BDE" w:rsidRPr="00D910EA" w:rsidRDefault="00665BDE" w:rsidP="008602F3">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возможного химического загрязнения (заражения), устанавливаемых вокруг химически опасных объектов.</w:t>
            </w:r>
          </w:p>
        </w:tc>
      </w:tr>
      <w:tr w:rsidR="009150B5" w:rsidRPr="009150B5" w:rsidTr="008602F3">
        <w:tc>
          <w:tcPr>
            <w:tcW w:w="704" w:type="dxa"/>
          </w:tcPr>
          <w:p w:rsidR="00665BDE" w:rsidRPr="00D910EA" w:rsidRDefault="00665BDE" w:rsidP="00D910EA">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4</w:t>
            </w:r>
          </w:p>
        </w:tc>
        <w:tc>
          <w:tcPr>
            <w:tcW w:w="3398" w:type="dxa"/>
          </w:tcPr>
          <w:p w:rsidR="00665BDE" w:rsidRPr="00D910EA" w:rsidRDefault="00665BDE" w:rsidP="00D910EA">
            <w:pPr>
              <w:widowControl w:val="0"/>
              <w:suppressAutoHyphens/>
              <w:ind w:firstLine="5"/>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Какие организации разрабатывают план по предупреждению и ликвидации чрезвычайных ситуаций?</w:t>
            </w:r>
          </w:p>
        </w:tc>
        <w:tc>
          <w:tcPr>
            <w:tcW w:w="5929" w:type="dxa"/>
          </w:tcPr>
          <w:p w:rsidR="00665BDE" w:rsidRPr="00D910EA" w:rsidRDefault="00665BDE" w:rsidP="00D910EA">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На основании п/п «а» ст. 14 организации обязаны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665BDE" w:rsidRPr="00D910EA" w:rsidRDefault="00665BDE" w:rsidP="00D910EA">
            <w:pPr>
              <w:widowControl w:val="0"/>
              <w:suppressAutoHyphens/>
              <w:jc w:val="both"/>
              <w:rPr>
                <w:rFonts w:ascii="Times New Roman" w:eastAsia="Times New Roman" w:hAnsi="Times New Roman" w:cs="Times New Roman"/>
                <w:sz w:val="24"/>
                <w:szCs w:val="24"/>
              </w:rPr>
            </w:pPr>
            <w:proofErr w:type="gramStart"/>
            <w:r w:rsidRPr="00D910EA">
              <w:rPr>
                <w:rFonts w:ascii="Times New Roman" w:eastAsia="Times New Roman" w:hAnsi="Times New Roman" w:cs="Times New Roman"/>
                <w:sz w:val="24"/>
                <w:szCs w:val="24"/>
              </w:rPr>
              <w:t xml:space="preserve">На основании п. 23 Положения о единой государственной системе предупреждения и </w:t>
            </w:r>
            <w:r w:rsidRPr="00D910EA">
              <w:rPr>
                <w:rFonts w:ascii="Times New Roman" w:eastAsia="Times New Roman" w:hAnsi="Times New Roman" w:cs="Times New Roman"/>
                <w:sz w:val="24"/>
                <w:szCs w:val="24"/>
              </w:rPr>
              <w:lastRenderedPageBreak/>
              <w:t>ликвидации чрезвычайных ситуаций, утвержденного постановлением Правительства РФ от 30.12.2003 № 794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межрегиональных планов взаимодействия субъектов Российской Федерации, а также планов действий федеральных органов исполнительной власти, органов</w:t>
            </w:r>
            <w:proofErr w:type="gramEnd"/>
            <w:r w:rsidRPr="00D910EA">
              <w:rPr>
                <w:rFonts w:ascii="Times New Roman" w:eastAsia="Times New Roman" w:hAnsi="Times New Roman" w:cs="Times New Roman"/>
                <w:sz w:val="24"/>
                <w:szCs w:val="24"/>
              </w:rPr>
              <w:t xml:space="preserve"> исполнительной власти субъектов Российской Федерации, органов местного самоуправления и организаций.</w:t>
            </w:r>
          </w:p>
          <w:p w:rsidR="00665BDE" w:rsidRPr="00D910EA" w:rsidRDefault="00665BDE" w:rsidP="00D910EA">
            <w:pPr>
              <w:pStyle w:val="ConsNormal"/>
              <w:widowControl/>
              <w:suppressAutoHyphens/>
              <w:ind w:firstLine="0"/>
              <w:jc w:val="both"/>
              <w:rPr>
                <w:rFonts w:ascii="Times New Roman" w:hAnsi="Times New Roman"/>
                <w:snapToGrid/>
                <w:sz w:val="24"/>
                <w:szCs w:val="24"/>
                <w:lang w:eastAsia="en-US"/>
              </w:rPr>
            </w:pPr>
            <w:proofErr w:type="gramStart"/>
            <w:r w:rsidRPr="00D910EA">
              <w:rPr>
                <w:rFonts w:ascii="Times New Roman" w:hAnsi="Times New Roman"/>
                <w:snapToGrid/>
                <w:sz w:val="24"/>
                <w:szCs w:val="24"/>
                <w:lang w:eastAsia="en-US"/>
              </w:rPr>
              <w:t>В соответствии с п. 46 Требований по предупреждению ЧС на потенциально опасных объектах и объектах жизнеобеспечения, утвержденных приказом МЧС РФ от 28.02.2003 № 105 на потенциально опасном объекте, разрабатывается план действий по предупреждению и ликвидации чрезвычайных ситуаций и документация, регламентирующая деятельность объекта, которая включает:</w:t>
            </w:r>
            <w:proofErr w:type="gramEnd"/>
          </w:p>
          <w:p w:rsidR="00665BDE" w:rsidRPr="00D910EA" w:rsidRDefault="00665BDE" w:rsidP="00D910EA">
            <w:pPr>
              <w:suppressAutoHyphens/>
              <w:jc w:val="both"/>
              <w:rPr>
                <w:rFonts w:ascii="Times New Roman" w:eastAsia="Times New Roman" w:hAnsi="Times New Roman" w:cs="Times New Roman"/>
                <w:sz w:val="24"/>
                <w:szCs w:val="24"/>
              </w:rPr>
            </w:pPr>
            <w:proofErr w:type="gramStart"/>
            <w:r w:rsidRPr="00D910EA">
              <w:rPr>
                <w:rFonts w:ascii="Times New Roman" w:eastAsia="Times New Roman" w:hAnsi="Times New Roman" w:cs="Times New Roman"/>
                <w:sz w:val="24"/>
                <w:szCs w:val="24"/>
              </w:rPr>
              <w:t xml:space="preserve">порядок учета отклонений технологических параметров до опасных значений; систему анализа причин отклонений от требований безопасности и учета всех неполадок, временных остановок технологического процесса, оборудования с разработкой мер по предупреждению возможных чрезвычайных ситуаций. </w:t>
            </w:r>
            <w:proofErr w:type="gramEnd"/>
          </w:p>
        </w:tc>
      </w:tr>
      <w:tr w:rsidR="009150B5" w:rsidRPr="009150B5" w:rsidTr="008602F3">
        <w:tc>
          <w:tcPr>
            <w:tcW w:w="704" w:type="dxa"/>
          </w:tcPr>
          <w:p w:rsidR="00665BDE" w:rsidRPr="00D910EA" w:rsidRDefault="00665BDE" w:rsidP="00D910EA">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lastRenderedPageBreak/>
              <w:t>5</w:t>
            </w:r>
          </w:p>
        </w:tc>
        <w:tc>
          <w:tcPr>
            <w:tcW w:w="3398" w:type="dxa"/>
          </w:tcPr>
          <w:p w:rsidR="00665BDE" w:rsidRPr="00D910EA" w:rsidRDefault="00665BDE" w:rsidP="00D910EA">
            <w:pPr>
              <w:widowControl w:val="0"/>
              <w:suppressAutoHyphens/>
              <w:ind w:firstLine="5"/>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Кто является объектом федерального государственного надзора в области защиты населения и территорий от чрезвычайных ситуаций природного и техногенного характера?</w:t>
            </w:r>
          </w:p>
        </w:tc>
        <w:tc>
          <w:tcPr>
            <w:tcW w:w="5929" w:type="dxa"/>
          </w:tcPr>
          <w:p w:rsidR="00665BDE" w:rsidRPr="00D910EA" w:rsidRDefault="00665BDE" w:rsidP="008602F3">
            <w:pPr>
              <w:widowControl w:val="0"/>
              <w:suppressAutoHyphens/>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 xml:space="preserve">В соответствии с </w:t>
            </w:r>
            <w:proofErr w:type="gramStart"/>
            <w:r w:rsidR="00D910EA" w:rsidRPr="00D910EA">
              <w:rPr>
                <w:rFonts w:ascii="Times New Roman" w:eastAsia="Times New Roman" w:hAnsi="Times New Roman" w:cs="Times New Roman"/>
                <w:sz w:val="24"/>
                <w:szCs w:val="24"/>
              </w:rPr>
              <w:t>ч</w:t>
            </w:r>
            <w:proofErr w:type="gramEnd"/>
            <w:r w:rsidRPr="00D910EA">
              <w:rPr>
                <w:rFonts w:ascii="Times New Roman" w:eastAsia="Times New Roman" w:hAnsi="Times New Roman" w:cs="Times New Roman"/>
                <w:sz w:val="24"/>
                <w:szCs w:val="24"/>
              </w:rPr>
              <w:t xml:space="preserve">. </w:t>
            </w:r>
            <w:r w:rsidR="00D910EA" w:rsidRPr="00D910EA">
              <w:rPr>
                <w:rFonts w:ascii="Times New Roman" w:eastAsia="Times New Roman" w:hAnsi="Times New Roman" w:cs="Times New Roman"/>
                <w:sz w:val="24"/>
                <w:szCs w:val="24"/>
              </w:rPr>
              <w:t>2 ст. 27 Федерального закона от 21 декабря 1994 г. № 68-ФЗ «О защите населения и территорий от чрезвычайных ситуаций природного и техногенного характера».</w:t>
            </w:r>
          </w:p>
          <w:p w:rsidR="00D910EA" w:rsidRPr="00D910EA" w:rsidRDefault="00D910EA" w:rsidP="00D910EA">
            <w:pPr>
              <w:shd w:val="clear" w:color="auto" w:fill="FFFFFF"/>
              <w:jc w:val="both"/>
              <w:rPr>
                <w:rFonts w:ascii="Times New Roman" w:eastAsia="Times New Roman" w:hAnsi="Times New Roman" w:cs="Times New Roman"/>
                <w:sz w:val="24"/>
                <w:szCs w:val="24"/>
              </w:rPr>
            </w:pPr>
            <w:r w:rsidRPr="00D910EA">
              <w:rPr>
                <w:rFonts w:ascii="Times New Roman" w:eastAsia="Times New Roman" w:hAnsi="Times New Roman" w:cs="Times New Roman"/>
                <w:sz w:val="24"/>
                <w:szCs w:val="24"/>
              </w:rPr>
              <w:t>Предметом государственного надзора в области защиты населения и территорий от чрезвычайных ситуаций являются:</w:t>
            </w:r>
          </w:p>
          <w:p w:rsidR="00D910EA" w:rsidRPr="00D910EA" w:rsidRDefault="00D910EA" w:rsidP="00D910EA">
            <w:pPr>
              <w:shd w:val="clear" w:color="auto" w:fill="FFFFFF"/>
              <w:jc w:val="both"/>
              <w:rPr>
                <w:rFonts w:ascii="Times New Roman" w:eastAsia="Times New Roman" w:hAnsi="Times New Roman" w:cs="Times New Roman"/>
                <w:sz w:val="24"/>
                <w:szCs w:val="24"/>
              </w:rPr>
            </w:pPr>
            <w:proofErr w:type="gramStart"/>
            <w:r w:rsidRPr="00D910EA">
              <w:rPr>
                <w:rFonts w:ascii="Times New Roman" w:eastAsia="Times New Roman" w:hAnsi="Times New Roman" w:cs="Times New Roman"/>
                <w:sz w:val="24"/>
                <w:szCs w:val="24"/>
              </w:rP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w:t>
            </w:r>
            <w:proofErr w:type="gramEnd"/>
            <w:r w:rsidRPr="00D910EA">
              <w:rPr>
                <w:rFonts w:ascii="Times New Roman" w:eastAsia="Times New Roman" w:hAnsi="Times New Roman" w:cs="Times New Roman"/>
                <w:sz w:val="24"/>
                <w:szCs w:val="24"/>
              </w:rPr>
              <w:t xml:space="preserve"> </w:t>
            </w:r>
            <w:proofErr w:type="gramStart"/>
            <w:r w:rsidRPr="00D910EA">
              <w:rPr>
                <w:rFonts w:ascii="Times New Roman" w:eastAsia="Times New Roman" w:hAnsi="Times New Roman" w:cs="Times New Roman"/>
                <w:sz w:val="24"/>
                <w:szCs w:val="24"/>
              </w:rPr>
              <w:t xml:space="preserve">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w:t>
            </w:r>
            <w:r w:rsidRPr="00D910EA">
              <w:rPr>
                <w:rFonts w:ascii="Times New Roman" w:eastAsia="Times New Roman" w:hAnsi="Times New Roman" w:cs="Times New Roman"/>
                <w:sz w:val="24"/>
                <w:szCs w:val="24"/>
              </w:rPr>
              <w:lastRenderedPageBreak/>
              <w:t>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roofErr w:type="gramEnd"/>
          </w:p>
          <w:p w:rsidR="00665BDE" w:rsidRPr="00D910EA" w:rsidRDefault="00D910EA" w:rsidP="00D910EA">
            <w:pPr>
              <w:shd w:val="clear" w:color="auto" w:fill="FFFFFF"/>
              <w:jc w:val="both"/>
              <w:rPr>
                <w:rFonts w:ascii="Times New Roman" w:eastAsia="Times New Roman" w:hAnsi="Times New Roman" w:cs="Times New Roman"/>
                <w:sz w:val="24"/>
                <w:szCs w:val="24"/>
              </w:rPr>
            </w:pPr>
            <w:proofErr w:type="gramStart"/>
            <w:r w:rsidRPr="00D910EA">
              <w:rPr>
                <w:rFonts w:ascii="Times New Roman" w:eastAsia="Times New Roman" w:hAnsi="Times New Roman" w:cs="Times New Roman"/>
                <w:sz w:val="24"/>
                <w:szCs w:val="24"/>
              </w:rP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w:t>
            </w:r>
            <w:proofErr w:type="gramEnd"/>
            <w:r w:rsidRPr="00D910EA">
              <w:rPr>
                <w:rFonts w:ascii="Times New Roman" w:eastAsia="Times New Roman" w:hAnsi="Times New Roman" w:cs="Times New Roman"/>
                <w:sz w:val="24"/>
                <w:szCs w:val="24"/>
              </w:rPr>
              <w:t xml:space="preserve"> нормативными правовыми актами Российской Федерации, законами и иными нормативными правовыми актами субъектов Российской Федерации.</w:t>
            </w:r>
          </w:p>
        </w:tc>
      </w:tr>
    </w:tbl>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proofErr w:type="gramStart"/>
      <w:r w:rsidRPr="001B53D2">
        <w:rPr>
          <w:rFonts w:ascii="Times New Roman" w:eastAsia="Lucida Sans Unicode" w:hAnsi="Times New Roman" w:cs="Times New Roman"/>
          <w:bCs/>
          <w:sz w:val="28"/>
          <w:szCs w:val="28"/>
          <w:lang w:bidi="en-US"/>
        </w:rPr>
        <w:lastRenderedPageBreak/>
        <w:t xml:space="preserve">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вышеуказанного Постановления № 806, </w:t>
      </w:r>
      <w:r w:rsidRPr="001B53D2">
        <w:rPr>
          <w:rFonts w:ascii="Times New Roman" w:hAnsi="Times New Roman" w:cs="Times New Roman"/>
          <w:sz w:val="28"/>
          <w:szCs w:val="28"/>
        </w:rPr>
        <w:t xml:space="preserve">постановления Правительства Российской Федерации от 22.07.2017 № 864 «О внесении изменений в некоторые акты Правительства Российской Федерации по вопросам применения </w:t>
      </w:r>
      <w:proofErr w:type="spellStart"/>
      <w:r w:rsidRPr="001B53D2">
        <w:rPr>
          <w:rFonts w:ascii="Times New Roman" w:hAnsi="Times New Roman" w:cs="Times New Roman"/>
          <w:sz w:val="28"/>
          <w:szCs w:val="28"/>
        </w:rPr>
        <w:t>риск-ориентированного</w:t>
      </w:r>
      <w:proofErr w:type="spellEnd"/>
      <w:r w:rsidRPr="001B53D2">
        <w:rPr>
          <w:rFonts w:ascii="Times New Roman" w:hAnsi="Times New Roman" w:cs="Times New Roman"/>
          <w:sz w:val="28"/>
          <w:szCs w:val="28"/>
        </w:rPr>
        <w:t xml:space="preserve"> подхода при осуществлении отдельных видов</w:t>
      </w:r>
      <w:proofErr w:type="gramEnd"/>
      <w:r w:rsidRPr="001B53D2">
        <w:rPr>
          <w:rFonts w:ascii="Times New Roman" w:hAnsi="Times New Roman" w:cs="Times New Roman"/>
          <w:sz w:val="28"/>
          <w:szCs w:val="28"/>
        </w:rPr>
        <w:t xml:space="preserve"> </w:t>
      </w:r>
      <w:proofErr w:type="gramStart"/>
      <w:r w:rsidRPr="001B53D2">
        <w:rPr>
          <w:rFonts w:ascii="Times New Roman" w:hAnsi="Times New Roman" w:cs="Times New Roman"/>
          <w:sz w:val="28"/>
          <w:szCs w:val="28"/>
        </w:rPr>
        <w:t xml:space="preserve">государственного надзора и лицензионного контроля», </w:t>
      </w:r>
      <w:r w:rsidRPr="001B53D2">
        <w:rPr>
          <w:rFonts w:ascii="Times New Roman" w:eastAsia="Lucida Sans Unicode" w:hAnsi="Times New Roman" w:cs="Times New Roman"/>
          <w:bCs/>
          <w:sz w:val="28"/>
          <w:szCs w:val="28"/>
          <w:lang w:bidi="en-US"/>
        </w:rPr>
        <w:t xml:space="preserve">приказа МЧС России от 14.06.2016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w:t>
      </w:r>
      <w:r w:rsidRPr="001B53D2">
        <w:rPr>
          <w:rFonts w:ascii="Times New Roman" w:hAnsi="Times New Roman" w:cs="Times New Roman"/>
          <w:sz w:val="28"/>
          <w:szCs w:val="28"/>
        </w:rPr>
        <w:t>п. 6 ст. 98 Федерального закона от 31.07.2020 № 248-ФЗ «О</w:t>
      </w:r>
      <w:proofErr w:type="gramEnd"/>
      <w:r w:rsidRPr="001B53D2">
        <w:rPr>
          <w:rFonts w:ascii="Times New Roman" w:hAnsi="Times New Roman" w:cs="Times New Roman"/>
          <w:sz w:val="28"/>
          <w:szCs w:val="28"/>
        </w:rPr>
        <w:t xml:space="preserve"> </w:t>
      </w:r>
      <w:proofErr w:type="gramStart"/>
      <w:r w:rsidRPr="001B53D2">
        <w:rPr>
          <w:rFonts w:ascii="Times New Roman" w:hAnsi="Times New Roman" w:cs="Times New Roman"/>
          <w:sz w:val="28"/>
          <w:szCs w:val="28"/>
        </w:rPr>
        <w:t>государственном контроле (надзоре) и муниципальном контроле в Российской Федерации», распоряжений МЧС России от 14.12.2020 № 948 «Об утверждении Программы профилактики нарушений обязательных требований в области пожарной безопасности при осуществлении федерального государственного пожарного надзора», от 17.12.2020 № 964 «Об утверждении Программы профилактики нарушений обязательных требований в области гражданской обороны при осуществлении государственного надзора в области гражданской обороны», от 17.12.2020 № 963 «Об утверждении Программы</w:t>
      </w:r>
      <w:proofErr w:type="gramEnd"/>
      <w:r w:rsidRPr="001B53D2">
        <w:rPr>
          <w:rFonts w:ascii="Times New Roman" w:hAnsi="Times New Roman" w:cs="Times New Roman"/>
          <w:sz w:val="28"/>
          <w:szCs w:val="28"/>
        </w:rPr>
        <w:t xml:space="preserve"> </w:t>
      </w:r>
      <w:proofErr w:type="gramStart"/>
      <w:r w:rsidRPr="001B53D2">
        <w:rPr>
          <w:rFonts w:ascii="Times New Roman" w:hAnsi="Times New Roman" w:cs="Times New Roman"/>
          <w:sz w:val="28"/>
          <w:szCs w:val="28"/>
        </w:rPr>
        <w:t xml:space="preserve">профилактики нарушений обязательный требований в области защиты населения и территорий от чрезвычайных ситуаций природного и техногенного характера при осуществлении федерального государственного надзора в области защиты </w:t>
      </w:r>
      <w:r w:rsidRPr="001B53D2">
        <w:rPr>
          <w:rFonts w:ascii="Times New Roman" w:hAnsi="Times New Roman" w:cs="Times New Roman"/>
          <w:sz w:val="28"/>
          <w:szCs w:val="28"/>
        </w:rPr>
        <w:lastRenderedPageBreak/>
        <w:t xml:space="preserve">населения и территорий от чрезвычайных ситуаций природного и техногенного характера» в Республике Коми с учетом специфики возможных рисков разработана и размещена на официальном </w:t>
      </w:r>
      <w:proofErr w:type="spellStart"/>
      <w:r w:rsidRPr="001B53D2">
        <w:rPr>
          <w:rFonts w:ascii="Times New Roman" w:hAnsi="Times New Roman" w:cs="Times New Roman"/>
          <w:sz w:val="28"/>
          <w:szCs w:val="28"/>
        </w:rPr>
        <w:t>интернет-портале</w:t>
      </w:r>
      <w:proofErr w:type="spellEnd"/>
      <w:r w:rsidRPr="001B53D2">
        <w:rPr>
          <w:rFonts w:ascii="Times New Roman" w:hAnsi="Times New Roman" w:cs="Times New Roman"/>
          <w:sz w:val="28"/>
          <w:szCs w:val="28"/>
        </w:rPr>
        <w:t xml:space="preserve"> Главного управления Программа профилактики нарушений обязательных требований в области гражданской обороны</w:t>
      </w:r>
      <w:proofErr w:type="gramEnd"/>
      <w:r w:rsidRPr="001B53D2">
        <w:rPr>
          <w:rFonts w:ascii="Times New Roman" w:hAnsi="Times New Roman" w:cs="Times New Roman"/>
          <w:sz w:val="28"/>
          <w:szCs w:val="28"/>
        </w:rPr>
        <w:t>,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Pr="001B53D2">
        <w:rPr>
          <w:rFonts w:ascii="Times New Roman" w:eastAsia="Arial Unicode MS" w:hAnsi="Times New Roman" w:cs="Times New Roman"/>
          <w:b/>
          <w:sz w:val="32"/>
          <w:szCs w:val="32"/>
          <w:u w:color="000000"/>
        </w:rPr>
        <w:t xml:space="preserve"> </w:t>
      </w:r>
      <w:r w:rsidRPr="001B53D2">
        <w:rPr>
          <w:rFonts w:ascii="Times New Roman" w:hAnsi="Times New Roman" w:cs="Times New Roman"/>
          <w:sz w:val="28"/>
          <w:szCs w:val="28"/>
        </w:rPr>
        <w:t>Республике Коми на 2021 год  (приказ Главного управления от 18.12.2020 № 1355), которая реализуется в течени</w:t>
      </w:r>
      <w:proofErr w:type="gramStart"/>
      <w:r w:rsidRPr="001B53D2">
        <w:rPr>
          <w:rFonts w:ascii="Times New Roman" w:hAnsi="Times New Roman" w:cs="Times New Roman"/>
          <w:sz w:val="28"/>
          <w:szCs w:val="28"/>
        </w:rPr>
        <w:t>и</w:t>
      </w:r>
      <w:proofErr w:type="gramEnd"/>
      <w:r w:rsidRPr="001B53D2">
        <w:rPr>
          <w:rFonts w:ascii="Times New Roman" w:hAnsi="Times New Roman" w:cs="Times New Roman"/>
          <w:sz w:val="28"/>
          <w:szCs w:val="28"/>
        </w:rPr>
        <w:t xml:space="preserve"> 2021 года. </w:t>
      </w:r>
      <w:r w:rsidRPr="001B53D2">
        <w:rPr>
          <w:rFonts w:ascii="Times New Roman" w:eastAsia="Lucida Sans Unicode" w:hAnsi="Times New Roman" w:cs="Times New Roman"/>
          <w:bCs/>
          <w:sz w:val="28"/>
          <w:szCs w:val="28"/>
          <w:lang w:bidi="en-US"/>
        </w:rPr>
        <w:t xml:space="preserve">Также размещен </w:t>
      </w:r>
      <w:hyperlink r:id="rId32" w:tgtFrame="_blank" w:history="1">
        <w:r w:rsidRPr="001B53D2">
          <w:rPr>
            <w:rFonts w:ascii="Times New Roman" w:eastAsia="Lucida Sans Unicode" w:hAnsi="Times New Roman" w:cs="Times New Roman"/>
            <w:bCs/>
            <w:sz w:val="28"/>
            <w:szCs w:val="28"/>
            <w:lang w:bidi="en-US"/>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1B53D2">
        <w:rPr>
          <w:rFonts w:ascii="Times New Roman" w:eastAsia="Lucida Sans Unicode" w:hAnsi="Times New Roman" w:cs="Times New Roman"/>
          <w:bCs/>
          <w:sz w:val="28"/>
          <w:szCs w:val="28"/>
          <w:lang w:bidi="en-US"/>
        </w:rPr>
        <w:t xml:space="preserve"> государственного надзора в области защиты населения и территорий от чрезвычайных ситуаций.</w:t>
      </w:r>
    </w:p>
    <w:p w:rsidR="00665BDE" w:rsidRPr="001B53D2" w:rsidRDefault="00665BDE" w:rsidP="00665BDE">
      <w:pPr>
        <w:widowControl w:val="0"/>
        <w:suppressAutoHyphens/>
        <w:spacing w:after="0"/>
        <w:ind w:firstLine="567"/>
        <w:jc w:val="both"/>
        <w:rPr>
          <w:rFonts w:ascii="Times New Roman" w:hAnsi="Times New Roman" w:cs="Times New Roman"/>
          <w:sz w:val="28"/>
          <w:szCs w:val="28"/>
        </w:rPr>
      </w:pPr>
      <w:proofErr w:type="gramStart"/>
      <w:r w:rsidRPr="001B53D2">
        <w:rPr>
          <w:rFonts w:ascii="Times New Roman" w:hAnsi="Times New Roman" w:cs="Times New Roman"/>
          <w:sz w:val="28"/>
          <w:szCs w:val="28"/>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в Федеральный закон от 21.12.1994 № 68-ФЗ «О защите населения и территорий от чрезвычайных ситуаций природного и техногенного характера» внесены следующие изменения:</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1) подпункт «п» статьи 10 изложить в следующей редакции: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1B53D2">
        <w:rPr>
          <w:rFonts w:ascii="Times New Roman" w:hAnsi="Times New Roman" w:cs="Times New Roman"/>
          <w:sz w:val="28"/>
          <w:szCs w:val="28"/>
        </w:rP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2) подпункт «с» пункта 1 статьи 11 изложить в следующей редакции: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1B53D2">
        <w:rPr>
          <w:rFonts w:ascii="Times New Roman" w:hAnsi="Times New Roman" w:cs="Times New Roman"/>
          <w:sz w:val="28"/>
          <w:szCs w:val="28"/>
        </w:rP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3) статью 27 изложить в следующей редакции: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«Статья 27. Государственный надзор в области защиты населения и территорий от чрезвычайных ситуаций</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1. Государственный надзор в области защиты населения и территорий от чрезвычайных ситуаций осуществляется посредством:</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1B53D2">
        <w:rPr>
          <w:rFonts w:ascii="Times New Roman" w:hAnsi="Times New Roman" w:cs="Times New Roman"/>
          <w:sz w:val="28"/>
          <w:szCs w:val="28"/>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w:t>
      </w:r>
      <w:r w:rsidRPr="001B53D2">
        <w:rPr>
          <w:rFonts w:ascii="Times New Roman" w:hAnsi="Times New Roman" w:cs="Times New Roman"/>
          <w:sz w:val="28"/>
          <w:szCs w:val="28"/>
        </w:rPr>
        <w:lastRenderedPageBreak/>
        <w:t>населения и территорий от чрезвычайных ситуаций, в соответствии с положением, утверждаемым Правительством Российской Федерации;</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w:t>
      </w:r>
      <w:proofErr w:type="gramStart"/>
      <w:r w:rsidRPr="001B53D2">
        <w:rPr>
          <w:rFonts w:ascii="Times New Roman" w:hAnsi="Times New Roman" w:cs="Times New Roman"/>
          <w:sz w:val="28"/>
          <w:szCs w:val="28"/>
        </w:rPr>
        <w:t>высшими исполнительными</w:t>
      </w:r>
      <w:proofErr w:type="gramEnd"/>
      <w:r w:rsidRPr="001B53D2">
        <w:rPr>
          <w:rFonts w:ascii="Times New Roman" w:hAnsi="Times New Roman" w:cs="Times New Roman"/>
          <w:sz w:val="28"/>
          <w:szCs w:val="28"/>
        </w:rPr>
        <w:t xml:space="preserve"> органами государственной власти субъектов Российской Федерации.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2. Предметом государственного надзора в области защиты населения и территорий от чрезвычайных ситуаций являются:</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1B53D2">
        <w:rPr>
          <w:rFonts w:ascii="Times New Roman" w:hAnsi="Times New Roman" w:cs="Times New Roman"/>
          <w:sz w:val="28"/>
          <w:szCs w:val="28"/>
        </w:rP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w:t>
      </w:r>
      <w:proofErr w:type="gramEnd"/>
      <w:r w:rsidRPr="001B53D2">
        <w:rPr>
          <w:rFonts w:ascii="Times New Roman" w:hAnsi="Times New Roman" w:cs="Times New Roman"/>
          <w:sz w:val="28"/>
          <w:szCs w:val="28"/>
        </w:rPr>
        <w:t xml:space="preserve"> </w:t>
      </w:r>
      <w:proofErr w:type="gramStart"/>
      <w:r w:rsidRPr="001B53D2">
        <w:rPr>
          <w:rFonts w:ascii="Times New Roman" w:hAnsi="Times New Roman" w:cs="Times New Roman"/>
          <w:sz w:val="28"/>
          <w:szCs w:val="28"/>
        </w:rPr>
        <w:t>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proofErr w:type="gramStart"/>
      <w:r w:rsidRPr="001B53D2">
        <w:rPr>
          <w:rFonts w:ascii="Times New Roman" w:hAnsi="Times New Roman" w:cs="Times New Roman"/>
          <w:sz w:val="28"/>
          <w:szCs w:val="28"/>
        </w:rP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w:t>
      </w:r>
      <w:proofErr w:type="gramEnd"/>
      <w:r w:rsidRPr="001B53D2">
        <w:rPr>
          <w:rFonts w:ascii="Times New Roman" w:hAnsi="Times New Roman" w:cs="Times New Roman"/>
          <w:sz w:val="28"/>
          <w:szCs w:val="28"/>
        </w:rPr>
        <w:t xml:space="preserve"> нормативными правовыми актами Российской Федерации, законами и иными нормативными правовыми актами субъектов Российской Федерации.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3. Организация и осуществление государственного надзора в области защиты населения и территорий от чрезвычайных ситуаций регулируются Федеральным законом от 31</w:t>
      </w:r>
      <w:r w:rsidR="00CF4C75">
        <w:rPr>
          <w:rFonts w:ascii="Times New Roman" w:hAnsi="Times New Roman" w:cs="Times New Roman"/>
          <w:sz w:val="28"/>
          <w:szCs w:val="28"/>
        </w:rPr>
        <w:t>.07.2</w:t>
      </w:r>
      <w:r w:rsidRPr="001B53D2">
        <w:rPr>
          <w:rFonts w:ascii="Times New Roman" w:hAnsi="Times New Roman" w:cs="Times New Roman"/>
          <w:sz w:val="28"/>
          <w:szCs w:val="28"/>
        </w:rPr>
        <w:t xml:space="preserve">020 </w:t>
      </w:r>
      <w:r w:rsidR="00CF4C75">
        <w:rPr>
          <w:rFonts w:ascii="Times New Roman" w:hAnsi="Times New Roman" w:cs="Times New Roman"/>
          <w:sz w:val="28"/>
          <w:szCs w:val="28"/>
        </w:rPr>
        <w:t xml:space="preserve">№ </w:t>
      </w:r>
      <w:r w:rsidRPr="001B53D2">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 xml:space="preserve">4. </w:t>
      </w:r>
      <w:proofErr w:type="gramStart"/>
      <w:r w:rsidRPr="001B53D2">
        <w:rPr>
          <w:rFonts w:ascii="Times New Roman" w:hAnsi="Times New Roman" w:cs="Times New Roman"/>
          <w:sz w:val="28"/>
          <w:szCs w:val="28"/>
        </w:rPr>
        <w:t>Государственный надзор за реализацией федеральными органами исполнительной власти полномочий в области защиты населения и территорий от</w:t>
      </w:r>
      <w:r w:rsidRPr="009150B5">
        <w:rPr>
          <w:rFonts w:ascii="Times New Roman" w:hAnsi="Times New Roman" w:cs="Times New Roman"/>
          <w:color w:val="C0504D" w:themeColor="accent2"/>
          <w:sz w:val="28"/>
          <w:szCs w:val="28"/>
        </w:rPr>
        <w:t xml:space="preserve"> </w:t>
      </w:r>
      <w:r w:rsidRPr="001B53D2">
        <w:rPr>
          <w:rFonts w:ascii="Times New Roman" w:hAnsi="Times New Roman" w:cs="Times New Roman"/>
          <w:sz w:val="28"/>
          <w:szCs w:val="28"/>
        </w:rPr>
        <w:lastRenderedPageBreak/>
        <w:t>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roofErr w:type="gramEnd"/>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 xml:space="preserve">5. </w:t>
      </w:r>
      <w:proofErr w:type="gramStart"/>
      <w:r w:rsidRPr="001B53D2">
        <w:rPr>
          <w:rFonts w:ascii="Times New Roman" w:hAnsi="Times New Roman" w:cs="Times New Roman"/>
          <w:sz w:val="28"/>
          <w:szCs w:val="28"/>
        </w:rPr>
        <w:t xml:space="preserve">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закона от </w:t>
      </w:r>
      <w:r w:rsidR="00CF4C75">
        <w:rPr>
          <w:rFonts w:ascii="Times New Roman" w:hAnsi="Times New Roman" w:cs="Times New Roman"/>
          <w:sz w:val="28"/>
          <w:szCs w:val="28"/>
        </w:rPr>
        <w:t>0</w:t>
      </w:r>
      <w:r w:rsidRPr="001B53D2">
        <w:rPr>
          <w:rFonts w:ascii="Times New Roman" w:hAnsi="Times New Roman" w:cs="Times New Roman"/>
          <w:sz w:val="28"/>
          <w:szCs w:val="28"/>
        </w:rPr>
        <w:t>6</w:t>
      </w:r>
      <w:r w:rsidR="00CF4C75">
        <w:rPr>
          <w:rFonts w:ascii="Times New Roman" w:hAnsi="Times New Roman" w:cs="Times New Roman"/>
          <w:sz w:val="28"/>
          <w:szCs w:val="28"/>
        </w:rPr>
        <w:t>.10.</w:t>
      </w:r>
      <w:r w:rsidRPr="001B53D2">
        <w:rPr>
          <w:rFonts w:ascii="Times New Roman" w:hAnsi="Times New Roman" w:cs="Times New Roman"/>
          <w:sz w:val="28"/>
          <w:szCs w:val="28"/>
        </w:rPr>
        <w:t>1999</w:t>
      </w:r>
      <w:r w:rsidR="00CF4C75">
        <w:rPr>
          <w:rFonts w:ascii="Times New Roman" w:hAnsi="Times New Roman" w:cs="Times New Roman"/>
          <w:sz w:val="28"/>
          <w:szCs w:val="28"/>
        </w:rPr>
        <w:t xml:space="preserve"> №</w:t>
      </w:r>
      <w:r w:rsidRPr="001B53D2">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1B53D2">
        <w:rPr>
          <w:rFonts w:ascii="Times New Roman" w:hAnsi="Times New Roman" w:cs="Times New Roman"/>
          <w:sz w:val="28"/>
          <w:szCs w:val="28"/>
        </w:rPr>
        <w:t>" в соответствии с порядком, утверждаемым Правительством Российской Федерации.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закона от </w:t>
      </w:r>
      <w:r w:rsidR="00CF4C75">
        <w:rPr>
          <w:rFonts w:ascii="Times New Roman" w:hAnsi="Times New Roman" w:cs="Times New Roman"/>
          <w:sz w:val="28"/>
          <w:szCs w:val="28"/>
        </w:rPr>
        <w:t>0</w:t>
      </w:r>
      <w:r w:rsidRPr="001B53D2">
        <w:rPr>
          <w:rFonts w:ascii="Times New Roman" w:hAnsi="Times New Roman" w:cs="Times New Roman"/>
          <w:sz w:val="28"/>
          <w:szCs w:val="28"/>
        </w:rPr>
        <w:t>6</w:t>
      </w:r>
      <w:r w:rsidR="00CF4C75">
        <w:rPr>
          <w:rFonts w:ascii="Times New Roman" w:hAnsi="Times New Roman" w:cs="Times New Roman"/>
          <w:sz w:val="28"/>
          <w:szCs w:val="28"/>
        </w:rPr>
        <w:t>.10.</w:t>
      </w:r>
      <w:r w:rsidRPr="001B53D2">
        <w:rPr>
          <w:rFonts w:ascii="Times New Roman" w:hAnsi="Times New Roman" w:cs="Times New Roman"/>
          <w:sz w:val="28"/>
          <w:szCs w:val="28"/>
        </w:rPr>
        <w:t xml:space="preserve">2003 </w:t>
      </w:r>
      <w:r w:rsidR="001B26A7" w:rsidRPr="001B53D2">
        <w:rPr>
          <w:rFonts w:ascii="Times New Roman" w:hAnsi="Times New Roman" w:cs="Times New Roman"/>
          <w:sz w:val="28"/>
          <w:szCs w:val="28"/>
        </w:rPr>
        <w:t>№</w:t>
      </w:r>
      <w:r w:rsidRPr="001B53D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в соответствии с порядками, утверждаемыми </w:t>
      </w:r>
      <w:proofErr w:type="gramStart"/>
      <w:r w:rsidRPr="001B53D2">
        <w:rPr>
          <w:rFonts w:ascii="Times New Roman" w:hAnsi="Times New Roman" w:cs="Times New Roman"/>
          <w:sz w:val="28"/>
          <w:szCs w:val="28"/>
        </w:rPr>
        <w:t>высшими исполнительными</w:t>
      </w:r>
      <w:proofErr w:type="gramEnd"/>
      <w:r w:rsidRPr="001B53D2">
        <w:rPr>
          <w:rFonts w:ascii="Times New Roman" w:hAnsi="Times New Roman" w:cs="Times New Roman"/>
          <w:sz w:val="28"/>
          <w:szCs w:val="28"/>
        </w:rPr>
        <w:t xml:space="preserve"> органами государственной власти субъектов Российской Федерации.".</w:t>
      </w:r>
    </w:p>
    <w:p w:rsidR="00665BDE" w:rsidRPr="001B53D2" w:rsidRDefault="00665BDE" w:rsidP="00665BDE">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ab/>
        <w:t>Данные изменения вступили в силу со 01.07.2021.</w:t>
      </w:r>
    </w:p>
    <w:p w:rsidR="00E04A4A" w:rsidRPr="001B53D2" w:rsidRDefault="00E04A4A" w:rsidP="00E04A4A">
      <w:pPr>
        <w:autoSpaceDE w:val="0"/>
        <w:autoSpaceDN w:val="0"/>
        <w:adjustRightInd w:val="0"/>
        <w:spacing w:after="0"/>
        <w:ind w:firstLine="540"/>
        <w:jc w:val="both"/>
        <w:rPr>
          <w:rFonts w:ascii="Times New Roman" w:hAnsi="Times New Roman" w:cs="Times New Roman"/>
          <w:sz w:val="28"/>
          <w:szCs w:val="28"/>
        </w:rPr>
      </w:pPr>
      <w:r w:rsidRPr="001B53D2">
        <w:rPr>
          <w:rFonts w:ascii="Times New Roman" w:hAnsi="Times New Roman" w:cs="Times New Roman"/>
          <w:sz w:val="28"/>
          <w:szCs w:val="28"/>
        </w:rPr>
        <w:t>Постановлением Правительства РФ от 25.06.2021 № 1013 "О федеральном государственном надзоре в области защиты населения и территорий от чрезвычайных ситуаций" утверждено Положение о федеральном государственном надзоре в области защиты населения и территорий от чрезвычайных ситуаций (далее - Положение). Данное Положение вступило в силу с 01.07.2021.</w:t>
      </w:r>
    </w:p>
    <w:p w:rsidR="00665BDE" w:rsidRPr="001B53D2" w:rsidRDefault="00665BDE" w:rsidP="00665BDE">
      <w:pPr>
        <w:autoSpaceDE w:val="0"/>
        <w:autoSpaceDN w:val="0"/>
        <w:adjustRightInd w:val="0"/>
        <w:spacing w:after="0"/>
        <w:ind w:firstLine="567"/>
        <w:jc w:val="both"/>
        <w:rPr>
          <w:rFonts w:ascii="Times New Roman" w:hAnsi="Times New Roman" w:cs="Times New Roman"/>
          <w:sz w:val="28"/>
          <w:szCs w:val="28"/>
        </w:rPr>
      </w:pPr>
      <w:proofErr w:type="gramStart"/>
      <w:r w:rsidRPr="001B53D2">
        <w:rPr>
          <w:rFonts w:ascii="Times New Roman" w:hAnsi="Times New Roman" w:cs="Times New Roman"/>
          <w:sz w:val="28"/>
          <w:szCs w:val="28"/>
        </w:rPr>
        <w:t>За истекший период 2021 года деятельность в области защиты населения и территорий от чрезвычайных ситуаций природного и техногенного характера осуществляется с учетом реализации мероприятий, предусмотренных стратегией развития МЧС России до 2030 года.</w:t>
      </w:r>
      <w:proofErr w:type="gramEnd"/>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 xml:space="preserve">В целях предупреждения нарушений требований в области защиты населения и территорий от чрезвычайных ситуаций заключены Соглашения о взаимодействии </w:t>
      </w:r>
      <w:proofErr w:type="gramStart"/>
      <w:r w:rsidRPr="001B53D2">
        <w:rPr>
          <w:rFonts w:ascii="Times New Roman" w:eastAsia="Lucida Sans Unicode" w:hAnsi="Times New Roman" w:cs="Times New Roman"/>
          <w:bCs/>
          <w:sz w:val="28"/>
          <w:szCs w:val="28"/>
          <w:lang w:bidi="en-US"/>
        </w:rPr>
        <w:t>с</w:t>
      </w:r>
      <w:proofErr w:type="gramEnd"/>
      <w:r w:rsidRPr="001B53D2">
        <w:rPr>
          <w:rFonts w:ascii="Times New Roman" w:eastAsia="Lucida Sans Unicode" w:hAnsi="Times New Roman" w:cs="Times New Roman"/>
          <w:bCs/>
          <w:sz w:val="28"/>
          <w:szCs w:val="28"/>
          <w:lang w:bidi="en-US"/>
        </w:rPr>
        <w:t xml:space="preserve">: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1) Уполномоченным по защите прав предпринимателей в Республике Коми;</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2) Коми республиканским отделением общероссийской организации малого и среднего предпринимательства «ОПОРА РОССИИ»;</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3) Некоммерческой организацией «Торговая ассоциация Республики Коми»;</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4) Торгово-промышленной палатой Республики Коми;</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lastRenderedPageBreak/>
        <w:t>5) Коми Республиканским отделением Общероссийской общественной организации «Деловая Россия»;</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6) Региональным объединением работодателей Союз промышленников и предпринимателей Республики Коми.</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 xml:space="preserve">Работа с Уполномоченным по защите прав предпринимателей в Республике Коми осуществляется также в соответствии с ежегодными планами мероприятий. </w:t>
      </w:r>
    </w:p>
    <w:p w:rsidR="00665BDE" w:rsidRPr="001B53D2" w:rsidRDefault="00665BDE" w:rsidP="001B53D2">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 xml:space="preserve">В целях профилактики нарушений обязательных требований проведено обобщение и анализ правоприменительной практики контрольно-надзорной деятельности Главного управления за </w:t>
      </w:r>
      <w:r w:rsidR="001B53D2" w:rsidRPr="001B53D2">
        <w:rPr>
          <w:rFonts w:ascii="Times New Roman" w:eastAsia="Lucida Sans Unicode" w:hAnsi="Times New Roman" w:cs="Times New Roman"/>
          <w:bCs/>
          <w:sz w:val="28"/>
          <w:szCs w:val="28"/>
          <w:lang w:bidi="en-US"/>
        </w:rPr>
        <w:t xml:space="preserve">1 полугодие </w:t>
      </w:r>
      <w:r w:rsidRPr="001B53D2">
        <w:rPr>
          <w:rFonts w:ascii="Times New Roman" w:eastAsia="Lucida Sans Unicode" w:hAnsi="Times New Roman" w:cs="Times New Roman"/>
          <w:bCs/>
          <w:sz w:val="28"/>
          <w:szCs w:val="28"/>
          <w:lang w:bidi="en-US"/>
        </w:rPr>
        <w:t>202</w:t>
      </w:r>
      <w:r w:rsidR="001B53D2" w:rsidRPr="001B53D2">
        <w:rPr>
          <w:rFonts w:ascii="Times New Roman" w:eastAsia="Lucida Sans Unicode" w:hAnsi="Times New Roman" w:cs="Times New Roman"/>
          <w:bCs/>
          <w:sz w:val="28"/>
          <w:szCs w:val="28"/>
          <w:lang w:bidi="en-US"/>
        </w:rPr>
        <w:t>1</w:t>
      </w:r>
      <w:r w:rsidRPr="001B53D2">
        <w:rPr>
          <w:rFonts w:ascii="Times New Roman" w:eastAsia="Lucida Sans Unicode" w:hAnsi="Times New Roman" w:cs="Times New Roman"/>
          <w:bCs/>
          <w:sz w:val="28"/>
          <w:szCs w:val="28"/>
          <w:lang w:bidi="en-US"/>
        </w:rPr>
        <w:t xml:space="preserve"> год</w:t>
      </w:r>
      <w:r w:rsidR="001B53D2" w:rsidRPr="001B53D2">
        <w:rPr>
          <w:rFonts w:ascii="Times New Roman" w:eastAsia="Lucida Sans Unicode" w:hAnsi="Times New Roman" w:cs="Times New Roman"/>
          <w:bCs/>
          <w:sz w:val="28"/>
          <w:szCs w:val="28"/>
          <w:lang w:bidi="en-US"/>
        </w:rPr>
        <w:t>а</w:t>
      </w:r>
      <w:r w:rsidR="00235D21" w:rsidRPr="001B53D2">
        <w:rPr>
          <w:rFonts w:ascii="Times New Roman" w:eastAsia="Lucida Sans Unicode" w:hAnsi="Times New Roman" w:cs="Times New Roman"/>
          <w:bCs/>
          <w:sz w:val="28"/>
          <w:szCs w:val="28"/>
          <w:lang w:bidi="en-US"/>
        </w:rPr>
        <w:t>.</w:t>
      </w:r>
      <w:r w:rsidRPr="001B53D2">
        <w:rPr>
          <w:rFonts w:ascii="Times New Roman" w:eastAsia="Lucida Sans Unicode" w:hAnsi="Times New Roman" w:cs="Times New Roman"/>
          <w:bCs/>
          <w:sz w:val="28"/>
          <w:szCs w:val="28"/>
          <w:lang w:bidi="en-US"/>
        </w:rPr>
        <w:t xml:space="preserve"> </w:t>
      </w:r>
      <w:proofErr w:type="gramStart"/>
      <w:r w:rsidR="00235D21" w:rsidRPr="001B53D2">
        <w:rPr>
          <w:rFonts w:ascii="Times New Roman" w:eastAsia="Lucida Sans Unicode" w:hAnsi="Times New Roman" w:cs="Times New Roman"/>
          <w:bCs/>
          <w:sz w:val="28"/>
          <w:szCs w:val="28"/>
          <w:lang w:bidi="en-US"/>
        </w:rPr>
        <w:t xml:space="preserve">По итогам обобщения правоприменительной практики </w:t>
      </w:r>
      <w:r w:rsidRPr="001B53D2">
        <w:rPr>
          <w:rFonts w:ascii="Times New Roman" w:eastAsia="Lucida Sans Unicode" w:hAnsi="Times New Roman" w:cs="Times New Roman"/>
          <w:bCs/>
          <w:sz w:val="28"/>
          <w:szCs w:val="28"/>
          <w:lang w:bidi="en-US"/>
        </w:rPr>
        <w:t>проведены публичные обсуждения результатов правоприменительной практики Главного управления, в которых приняли участие Уполномоченный по защите прав предпринимателей в Республике Коми, представитель Министерства экономики Республики Коми, представители общественных организаций предпринимательства, руководители Общественной палаты Республики Коми, Ассоциации «Совет муниципальных образований Республики Коми», Коми республиканского отделения ООО «</w:t>
      </w:r>
      <w:proofErr w:type="spellStart"/>
      <w:r w:rsidRPr="001B53D2">
        <w:rPr>
          <w:rFonts w:ascii="Times New Roman" w:eastAsia="Lucida Sans Unicode" w:hAnsi="Times New Roman" w:cs="Times New Roman"/>
          <w:bCs/>
          <w:sz w:val="28"/>
          <w:szCs w:val="28"/>
          <w:lang w:bidi="en-US"/>
        </w:rPr>
        <w:t>ВДПО</w:t>
      </w:r>
      <w:proofErr w:type="spellEnd"/>
      <w:r w:rsidRPr="001B53D2">
        <w:rPr>
          <w:rFonts w:ascii="Times New Roman" w:eastAsia="Lucida Sans Unicode" w:hAnsi="Times New Roman" w:cs="Times New Roman"/>
          <w:bCs/>
          <w:sz w:val="28"/>
          <w:szCs w:val="28"/>
          <w:lang w:bidi="en-US"/>
        </w:rPr>
        <w:t>», предприниматели, сотрудники надзорных органов.</w:t>
      </w:r>
      <w:proofErr w:type="gramEnd"/>
      <w:r w:rsidRPr="001B53D2">
        <w:rPr>
          <w:rFonts w:ascii="Times New Roman" w:eastAsia="Lucida Sans Unicode" w:hAnsi="Times New Roman" w:cs="Times New Roman"/>
          <w:bCs/>
          <w:sz w:val="28"/>
          <w:szCs w:val="28"/>
          <w:lang w:bidi="en-US"/>
        </w:rPr>
        <w:t xml:space="preserve"> На официальном интернет-сайте Главного управления размещены </w:t>
      </w:r>
      <w:r w:rsidR="001B53D2" w:rsidRPr="001B53D2">
        <w:rPr>
          <w:rFonts w:ascii="Times New Roman" w:eastAsia="Lucida Sans Unicode" w:hAnsi="Times New Roman" w:cs="Times New Roman"/>
          <w:bCs/>
          <w:sz w:val="28"/>
          <w:szCs w:val="28"/>
          <w:lang w:bidi="en-US"/>
        </w:rPr>
        <w:t>требований, обобщенные</w:t>
      </w:r>
      <w:r w:rsidRPr="001B53D2">
        <w:rPr>
          <w:rFonts w:ascii="Times New Roman" w:eastAsia="Lucida Sans Unicode" w:hAnsi="Times New Roman" w:cs="Times New Roman"/>
          <w:bCs/>
          <w:sz w:val="28"/>
          <w:szCs w:val="28"/>
          <w:lang w:bidi="en-US"/>
        </w:rPr>
        <w:t xml:space="preserve"> ответы на вопросы (обращения), и другие материалы, связанные </w:t>
      </w:r>
      <w:r w:rsidR="001B53D2" w:rsidRPr="001B53D2">
        <w:rPr>
          <w:rFonts w:ascii="Times New Roman" w:eastAsia="Lucida Sans Unicode" w:hAnsi="Times New Roman" w:cs="Times New Roman"/>
          <w:bCs/>
          <w:sz w:val="28"/>
          <w:szCs w:val="28"/>
          <w:lang w:bidi="en-US"/>
        </w:rPr>
        <w:t>с результатами</w:t>
      </w:r>
      <w:r w:rsidRPr="001B53D2">
        <w:rPr>
          <w:rFonts w:ascii="Times New Roman" w:eastAsia="Lucida Sans Unicode" w:hAnsi="Times New Roman" w:cs="Times New Roman"/>
          <w:bCs/>
          <w:sz w:val="28"/>
          <w:szCs w:val="28"/>
          <w:lang w:bidi="en-US"/>
        </w:rPr>
        <w:t xml:space="preserve"> проведенного публичного мероприятия.</w:t>
      </w:r>
    </w:p>
    <w:p w:rsidR="00665BDE" w:rsidRPr="001B53D2" w:rsidRDefault="00665BDE" w:rsidP="001B53D2">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 xml:space="preserve"> (https://11.mchs.gov.ru/deyatelnost/profilakticheskaya-rabota-i-nadzornaya-deyatelnost/8-informaciya-o-publichnyh-obsuzhdeniyah-pravoprimenitelnoy-praktiki-organov-nadzornoy-deyatelnosti-mchs-rossii).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proofErr w:type="gramStart"/>
      <w:r w:rsidRPr="001B53D2">
        <w:rPr>
          <w:rFonts w:ascii="Times New Roman" w:eastAsia="Lucida Sans Unicode" w:hAnsi="Times New Roman" w:cs="Times New Roman"/>
          <w:sz w:val="28"/>
          <w:szCs w:val="28"/>
          <w:lang w:bidi="en-US"/>
        </w:rPr>
        <w:t>В целях пропаганды знаний в области защиты населения и территорий от чрезвычайных ситуаций природного и техногенного характера, информирование населения, в</w:t>
      </w:r>
      <w:r w:rsidRPr="001B53D2">
        <w:rPr>
          <w:rFonts w:ascii="Times New Roman" w:eastAsia="Lucida Sans Unicode" w:hAnsi="Times New Roman" w:cs="Times New Roman"/>
          <w:bCs/>
          <w:sz w:val="28"/>
          <w:szCs w:val="28"/>
          <w:lang w:bidi="en-US"/>
        </w:rPr>
        <w:t xml:space="preserve"> рамках взаимодействия с Ассоциацией «Совет муниципальных образований Республики Коми» Главным управлением на ежегодной основе разрабатывается и утверждается план основных совместных мероприятий. </w:t>
      </w:r>
      <w:proofErr w:type="gramEnd"/>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proofErr w:type="gramStart"/>
      <w:r w:rsidRPr="001B53D2">
        <w:rPr>
          <w:rFonts w:ascii="Times New Roman" w:eastAsia="Lucida Sans Unicode" w:hAnsi="Times New Roman" w:cs="Times New Roman"/>
          <w:bCs/>
          <w:sz w:val="28"/>
          <w:szCs w:val="28"/>
          <w:lang w:bidi="en-US"/>
        </w:rPr>
        <w:t xml:space="preserve">Организация и проведение профилактических мероприятий проведена в соответствии с </w:t>
      </w:r>
      <w:r w:rsidR="001B53D2" w:rsidRPr="001B53D2">
        <w:rPr>
          <w:rFonts w:ascii="Times New Roman" w:hAnsi="Times New Roman" w:cs="Times New Roman"/>
          <w:sz w:val="28"/>
          <w:szCs w:val="28"/>
        </w:rPr>
        <w:t>Программой профилактики</w:t>
      </w:r>
      <w:r w:rsidRPr="001B53D2">
        <w:rPr>
          <w:rFonts w:ascii="Times New Roman" w:hAnsi="Times New Roman" w:cs="Times New Roman"/>
          <w:sz w:val="28"/>
          <w:szCs w:val="28"/>
        </w:rPr>
        <w:t xml:space="preserve">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Pr="001B53D2">
        <w:rPr>
          <w:rFonts w:ascii="Times New Roman" w:eastAsia="Arial Unicode MS" w:hAnsi="Times New Roman" w:cs="Times New Roman"/>
          <w:b/>
          <w:sz w:val="32"/>
          <w:szCs w:val="32"/>
          <w:u w:color="000000"/>
        </w:rPr>
        <w:t xml:space="preserve"> </w:t>
      </w:r>
      <w:r w:rsidRPr="001B53D2">
        <w:rPr>
          <w:rFonts w:ascii="Times New Roman" w:hAnsi="Times New Roman" w:cs="Times New Roman"/>
          <w:sz w:val="28"/>
          <w:szCs w:val="28"/>
        </w:rPr>
        <w:t>Республике Коми на 2021год</w:t>
      </w:r>
      <w:r w:rsidRPr="001B53D2">
        <w:rPr>
          <w:rFonts w:ascii="Times New Roman" w:eastAsia="Lucida Sans Unicode" w:hAnsi="Times New Roman" w:cs="Times New Roman"/>
          <w:sz w:val="28"/>
          <w:szCs w:val="28"/>
          <w:lang w:bidi="en-US"/>
        </w:rPr>
        <w:t xml:space="preserve">. </w:t>
      </w:r>
      <w:proofErr w:type="gramEnd"/>
    </w:p>
    <w:p w:rsidR="00665BDE" w:rsidRPr="001B53D2" w:rsidRDefault="00665BDE" w:rsidP="00665BDE">
      <w:pPr>
        <w:widowControl w:val="0"/>
        <w:suppressAutoHyphens/>
        <w:spacing w:after="0"/>
        <w:ind w:firstLine="567"/>
        <w:jc w:val="both"/>
        <w:rPr>
          <w:rFonts w:ascii="Times New Roman" w:eastAsia="Lucida Sans Unicode" w:hAnsi="Times New Roman" w:cs="Times New Roman"/>
          <w:bCs/>
          <w:sz w:val="28"/>
          <w:szCs w:val="28"/>
          <w:lang w:bidi="en-US"/>
        </w:rPr>
      </w:pPr>
      <w:r w:rsidRPr="001B53D2">
        <w:rPr>
          <w:rFonts w:ascii="Times New Roman" w:eastAsia="Lucida Sans Unicode" w:hAnsi="Times New Roman" w:cs="Times New Roman"/>
          <w:bCs/>
          <w:sz w:val="28"/>
          <w:szCs w:val="28"/>
          <w:lang w:bidi="en-US"/>
        </w:rPr>
        <w:t>Основными направлениями профилактической работы являются:</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предупреждение нарушений населением и подконтрольными субъектами обязательных требований, включая устранение причин и условий, способствующих возможному нарушению обязательных требований;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создание мотивации к добросовестному поведению и, как следствие, </w:t>
      </w:r>
      <w:r w:rsidRPr="001B53D2">
        <w:rPr>
          <w:rFonts w:ascii="Times New Roman" w:eastAsia="Lucida Sans Unicode" w:hAnsi="Times New Roman" w:cs="Times New Roman"/>
          <w:sz w:val="28"/>
          <w:szCs w:val="28"/>
          <w:lang w:bidi="en-US"/>
        </w:rPr>
        <w:lastRenderedPageBreak/>
        <w:t xml:space="preserve">снижение уровня ущерба охраняемым законом ценностям;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повышение </w:t>
      </w:r>
      <w:proofErr w:type="gramStart"/>
      <w:r w:rsidRPr="001B53D2">
        <w:rPr>
          <w:rFonts w:ascii="Times New Roman" w:eastAsia="Lucida Sans Unicode" w:hAnsi="Times New Roman" w:cs="Times New Roman"/>
          <w:sz w:val="28"/>
          <w:szCs w:val="28"/>
          <w:lang w:bidi="en-US"/>
        </w:rPr>
        <w:t>уровня культуры безопасности жизнедеятельности населения</w:t>
      </w:r>
      <w:proofErr w:type="gramEnd"/>
      <w:r w:rsidRPr="001B53D2">
        <w:rPr>
          <w:rFonts w:ascii="Times New Roman" w:eastAsia="Lucida Sans Unicode" w:hAnsi="Times New Roman" w:cs="Times New Roman"/>
          <w:sz w:val="28"/>
          <w:szCs w:val="28"/>
          <w:lang w:bidi="en-US"/>
        </w:rPr>
        <w:t xml:space="preserve">;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снижение административной нагрузки на подконтрольные объекты, и как следствие снижение издержек как контрольно-надзорных органов, так и подконтрольных объектов;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повышение прозрачности системы государственного контроля (надзора) в целом и деятельности контрольно-надзорных органов Министерства;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 xml:space="preserve">сохранение эффективности контроля за соблюдением обязательных требований на подконтрольных объектах с учетом внедрения </w:t>
      </w:r>
      <w:proofErr w:type="spellStart"/>
      <w:proofErr w:type="gramStart"/>
      <w:r w:rsidRPr="001B53D2">
        <w:rPr>
          <w:rFonts w:ascii="Times New Roman" w:eastAsia="Lucida Sans Unicode" w:hAnsi="Times New Roman" w:cs="Times New Roman"/>
          <w:sz w:val="28"/>
          <w:szCs w:val="28"/>
          <w:lang w:bidi="en-US"/>
        </w:rPr>
        <w:t>риск-ориентированного</w:t>
      </w:r>
      <w:proofErr w:type="spellEnd"/>
      <w:proofErr w:type="gramEnd"/>
      <w:r w:rsidRPr="001B53D2">
        <w:rPr>
          <w:rFonts w:ascii="Times New Roman" w:eastAsia="Lucida Sans Unicode" w:hAnsi="Times New Roman" w:cs="Times New Roman"/>
          <w:sz w:val="28"/>
          <w:szCs w:val="28"/>
          <w:lang w:bidi="en-US"/>
        </w:rPr>
        <w:t xml:space="preserve"> подхода в деятельность контрольно-надзорных органов Министерства; </w:t>
      </w:r>
    </w:p>
    <w:p w:rsidR="00665BDE" w:rsidRPr="001B53D2" w:rsidRDefault="00665BDE" w:rsidP="00665BDE">
      <w:pPr>
        <w:widowControl w:val="0"/>
        <w:suppressAutoHyphens/>
        <w:spacing w:after="0"/>
        <w:ind w:firstLine="567"/>
        <w:jc w:val="both"/>
        <w:rPr>
          <w:rFonts w:ascii="Times New Roman" w:eastAsia="Lucida Sans Unicode" w:hAnsi="Times New Roman" w:cs="Times New Roman"/>
          <w:sz w:val="28"/>
          <w:szCs w:val="28"/>
          <w:lang w:bidi="en-US"/>
        </w:rPr>
      </w:pPr>
      <w:r w:rsidRPr="001B53D2">
        <w:rPr>
          <w:rFonts w:ascii="Times New Roman" w:eastAsia="Lucida Sans Unicode" w:hAnsi="Times New Roman" w:cs="Times New Roman"/>
          <w:sz w:val="28"/>
          <w:szCs w:val="28"/>
          <w:lang w:bidi="en-US"/>
        </w:rPr>
        <w:t>разъяснение населению и подконтрольным объектам системы обязательных требований, правил безопасного поведения в быту и при возникновении чрезвычайной ситуации, пожара.</w:t>
      </w:r>
    </w:p>
    <w:p w:rsidR="00665BDE" w:rsidRPr="001B53D2" w:rsidRDefault="00665BDE" w:rsidP="00665BDE">
      <w:pPr>
        <w:tabs>
          <w:tab w:val="left" w:pos="567"/>
          <w:tab w:val="left" w:pos="1276"/>
          <w:tab w:val="left" w:pos="1418"/>
        </w:tabs>
        <w:suppressAutoHyphens/>
        <w:spacing w:after="0"/>
        <w:jc w:val="both"/>
        <w:rPr>
          <w:rFonts w:ascii="Times New Roman" w:hAnsi="Times New Roman" w:cs="Times New Roman"/>
          <w:bCs/>
          <w:sz w:val="28"/>
          <w:szCs w:val="28"/>
        </w:rPr>
      </w:pPr>
      <w:r w:rsidRPr="001B53D2">
        <w:rPr>
          <w:rFonts w:ascii="Times New Roman" w:hAnsi="Times New Roman" w:cs="Times New Roman"/>
          <w:bCs/>
          <w:sz w:val="28"/>
          <w:szCs w:val="28"/>
        </w:rPr>
        <w:tab/>
      </w:r>
      <w:proofErr w:type="gramStart"/>
      <w:r w:rsidRPr="001B53D2">
        <w:rPr>
          <w:rFonts w:ascii="Times New Roman" w:hAnsi="Times New Roman" w:cs="Times New Roman"/>
          <w:bCs/>
          <w:sz w:val="28"/>
          <w:szCs w:val="28"/>
        </w:rPr>
        <w:t>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Коми, а также направлены в администрации муниципальных  образований следующие методические рекомендации:</w:t>
      </w:r>
      <w:proofErr w:type="gramEnd"/>
      <w:r w:rsidRPr="001B53D2">
        <w:rPr>
          <w:rFonts w:ascii="Times New Roman" w:hAnsi="Times New Roman" w:cs="Times New Roman"/>
          <w:bCs/>
          <w:sz w:val="28"/>
          <w:szCs w:val="28"/>
        </w:rPr>
        <w:t xml:space="preserve"> </w:t>
      </w:r>
      <w:proofErr w:type="gramStart"/>
      <w:r w:rsidRPr="001B53D2">
        <w:rPr>
          <w:rFonts w:ascii="Times New Roman" w:hAnsi="Times New Roman" w:cs="Times New Roman"/>
          <w:bCs/>
          <w:sz w:val="28"/>
          <w:szCs w:val="28"/>
        </w:rPr>
        <w:t>«О взаимодействии с комиссиями по ЧС и ПБ муниципальных образований»,  «Профилактическая работа в жилом секторе», «По использованию открытого огня и разведению костров на землях различных категорий», «Определение противопожарных расстояний от границ застройки городских и сельских поселений до лесных насаждений, порядок организации работ по их созданию и обустройству», «Организация проведения практических тренировок по эвакуации людей из зданий и помещений при возникновении</w:t>
      </w:r>
      <w:proofErr w:type="gramEnd"/>
      <w:r w:rsidRPr="001B53D2">
        <w:rPr>
          <w:rFonts w:ascii="Times New Roman" w:hAnsi="Times New Roman" w:cs="Times New Roman"/>
          <w:bCs/>
          <w:sz w:val="28"/>
          <w:szCs w:val="28"/>
        </w:rPr>
        <w:t xml:space="preserve"> пожара, иных чрезвычайных ситуаций» и др.</w:t>
      </w:r>
    </w:p>
    <w:p w:rsidR="00CF4C75" w:rsidRDefault="00CF4C75" w:rsidP="00665BDE">
      <w:pPr>
        <w:pStyle w:val="110"/>
        <w:spacing w:before="0" w:after="0"/>
        <w:jc w:val="center"/>
      </w:pPr>
    </w:p>
    <w:p w:rsidR="00CF4C75" w:rsidRDefault="00CF4C75" w:rsidP="00665BDE">
      <w:pPr>
        <w:pStyle w:val="110"/>
        <w:spacing w:before="0" w:after="0"/>
        <w:jc w:val="center"/>
      </w:pPr>
    </w:p>
    <w:p w:rsidR="00665BDE" w:rsidRPr="001B53D2" w:rsidRDefault="00665BDE" w:rsidP="00665BDE">
      <w:pPr>
        <w:pStyle w:val="110"/>
        <w:spacing w:before="0" w:after="0"/>
        <w:jc w:val="center"/>
      </w:pPr>
      <w:r w:rsidRPr="001B53D2">
        <w:t>ДОПОЛНИТЕЛЬНЫЕ РЕКОМЕНДАЦИИ ПОДКОНТРОЛЬНЫМ СУБЪЕКТАМ ПО СОБЛЮДЕНИЮ ТРЕБОВАНИЙ В ОБЛАСТИ ЗАЩИТЫ НАСЕЛЕНИЯ И ТЕРРИТОРИЙ ОТ ЧРЕЗВЫЧАЙНЫХ СИТУАЦИЙ ПРИРОДНОГО И ТЕХНОГЕННОГО ХАРАКТЕРА</w:t>
      </w:r>
    </w:p>
    <w:p w:rsidR="00665BDE" w:rsidRPr="00136456" w:rsidRDefault="00665BDE" w:rsidP="00665BDE">
      <w:pPr>
        <w:pStyle w:val="110"/>
        <w:spacing w:before="0" w:after="0"/>
        <w:rPr>
          <w:szCs w:val="28"/>
        </w:rPr>
      </w:pPr>
    </w:p>
    <w:p w:rsidR="00665BDE" w:rsidRPr="00136456" w:rsidRDefault="00665BDE" w:rsidP="00665BDE">
      <w:pPr>
        <w:widowControl w:val="0"/>
        <w:numPr>
          <w:ilvl w:val="0"/>
          <w:numId w:val="8"/>
        </w:numPr>
        <w:tabs>
          <w:tab w:val="left" w:pos="1023"/>
        </w:tabs>
        <w:spacing w:after="0" w:line="322" w:lineRule="exact"/>
        <w:ind w:firstLine="709"/>
        <w:jc w:val="both"/>
        <w:rPr>
          <w:rFonts w:ascii="Times New Roman" w:hAnsi="Times New Roman" w:cs="Times New Roman"/>
          <w:sz w:val="28"/>
          <w:szCs w:val="28"/>
        </w:rPr>
      </w:pPr>
      <w:r w:rsidRPr="00136456">
        <w:rPr>
          <w:rFonts w:ascii="Times New Roman" w:hAnsi="Times New Roman" w:cs="Times New Roman"/>
          <w:sz w:val="28"/>
          <w:szCs w:val="28"/>
        </w:rPr>
        <w:t>Обратить внимание на принимаемые нормативные правовые акты Российской Федерации, актуализирующие обязательные требования в области защиты населения и территорий от чрезвычайных ситуаций природного и техногенного характера.</w:t>
      </w:r>
    </w:p>
    <w:p w:rsidR="00665BDE" w:rsidRPr="00136456" w:rsidRDefault="00665BDE" w:rsidP="00665BDE">
      <w:pPr>
        <w:widowControl w:val="0"/>
        <w:numPr>
          <w:ilvl w:val="0"/>
          <w:numId w:val="8"/>
        </w:numPr>
        <w:tabs>
          <w:tab w:val="left" w:pos="1023"/>
        </w:tabs>
        <w:spacing w:after="0" w:line="322" w:lineRule="exact"/>
        <w:ind w:firstLine="709"/>
        <w:jc w:val="both"/>
        <w:rPr>
          <w:rFonts w:ascii="Times New Roman" w:hAnsi="Times New Roman" w:cs="Times New Roman"/>
          <w:sz w:val="28"/>
          <w:szCs w:val="28"/>
        </w:rPr>
      </w:pPr>
      <w:r w:rsidRPr="00136456">
        <w:rPr>
          <w:rFonts w:ascii="Times New Roman" w:hAnsi="Times New Roman" w:cs="Times New Roman"/>
          <w:sz w:val="28"/>
          <w:szCs w:val="28"/>
        </w:rPr>
        <w:lastRenderedPageBreak/>
        <w:t>При возникновении вопросов при реализации обязательных требований, обращаться для консультирования в управление надзорной деятельности и профилактической работы Главного управления в целях исключения указанных нарушений.</w:t>
      </w:r>
    </w:p>
    <w:p w:rsidR="00665BDE" w:rsidRPr="00136456" w:rsidRDefault="00665BDE" w:rsidP="00665BDE">
      <w:pPr>
        <w:spacing w:after="0"/>
        <w:ind w:firstLine="709"/>
        <w:jc w:val="both"/>
      </w:pPr>
      <w:r w:rsidRPr="00136456">
        <w:rPr>
          <w:rFonts w:ascii="Times New Roman" w:hAnsi="Times New Roman" w:cs="Times New Roman"/>
          <w:sz w:val="28"/>
          <w:szCs w:val="28"/>
        </w:rPr>
        <w:t xml:space="preserve">3. </w:t>
      </w:r>
      <w:proofErr w:type="gramStart"/>
      <w:r w:rsidRPr="00136456">
        <w:rPr>
          <w:rFonts w:ascii="Times New Roman" w:hAnsi="Times New Roman" w:cs="Times New Roman"/>
          <w:sz w:val="28"/>
          <w:szCs w:val="28"/>
        </w:rPr>
        <w:t xml:space="preserve">При обеспечении требований в области  защиты населения и территорий от чрезвычайных ситуаций природного и техногенного характера рекомендуется ознакомиться с </w:t>
      </w:r>
      <w:hyperlink r:id="rId33" w:tgtFrame="_blank" w:history="1">
        <w:r w:rsidRPr="00136456">
          <w:rPr>
            <w:rFonts w:ascii="Times New Roman" w:hAnsi="Times New Roman" w:cs="Times New Roman"/>
            <w:sz w:val="28"/>
            <w:szCs w:val="28"/>
          </w:rPr>
          <w:t>Перечнем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136456">
        <w:rPr>
          <w:rFonts w:ascii="Times New Roman" w:hAnsi="Times New Roman" w:cs="Times New Roman"/>
          <w:sz w:val="28"/>
          <w:szCs w:val="28"/>
        </w:rPr>
        <w:t xml:space="preserve"> государственного надзора в области защиты населения и территорий от чрезвычайных ситуаций природного и техногенного характера, размещенных на официальном сайте Главного управления (https://11.mchs.gov</w:t>
      </w:r>
      <w:proofErr w:type="gramEnd"/>
      <w:r w:rsidRPr="00136456">
        <w:rPr>
          <w:rFonts w:ascii="Times New Roman" w:hAnsi="Times New Roman" w:cs="Times New Roman"/>
          <w:sz w:val="28"/>
          <w:szCs w:val="28"/>
        </w:rPr>
        <w:t>.</w:t>
      </w:r>
      <w:proofErr w:type="gramStart"/>
      <w:r w:rsidRPr="00136456">
        <w:rPr>
          <w:rFonts w:ascii="Times New Roman" w:hAnsi="Times New Roman" w:cs="Times New Roman"/>
          <w:sz w:val="28"/>
          <w:szCs w:val="28"/>
        </w:rPr>
        <w:t>ru/deyatelnost/profilakticheskaya-rabota-i-nadzornaya-deyatelnost/6-profilaktika-narusheniy-obyazatelnyh-trebovaniy).</w:t>
      </w:r>
      <w:proofErr w:type="gramEnd"/>
    </w:p>
    <w:p w:rsidR="0043013F" w:rsidRPr="00136456" w:rsidRDefault="0043013F" w:rsidP="00107C2C">
      <w:pPr>
        <w:spacing w:after="0"/>
        <w:ind w:firstLine="709"/>
        <w:jc w:val="center"/>
        <w:rPr>
          <w:rStyle w:val="314pt"/>
          <w:rFonts w:eastAsiaTheme="majorEastAsia"/>
          <w:bCs w:val="0"/>
          <w:color w:val="auto"/>
        </w:rPr>
      </w:pPr>
    </w:p>
    <w:p w:rsidR="00F55A59" w:rsidRPr="009150B5" w:rsidRDefault="00F55A59"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Default="00C45E5E"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136456" w:rsidRDefault="00136456" w:rsidP="00107C2C">
      <w:pPr>
        <w:spacing w:after="0"/>
        <w:ind w:firstLine="709"/>
        <w:jc w:val="center"/>
        <w:rPr>
          <w:rStyle w:val="314pt"/>
          <w:rFonts w:eastAsiaTheme="majorEastAsia"/>
          <w:bCs w:val="0"/>
          <w:color w:val="C0504D" w:themeColor="accent2"/>
        </w:rPr>
      </w:pPr>
    </w:p>
    <w:p w:rsidR="000F0BC3" w:rsidRDefault="000F0BC3" w:rsidP="00107C2C">
      <w:pPr>
        <w:spacing w:after="0"/>
        <w:ind w:firstLine="709"/>
        <w:jc w:val="center"/>
        <w:rPr>
          <w:rStyle w:val="314pt"/>
          <w:rFonts w:eastAsiaTheme="majorEastAsia"/>
          <w:bCs w:val="0"/>
          <w:color w:val="C0504D" w:themeColor="accent2"/>
        </w:rPr>
      </w:pPr>
    </w:p>
    <w:p w:rsidR="000F0BC3" w:rsidRDefault="000F0BC3" w:rsidP="00107C2C">
      <w:pPr>
        <w:spacing w:after="0"/>
        <w:ind w:firstLine="709"/>
        <w:jc w:val="center"/>
        <w:rPr>
          <w:rStyle w:val="314pt"/>
          <w:rFonts w:eastAsiaTheme="majorEastAsia"/>
          <w:bCs w:val="0"/>
          <w:color w:val="C0504D" w:themeColor="accent2"/>
        </w:rPr>
      </w:pPr>
    </w:p>
    <w:p w:rsidR="000F0BC3" w:rsidRDefault="000F0BC3" w:rsidP="00107C2C">
      <w:pPr>
        <w:spacing w:after="0"/>
        <w:ind w:firstLine="709"/>
        <w:jc w:val="center"/>
        <w:rPr>
          <w:rStyle w:val="314pt"/>
          <w:rFonts w:eastAsiaTheme="majorEastAsia"/>
          <w:bCs w:val="0"/>
          <w:color w:val="C0504D" w:themeColor="accent2"/>
        </w:rPr>
      </w:pPr>
    </w:p>
    <w:p w:rsidR="000F0BC3" w:rsidRDefault="000F0BC3"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6E78B8" w:rsidRPr="009150B5" w:rsidRDefault="006E78B8" w:rsidP="00107C2C">
      <w:pPr>
        <w:spacing w:after="0"/>
        <w:ind w:firstLine="709"/>
        <w:jc w:val="center"/>
        <w:rPr>
          <w:rStyle w:val="314pt"/>
          <w:rFonts w:eastAsiaTheme="majorEastAsia"/>
          <w:bCs w:val="0"/>
          <w:color w:val="C0504D" w:themeColor="accent2"/>
        </w:rPr>
      </w:pPr>
    </w:p>
    <w:p w:rsidR="00C45E5E" w:rsidRPr="009150B5" w:rsidRDefault="00C45E5E" w:rsidP="00107C2C">
      <w:pPr>
        <w:spacing w:after="0"/>
        <w:ind w:firstLine="709"/>
        <w:jc w:val="center"/>
        <w:rPr>
          <w:rStyle w:val="314pt"/>
          <w:rFonts w:eastAsiaTheme="majorEastAsia"/>
          <w:bCs w:val="0"/>
          <w:color w:val="C0504D" w:themeColor="accent2"/>
        </w:rPr>
      </w:pPr>
    </w:p>
    <w:p w:rsidR="004264BF" w:rsidRPr="00590AE1" w:rsidRDefault="004264BF" w:rsidP="004264BF">
      <w:pPr>
        <w:spacing w:after="0"/>
        <w:ind w:firstLine="709"/>
        <w:jc w:val="center"/>
        <w:rPr>
          <w:b/>
        </w:rPr>
      </w:pPr>
      <w:r w:rsidRPr="00590AE1">
        <w:rPr>
          <w:rStyle w:val="314pt"/>
          <w:rFonts w:eastAsiaTheme="majorEastAsia"/>
          <w:bCs w:val="0"/>
          <w:color w:val="auto"/>
        </w:rPr>
        <w:lastRenderedPageBreak/>
        <w:t xml:space="preserve">Раздел </w:t>
      </w:r>
      <w:proofErr w:type="spellStart"/>
      <w:r w:rsidRPr="00590AE1">
        <w:rPr>
          <w:rStyle w:val="314pt"/>
          <w:rFonts w:eastAsiaTheme="majorEastAsia"/>
          <w:bCs w:val="0"/>
          <w:color w:val="auto"/>
        </w:rPr>
        <w:t>IV</w:t>
      </w:r>
      <w:proofErr w:type="spellEnd"/>
      <w:r w:rsidRPr="00590AE1">
        <w:rPr>
          <w:rStyle w:val="314pt"/>
          <w:rFonts w:eastAsiaTheme="majorEastAsia"/>
          <w:bCs w:val="0"/>
          <w:color w:val="auto"/>
        </w:rPr>
        <w:t xml:space="preserve">. </w:t>
      </w:r>
      <w:proofErr w:type="gramStart"/>
      <w:r w:rsidR="00590AE1" w:rsidRPr="00590AE1">
        <w:rPr>
          <w:rStyle w:val="314pt"/>
          <w:rFonts w:eastAsiaTheme="majorEastAsia"/>
          <w:bCs w:val="0"/>
          <w:color w:val="auto"/>
        </w:rPr>
        <w:t xml:space="preserve">ФЕДЕРАЛЬНЫЙ ГОСУДАРСТВЕННЫЙ </w:t>
      </w:r>
      <w:r w:rsidRPr="00590AE1">
        <w:rPr>
          <w:rStyle w:val="314pt"/>
          <w:rFonts w:eastAsiaTheme="majorEastAsia"/>
          <w:bCs w:val="0"/>
          <w:color w:val="auto"/>
        </w:rPr>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w:t>
      </w:r>
      <w:proofErr w:type="gramEnd"/>
    </w:p>
    <w:p w:rsidR="004264BF" w:rsidRPr="009150B5" w:rsidRDefault="004264BF" w:rsidP="004264BF">
      <w:pPr>
        <w:pStyle w:val="21"/>
        <w:shd w:val="clear" w:color="auto" w:fill="auto"/>
        <w:spacing w:after="0" w:line="240" w:lineRule="auto"/>
        <w:ind w:firstLine="720"/>
        <w:jc w:val="both"/>
        <w:rPr>
          <w:b/>
          <w:color w:val="C0504D" w:themeColor="accent2"/>
        </w:rPr>
      </w:pPr>
    </w:p>
    <w:p w:rsidR="00590AE1" w:rsidRPr="00066EEE" w:rsidRDefault="00590AE1" w:rsidP="00590AE1">
      <w:pPr>
        <w:pStyle w:val="21"/>
        <w:spacing w:after="0"/>
        <w:ind w:firstLine="700"/>
        <w:jc w:val="both"/>
        <w:rPr>
          <w:sz w:val="28"/>
          <w:szCs w:val="28"/>
        </w:rPr>
      </w:pPr>
      <w:r w:rsidRPr="00066EEE">
        <w:rPr>
          <w:sz w:val="28"/>
          <w:szCs w:val="28"/>
        </w:rPr>
        <w:t>Наиболее массовыми и типовыми нарушениями лицензионных требований являются:</w:t>
      </w:r>
    </w:p>
    <w:p w:rsidR="00590AE1" w:rsidRPr="00066EEE" w:rsidRDefault="00590AE1" w:rsidP="00590AE1">
      <w:pPr>
        <w:pStyle w:val="21"/>
        <w:spacing w:after="0"/>
        <w:ind w:firstLine="700"/>
        <w:jc w:val="both"/>
        <w:rPr>
          <w:sz w:val="28"/>
          <w:szCs w:val="28"/>
        </w:rPr>
      </w:pPr>
      <w:r w:rsidRPr="00066EEE">
        <w:rPr>
          <w:sz w:val="28"/>
          <w:szCs w:val="28"/>
        </w:rPr>
        <w:t>Отсутствие оборудования, инструментов, технических средств, в том числе средств измерения, согласно перечню, предусмотренному частью четвертой статьи 24 Федерального закона "О пожарной безопасности", прошедших поверку в соответствии с Федеральным законом "Об обеспечении единства измерений", и технической документации на них.</w:t>
      </w:r>
    </w:p>
    <w:p w:rsidR="00590AE1" w:rsidRPr="00066EEE" w:rsidRDefault="00590AE1" w:rsidP="00590AE1">
      <w:pPr>
        <w:pStyle w:val="21"/>
        <w:spacing w:after="0"/>
        <w:ind w:firstLine="700"/>
        <w:jc w:val="both"/>
        <w:rPr>
          <w:sz w:val="28"/>
          <w:szCs w:val="28"/>
        </w:rPr>
      </w:pPr>
      <w:r w:rsidRPr="00066EEE">
        <w:rPr>
          <w:sz w:val="28"/>
          <w:szCs w:val="28"/>
        </w:rPr>
        <w:t>Отсутствие в штате работников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трудовые договоры, имеющих:</w:t>
      </w:r>
    </w:p>
    <w:p w:rsidR="00590AE1" w:rsidRPr="00066EEE" w:rsidRDefault="00590AE1" w:rsidP="00590AE1">
      <w:pPr>
        <w:pStyle w:val="21"/>
        <w:spacing w:after="0"/>
        <w:ind w:firstLine="700"/>
        <w:jc w:val="both"/>
        <w:rPr>
          <w:sz w:val="28"/>
          <w:szCs w:val="28"/>
        </w:rPr>
      </w:pPr>
      <w:r w:rsidRPr="00066EEE">
        <w:rPr>
          <w:sz w:val="28"/>
          <w:szCs w:val="28"/>
        </w:rPr>
        <w:t xml:space="preserve">- высшее или среднее профессиональное образование в области лицензируемой деятельности, либо </w:t>
      </w:r>
      <w:proofErr w:type="gramStart"/>
      <w:r w:rsidRPr="00066EEE">
        <w:rPr>
          <w:sz w:val="28"/>
          <w:szCs w:val="28"/>
        </w:rPr>
        <w:t>прошедших</w:t>
      </w:r>
      <w:proofErr w:type="gramEnd"/>
      <w:r w:rsidRPr="00066EEE">
        <w:rPr>
          <w:sz w:val="28"/>
          <w:szCs w:val="28"/>
        </w:rPr>
        <w:t xml:space="preserve"> профессиональное обучение в области лицензируемой деятельности;</w:t>
      </w:r>
    </w:p>
    <w:p w:rsidR="00590AE1" w:rsidRPr="00066EEE" w:rsidRDefault="00590AE1" w:rsidP="00590AE1">
      <w:pPr>
        <w:pStyle w:val="21"/>
        <w:spacing w:after="0"/>
        <w:ind w:firstLine="700"/>
        <w:jc w:val="both"/>
        <w:rPr>
          <w:sz w:val="28"/>
          <w:szCs w:val="28"/>
        </w:rPr>
      </w:pPr>
      <w:r w:rsidRPr="00066EEE">
        <w:rPr>
          <w:sz w:val="28"/>
          <w:szCs w:val="28"/>
        </w:rPr>
        <w:t>- минимальный стаж работы (не менее чем у 50 процентов работников) в области лицензируемой деятельности, составляющий 3 года.</w:t>
      </w:r>
    </w:p>
    <w:p w:rsidR="00590AE1" w:rsidRPr="00066EEE" w:rsidRDefault="00590AE1" w:rsidP="00590AE1">
      <w:pPr>
        <w:pStyle w:val="21"/>
        <w:spacing w:after="0"/>
        <w:ind w:firstLine="700"/>
        <w:jc w:val="both"/>
        <w:rPr>
          <w:sz w:val="28"/>
          <w:szCs w:val="28"/>
        </w:rPr>
      </w:pPr>
      <w:r w:rsidRPr="00066EEE">
        <w:rPr>
          <w:sz w:val="28"/>
          <w:szCs w:val="28"/>
        </w:rPr>
        <w:t xml:space="preserve">Отсутствие у участвующих в действиях по тушению пожаров работников соответствующего их должностным обязанностям профессионального образования и (или) прохождение профессионального </w:t>
      </w:r>
      <w:proofErr w:type="gramStart"/>
      <w:r w:rsidRPr="00066EEE">
        <w:rPr>
          <w:sz w:val="28"/>
          <w:szCs w:val="28"/>
        </w:rPr>
        <w:t>обучения по программам</w:t>
      </w:r>
      <w:proofErr w:type="gramEnd"/>
      <w:r w:rsidRPr="00066EEE">
        <w:rPr>
          <w:sz w:val="28"/>
          <w:szCs w:val="28"/>
        </w:rPr>
        <w:t xml:space="preserve"> профессиональной подготовки по профессиям рабочих и должностям служащих.</w:t>
      </w:r>
    </w:p>
    <w:p w:rsidR="00590AE1" w:rsidRPr="00066EEE" w:rsidRDefault="00590AE1" w:rsidP="00590AE1">
      <w:pPr>
        <w:pStyle w:val="21"/>
        <w:spacing w:after="0"/>
        <w:ind w:firstLine="700"/>
        <w:jc w:val="both"/>
        <w:rPr>
          <w:sz w:val="28"/>
          <w:szCs w:val="28"/>
        </w:rPr>
      </w:pPr>
      <w:r w:rsidRPr="00066EEE">
        <w:rPr>
          <w:sz w:val="28"/>
          <w:szCs w:val="28"/>
        </w:rPr>
        <w:t xml:space="preserve">Прохождение лицами, участвующими в действиях по тушению пожаров, обучения в области лицензируемого вида деятельности не реже 1 раза в 5 лет соответственно по </w:t>
      </w:r>
      <w:proofErr w:type="gramStart"/>
      <w:r w:rsidRPr="00066EEE">
        <w:rPr>
          <w:sz w:val="28"/>
          <w:szCs w:val="28"/>
        </w:rPr>
        <w:t>дополнительным профессиональным</w:t>
      </w:r>
      <w:proofErr w:type="gramEnd"/>
      <w:r w:rsidRPr="00066EEE">
        <w:rPr>
          <w:sz w:val="28"/>
          <w:szCs w:val="28"/>
        </w:rPr>
        <w:t xml:space="preserve">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rsidR="00590AE1" w:rsidRPr="00066EEE" w:rsidRDefault="00590AE1" w:rsidP="00590AE1">
      <w:pPr>
        <w:pStyle w:val="21"/>
        <w:shd w:val="clear" w:color="auto" w:fill="auto"/>
        <w:spacing w:after="0"/>
        <w:ind w:firstLine="700"/>
        <w:jc w:val="both"/>
        <w:rPr>
          <w:sz w:val="28"/>
          <w:szCs w:val="28"/>
        </w:rPr>
      </w:pPr>
      <w:r w:rsidRPr="00066EEE">
        <w:rPr>
          <w:sz w:val="28"/>
          <w:szCs w:val="28"/>
        </w:rPr>
        <w:t>В нижеприведенной таблице 8 представлены обобщенные сведения анализа правоприменительной практики и наиболее часто задаваемые вопросы подконтрольных субъектов при организации и осуществлении лицензионного контроля.</w:t>
      </w:r>
    </w:p>
    <w:p w:rsidR="004264BF" w:rsidRPr="000F0BC3" w:rsidRDefault="004264BF" w:rsidP="004264BF">
      <w:pPr>
        <w:pStyle w:val="21"/>
        <w:shd w:val="clear" w:color="auto" w:fill="auto"/>
        <w:spacing w:after="0"/>
        <w:ind w:firstLine="700"/>
        <w:jc w:val="right"/>
        <w:rPr>
          <w:sz w:val="28"/>
          <w:szCs w:val="28"/>
        </w:rPr>
      </w:pPr>
      <w:r w:rsidRPr="000F0BC3">
        <w:rPr>
          <w:sz w:val="28"/>
          <w:szCs w:val="28"/>
        </w:rPr>
        <w:t>таблица 8</w:t>
      </w:r>
    </w:p>
    <w:tbl>
      <w:tblPr>
        <w:tblStyle w:val="ac"/>
        <w:tblW w:w="10031" w:type="dxa"/>
        <w:tblLook w:val="04A0"/>
      </w:tblPr>
      <w:tblGrid>
        <w:gridCol w:w="704"/>
        <w:gridCol w:w="3398"/>
        <w:gridCol w:w="5929"/>
      </w:tblGrid>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right="20" w:firstLine="0"/>
              <w:rPr>
                <w:b/>
                <w:sz w:val="22"/>
                <w:szCs w:val="22"/>
              </w:rPr>
            </w:pPr>
            <w:r w:rsidRPr="00590AE1">
              <w:rPr>
                <w:b/>
                <w:sz w:val="22"/>
                <w:szCs w:val="22"/>
              </w:rPr>
              <w:t>№ п/п</w:t>
            </w:r>
          </w:p>
        </w:tc>
        <w:tc>
          <w:tcPr>
            <w:tcW w:w="3398"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ind w:firstLine="180"/>
              <w:rPr>
                <w:rFonts w:ascii="Times New Roman" w:hAnsi="Times New Roman" w:cs="Times New Roman"/>
                <w:b/>
              </w:rPr>
            </w:pPr>
            <w:r w:rsidRPr="00590AE1">
              <w:rPr>
                <w:rFonts w:ascii="Times New Roman" w:hAnsi="Times New Roman" w:cs="Times New Roman"/>
                <w:b/>
              </w:rPr>
              <w:t>Суть типового вопроса</w:t>
            </w:r>
          </w:p>
        </w:tc>
        <w:tc>
          <w:tcPr>
            <w:tcW w:w="5929"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ind w:firstLine="180"/>
              <w:rPr>
                <w:rFonts w:ascii="Times New Roman" w:hAnsi="Times New Roman" w:cs="Times New Roman"/>
                <w:b/>
              </w:rPr>
            </w:pPr>
            <w:r w:rsidRPr="00590AE1">
              <w:rPr>
                <w:rFonts w:ascii="Times New Roman" w:hAnsi="Times New Roman" w:cs="Times New Roman"/>
                <w:b/>
              </w:rPr>
              <w:t>Разъяснения по наиболее часто задаваемым вопросам при осуществлении лицензионного контроля</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rPr>
                <w:sz w:val="22"/>
                <w:szCs w:val="22"/>
              </w:rPr>
            </w:pPr>
            <w:r w:rsidRPr="00590AE1">
              <w:rPr>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За какие нарушения приостанавливается действие лицензии МЧС России. </w:t>
            </w:r>
          </w:p>
        </w:tc>
        <w:tc>
          <w:tcPr>
            <w:tcW w:w="5929"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В соответствии с частью 1 статьи 20 Федерального закона от 04.05.2011 № 99-ФЗ «О лицензировании отдельных видов деятельности» действие лицензии приостанавливается лицензирующим органом в следующих </w:t>
            </w:r>
            <w:r w:rsidRPr="00590AE1">
              <w:rPr>
                <w:rFonts w:ascii="Times New Roman" w:hAnsi="Times New Roman" w:cs="Times New Roman"/>
              </w:rPr>
              <w:lastRenderedPageBreak/>
              <w:t>случаях:</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rPr>
                <w:sz w:val="22"/>
                <w:szCs w:val="22"/>
              </w:rPr>
            </w:pPr>
            <w:r w:rsidRPr="00590AE1">
              <w:rPr>
                <w:sz w:val="22"/>
                <w:szCs w:val="22"/>
              </w:rPr>
              <w:lastRenderedPageBreak/>
              <w:t>2</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Административная ответственность за уклонение от проведения проверки. </w:t>
            </w:r>
          </w:p>
        </w:tc>
        <w:tc>
          <w:tcPr>
            <w:tcW w:w="5929"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1. </w:t>
            </w:r>
            <w:proofErr w:type="gramStart"/>
            <w:r w:rsidRPr="00590AE1">
              <w:rPr>
                <w:rFonts w:ascii="Times New Roman" w:hAnsi="Times New Roman" w:cs="Times New Roman"/>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roofErr w:type="gramEnd"/>
            <w:r w:rsidRPr="00590AE1">
              <w:rPr>
                <w:rFonts w:ascii="Times New Roman" w:hAnsi="Times New Roman" w:cs="Times New Roman"/>
              </w:rPr>
              <w:t>.</w:t>
            </w:r>
          </w:p>
          <w:p w:rsidR="00590AE1" w:rsidRPr="00590AE1" w:rsidRDefault="00590AE1" w:rsidP="00590AE1">
            <w:pPr>
              <w:ind w:firstLine="180"/>
              <w:jc w:val="both"/>
              <w:rPr>
                <w:rFonts w:ascii="Times New Roman" w:hAnsi="Times New Roman" w:cs="Times New Roman"/>
              </w:rPr>
            </w:pPr>
            <w:proofErr w:type="gramStart"/>
            <w:r w:rsidRPr="00590AE1">
              <w:rPr>
                <w:rFonts w:ascii="Times New Roman" w:hAnsi="Times New Roman" w:cs="Times New Roman"/>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roofErr w:type="gramEnd"/>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2. Действия (бездействие), предусмотренные частью 1 настоящей статьи, повлекшие невозможность проведения или завершения проверки.</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 </w:t>
            </w:r>
            <w:proofErr w:type="gramStart"/>
            <w:r w:rsidRPr="00590AE1">
              <w:rPr>
                <w:rFonts w:ascii="Times New Roman" w:hAnsi="Times New Roman" w:cs="Times New Roman"/>
              </w:rPr>
              <w:t>в</w:t>
            </w:r>
            <w:proofErr w:type="gramEnd"/>
            <w:r w:rsidRPr="00590AE1">
              <w:rPr>
                <w:rFonts w:ascii="Times New Roman" w:hAnsi="Times New Roman" w:cs="Times New Roman"/>
              </w:rPr>
              <w:t>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3. Повторное совершение административного правонарушения, предусмотренного частью 2 настоящей статьи.</w:t>
            </w:r>
          </w:p>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 </w:t>
            </w:r>
            <w:proofErr w:type="gramStart"/>
            <w:r w:rsidRPr="00590AE1">
              <w:rPr>
                <w:rFonts w:ascii="Times New Roman" w:hAnsi="Times New Roman" w:cs="Times New Roman"/>
              </w:rPr>
              <w:t>в</w:t>
            </w:r>
            <w:proofErr w:type="gramEnd"/>
            <w:r w:rsidRPr="00590AE1">
              <w:rPr>
                <w:rFonts w:ascii="Times New Roman" w:hAnsi="Times New Roman" w:cs="Times New Roman"/>
              </w:rPr>
              <w:t>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pPr>
            <w:r w:rsidRPr="00590AE1">
              <w:t>3</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 xml:space="preserve">Какое оборудование необходимо для осуществления деятельности по монтажу, техническому обслуживанию и ремонту </w:t>
            </w:r>
            <w:proofErr w:type="gramStart"/>
            <w:r w:rsidRPr="00590AE1">
              <w:rPr>
                <w:rFonts w:ascii="Times New Roman" w:hAnsi="Times New Roman" w:cs="Times New Roman"/>
              </w:rPr>
              <w:t>средств обеспечения пожарной безопасности зданий</w:t>
            </w:r>
            <w:proofErr w:type="gramEnd"/>
            <w:r w:rsidRPr="00590AE1">
              <w:rPr>
                <w:rFonts w:ascii="Times New Roman" w:hAnsi="Times New Roman" w:cs="Times New Roman"/>
              </w:rPr>
              <w:t xml:space="preserve"> и сооружений?</w:t>
            </w:r>
          </w:p>
        </w:tc>
        <w:tc>
          <w:tcPr>
            <w:tcW w:w="5929" w:type="dxa"/>
            <w:tcBorders>
              <w:top w:val="single" w:sz="4" w:space="0" w:color="auto"/>
              <w:left w:val="single" w:sz="4" w:space="0" w:color="auto"/>
              <w:bottom w:val="single" w:sz="4" w:space="0" w:color="auto"/>
              <w:right w:val="single" w:sz="4" w:space="0" w:color="auto"/>
            </w:tcBorders>
            <w:hideMark/>
          </w:tcPr>
          <w:p w:rsidR="00590AE1" w:rsidRDefault="00590AE1" w:rsidP="00590AE1">
            <w:pPr>
              <w:ind w:firstLine="180"/>
              <w:jc w:val="both"/>
              <w:rPr>
                <w:rFonts w:ascii="Times New Roman" w:hAnsi="Times New Roman" w:cs="Times New Roman"/>
              </w:rPr>
            </w:pPr>
            <w:proofErr w:type="gramStart"/>
            <w:r w:rsidRPr="00590AE1">
              <w:rPr>
                <w:rFonts w:ascii="Times New Roman" w:hAnsi="Times New Roman" w:cs="Times New Roman"/>
              </w:rPr>
              <w:t>Приказом МЧС России от 31 июля 2020 года № 571 утвержден 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roofErr w:type="gramEnd"/>
          </w:p>
          <w:p w:rsidR="00CF4C75" w:rsidRPr="00590AE1" w:rsidRDefault="00CF4C75" w:rsidP="00590AE1">
            <w:pPr>
              <w:ind w:firstLine="180"/>
              <w:jc w:val="both"/>
              <w:rPr>
                <w:rFonts w:ascii="Times New Roman" w:hAnsi="Times New Roman" w:cs="Times New Roman"/>
              </w:rPr>
            </w:pP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pPr>
            <w:r w:rsidRPr="00590AE1">
              <w:lastRenderedPageBreak/>
              <w:t>4</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Чем определены медицинские противопоказания для работников, участвующих в действиях по тушению пожаров.</w:t>
            </w:r>
          </w:p>
        </w:tc>
        <w:tc>
          <w:tcPr>
            <w:tcW w:w="5929"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proofErr w:type="gramStart"/>
            <w:r w:rsidRPr="00590AE1">
              <w:rPr>
                <w:rFonts w:ascii="Times New Roman" w:hAnsi="Times New Roman" w:cs="Times New Roman"/>
              </w:rPr>
              <w:t>Приказом Министерства здравоохранения РФ от 28 января 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pPr>
            <w:r w:rsidRPr="00590AE1">
              <w:t>5</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Минимально-необходимое оснащение работников, участвующих в действиях по тушению пожаров.</w:t>
            </w:r>
          </w:p>
        </w:tc>
        <w:tc>
          <w:tcPr>
            <w:tcW w:w="5929"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proofErr w:type="gramStart"/>
            <w:r w:rsidRPr="00590AE1">
              <w:rPr>
                <w:rFonts w:ascii="Times New Roman" w:hAnsi="Times New Roman" w:cs="Times New Roman"/>
              </w:rPr>
              <w:t>Типовые нормы бесплатной выдачи специальной одежды, специальной обуви и других средств индивидуальной защиты гражданскому персоналу, рабочим и служащим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а также иным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590AE1">
              <w:rPr>
                <w:rFonts w:ascii="Times New Roman" w:hAnsi="Times New Roman" w:cs="Times New Roman"/>
              </w:rPr>
              <w:t xml:space="preserve"> или </w:t>
            </w:r>
            <w:proofErr w:type="gramStart"/>
            <w:r w:rsidRPr="00590AE1">
              <w:rPr>
                <w:rFonts w:ascii="Times New Roman" w:hAnsi="Times New Roman" w:cs="Times New Roman"/>
              </w:rPr>
              <w:t>связанных</w:t>
            </w:r>
            <w:proofErr w:type="gramEnd"/>
            <w:r w:rsidRPr="00590AE1">
              <w:rPr>
                <w:rFonts w:ascii="Times New Roman" w:hAnsi="Times New Roman" w:cs="Times New Roman"/>
              </w:rPr>
              <w:t xml:space="preserve"> с загрязнением, утверждены приказом Министерства здравоохранения и социального развития Российской Федерации от 01.09.2010 № 777н.</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pStyle w:val="21"/>
              <w:shd w:val="clear" w:color="auto" w:fill="auto"/>
              <w:ind w:right="20" w:firstLine="0"/>
            </w:pPr>
            <w:r w:rsidRPr="00590AE1">
              <w:t>6</w:t>
            </w:r>
          </w:p>
        </w:tc>
        <w:tc>
          <w:tcPr>
            <w:tcW w:w="3398"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r w:rsidRPr="00590AE1">
              <w:rPr>
                <w:rFonts w:ascii="Times New Roman" w:hAnsi="Times New Roman" w:cs="Times New Roman"/>
              </w:rPr>
              <w:t>Можно ли привлекать работника на выполнение работ, подлежащих лицензированию, по договору подряда?</w:t>
            </w:r>
          </w:p>
        </w:tc>
        <w:tc>
          <w:tcPr>
            <w:tcW w:w="5929" w:type="dxa"/>
            <w:tcBorders>
              <w:top w:val="single" w:sz="4" w:space="0" w:color="auto"/>
              <w:left w:val="single" w:sz="4" w:space="0" w:color="auto"/>
              <w:bottom w:val="single" w:sz="4" w:space="0" w:color="auto"/>
              <w:right w:val="single" w:sz="4" w:space="0" w:color="auto"/>
            </w:tcBorders>
            <w:hideMark/>
          </w:tcPr>
          <w:p w:rsidR="00590AE1" w:rsidRPr="00590AE1" w:rsidRDefault="00590AE1" w:rsidP="00590AE1">
            <w:pPr>
              <w:ind w:firstLine="180"/>
              <w:jc w:val="both"/>
              <w:rPr>
                <w:rFonts w:ascii="Times New Roman" w:hAnsi="Times New Roman" w:cs="Times New Roman"/>
              </w:rPr>
            </w:pPr>
            <w:proofErr w:type="gramStart"/>
            <w:r w:rsidRPr="00590AE1">
              <w:rPr>
                <w:rFonts w:ascii="Times New Roman" w:hAnsi="Times New Roman" w:cs="Times New Roman"/>
              </w:rPr>
              <w:t>В соответствии с п.п. «в» п.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28 июля 2020 года № 1128, соискатель лицензии (лицензиат) должен обеспечить наличие в штате работников, заключивших с ним трудовые договоры.</w:t>
            </w:r>
            <w:proofErr w:type="gramEnd"/>
            <w:r w:rsidRPr="00590AE1">
              <w:rPr>
                <w:rFonts w:ascii="Times New Roman" w:hAnsi="Times New Roman" w:cs="Times New Roman"/>
              </w:rPr>
              <w:t xml:space="preserve"> Таким </w:t>
            </w:r>
            <w:proofErr w:type="gramStart"/>
            <w:r w:rsidRPr="00590AE1">
              <w:rPr>
                <w:rFonts w:ascii="Times New Roman" w:hAnsi="Times New Roman" w:cs="Times New Roman"/>
              </w:rPr>
              <w:t>образом</w:t>
            </w:r>
            <w:proofErr w:type="gramEnd"/>
            <w:r w:rsidRPr="00590AE1">
              <w:rPr>
                <w:rFonts w:ascii="Times New Roman" w:hAnsi="Times New Roman" w:cs="Times New Roman"/>
              </w:rPr>
              <w:t xml:space="preserve"> работники, выполняющие работы, подлежащие лицензированию, должны находится с соискателем лицензии (лицензиатом) в трудовых отношениях.</w:t>
            </w:r>
          </w:p>
        </w:tc>
      </w:tr>
    </w:tbl>
    <w:p w:rsidR="004264BF" w:rsidRPr="009150B5" w:rsidRDefault="004264BF" w:rsidP="004264BF">
      <w:pPr>
        <w:pStyle w:val="21"/>
        <w:shd w:val="clear" w:color="auto" w:fill="auto"/>
        <w:spacing w:after="0"/>
        <w:ind w:firstLine="700"/>
        <w:rPr>
          <w:color w:val="C0504D" w:themeColor="accent2"/>
          <w:sz w:val="28"/>
          <w:szCs w:val="28"/>
        </w:rPr>
      </w:pPr>
    </w:p>
    <w:p w:rsidR="004264BF" w:rsidRPr="00590AE1" w:rsidRDefault="004264BF" w:rsidP="004264BF">
      <w:pPr>
        <w:spacing w:after="0"/>
        <w:ind w:firstLine="426"/>
        <w:jc w:val="both"/>
        <w:rPr>
          <w:rFonts w:ascii="Times New Roman" w:hAnsi="Times New Roman" w:cs="Times New Roman"/>
          <w:sz w:val="28"/>
          <w:szCs w:val="28"/>
        </w:rPr>
      </w:pPr>
      <w:r w:rsidRPr="00590AE1">
        <w:rPr>
          <w:rFonts w:ascii="Times New Roman" w:hAnsi="Times New Roman" w:cs="Times New Roman"/>
          <w:sz w:val="28"/>
          <w:szCs w:val="28"/>
        </w:rPr>
        <w:t>В нижеприведенной таблице 9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rsidR="004264BF" w:rsidRPr="00590AE1" w:rsidRDefault="004264BF" w:rsidP="004264BF">
      <w:pPr>
        <w:spacing w:after="0"/>
        <w:ind w:firstLine="426"/>
        <w:jc w:val="right"/>
        <w:rPr>
          <w:rFonts w:ascii="Times New Roman" w:hAnsi="Times New Roman" w:cs="Times New Roman"/>
          <w:sz w:val="28"/>
          <w:szCs w:val="28"/>
        </w:rPr>
      </w:pPr>
      <w:r w:rsidRPr="00590AE1">
        <w:rPr>
          <w:rFonts w:ascii="Times New Roman" w:hAnsi="Times New Roman" w:cs="Times New Roman"/>
          <w:sz w:val="28"/>
          <w:szCs w:val="28"/>
        </w:rPr>
        <w:t>Таблица 9</w:t>
      </w:r>
    </w:p>
    <w:tbl>
      <w:tblPr>
        <w:tblStyle w:val="ac"/>
        <w:tblW w:w="10314" w:type="dxa"/>
        <w:tblLook w:val="04A0"/>
      </w:tblPr>
      <w:tblGrid>
        <w:gridCol w:w="704"/>
        <w:gridCol w:w="3657"/>
        <w:gridCol w:w="5953"/>
      </w:tblGrid>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firstLine="0"/>
              <w:rPr>
                <w:b/>
                <w:sz w:val="22"/>
                <w:szCs w:val="22"/>
              </w:rPr>
            </w:pPr>
            <w:r w:rsidRPr="00590AE1">
              <w:rPr>
                <w:b/>
                <w:sz w:val="22"/>
                <w:szCs w:val="22"/>
              </w:rPr>
              <w:t>№ п/п</w:t>
            </w:r>
          </w:p>
        </w:tc>
        <w:tc>
          <w:tcPr>
            <w:tcW w:w="3657" w:type="dxa"/>
            <w:tcBorders>
              <w:top w:val="single" w:sz="4" w:space="0" w:color="auto"/>
              <w:left w:val="single" w:sz="4" w:space="0" w:color="auto"/>
              <w:bottom w:val="single" w:sz="4" w:space="0" w:color="auto"/>
              <w:right w:val="single" w:sz="4" w:space="0" w:color="auto"/>
            </w:tcBorders>
            <w:vAlign w:val="center"/>
            <w:hideMark/>
          </w:tcPr>
          <w:p w:rsidR="004264BF" w:rsidRPr="00590AE1" w:rsidRDefault="004264BF" w:rsidP="003F08C7">
            <w:pPr>
              <w:ind w:firstLine="180"/>
              <w:rPr>
                <w:rFonts w:ascii="Times New Roman" w:hAnsi="Times New Roman" w:cs="Times New Roman"/>
                <w:b/>
              </w:rPr>
            </w:pPr>
            <w:r w:rsidRPr="00590AE1">
              <w:rPr>
                <w:rFonts w:ascii="Times New Roman" w:hAnsi="Times New Roman" w:cs="Times New Roman"/>
                <w:b/>
              </w:rPr>
              <w:t>Типичные нарушения обязательных требований</w:t>
            </w:r>
          </w:p>
        </w:tc>
        <w:tc>
          <w:tcPr>
            <w:tcW w:w="5953" w:type="dxa"/>
            <w:tcBorders>
              <w:top w:val="single" w:sz="4" w:space="0" w:color="auto"/>
              <w:left w:val="single" w:sz="4" w:space="0" w:color="auto"/>
              <w:bottom w:val="single" w:sz="4" w:space="0" w:color="auto"/>
              <w:right w:val="single" w:sz="4" w:space="0" w:color="auto"/>
            </w:tcBorders>
            <w:vAlign w:val="center"/>
            <w:hideMark/>
          </w:tcPr>
          <w:p w:rsidR="004264BF" w:rsidRPr="00590AE1" w:rsidRDefault="004264BF" w:rsidP="003F08C7">
            <w:pPr>
              <w:ind w:firstLine="180"/>
              <w:rPr>
                <w:rFonts w:ascii="Times New Roman" w:hAnsi="Times New Roman" w:cs="Times New Roman"/>
                <w:b/>
              </w:rPr>
            </w:pPr>
            <w:r w:rsidRPr="00590AE1">
              <w:rPr>
                <w:rFonts w:ascii="Times New Roman" w:hAnsi="Times New Roman" w:cs="Times New Roman"/>
                <w:b/>
              </w:rPr>
              <w:t>Разъяснение по соблюдению обязательного требования</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firstLine="0"/>
              <w:rPr>
                <w:sz w:val="22"/>
                <w:szCs w:val="22"/>
              </w:rPr>
            </w:pPr>
            <w:r w:rsidRPr="00590AE1">
              <w:rPr>
                <w:sz w:val="22"/>
                <w:szCs w:val="22"/>
              </w:rPr>
              <w:t>1</w:t>
            </w:r>
          </w:p>
        </w:tc>
        <w:tc>
          <w:tcPr>
            <w:tcW w:w="3657"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sz w:val="22"/>
                <w:szCs w:val="22"/>
              </w:rPr>
            </w:pPr>
            <w:proofErr w:type="gramStart"/>
            <w:r w:rsidRPr="00590AE1">
              <w:rPr>
                <w:rStyle w:val="112"/>
                <w:color w:val="auto"/>
                <w:sz w:val="22"/>
                <w:szCs w:val="22"/>
              </w:rPr>
              <w:t>Не соответствие квалификации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установленным требованиям.</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sz w:val="22"/>
                <w:szCs w:val="22"/>
                <w:shd w:val="clear" w:color="auto" w:fill="FFFFFF"/>
              </w:rPr>
            </w:pPr>
            <w:proofErr w:type="gramStart"/>
            <w:r w:rsidRPr="00590AE1">
              <w:rPr>
                <w:rStyle w:val="112"/>
                <w:color w:val="auto"/>
                <w:sz w:val="22"/>
                <w:szCs w:val="22"/>
              </w:rPr>
              <w:t>В соответствии с п.п. «в» и «г» п.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28 июля 2020 года № 1128, в штате у соискателя лицензии (лицензиата) должны состоять работники, имеющие высшее или среднее профессиональное образование в области лицензируемой деятельности, либо прошедшие профессиональное обучение</w:t>
            </w:r>
            <w:proofErr w:type="gramEnd"/>
            <w:r w:rsidRPr="00590AE1">
              <w:rPr>
                <w:rStyle w:val="112"/>
                <w:color w:val="auto"/>
                <w:sz w:val="22"/>
                <w:szCs w:val="22"/>
              </w:rPr>
              <w:t xml:space="preserve"> в области лицензируемой деятельности, а также прошедшие </w:t>
            </w:r>
            <w:r w:rsidRPr="00590AE1">
              <w:rPr>
                <w:rStyle w:val="112"/>
                <w:color w:val="auto"/>
                <w:sz w:val="22"/>
                <w:szCs w:val="22"/>
              </w:rPr>
              <w:lastRenderedPageBreak/>
              <w:t xml:space="preserve">не реже 1 раза в 5 лет обучение в области лицензируемой деятельности применительно к выполняемым работам (оказываемым услугам) по </w:t>
            </w:r>
            <w:proofErr w:type="gramStart"/>
            <w:r w:rsidRPr="00590AE1">
              <w:rPr>
                <w:rStyle w:val="112"/>
                <w:color w:val="auto"/>
                <w:sz w:val="22"/>
                <w:szCs w:val="22"/>
              </w:rPr>
              <w:t>дополнительным профессиональным</w:t>
            </w:r>
            <w:proofErr w:type="gramEnd"/>
            <w:r w:rsidRPr="00590AE1">
              <w:rPr>
                <w:rStyle w:val="112"/>
                <w:color w:val="auto"/>
                <w:sz w:val="22"/>
                <w:szCs w:val="22"/>
              </w:rPr>
              <w:t xml:space="preserve"> программам,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firstLine="0"/>
              <w:rPr>
                <w:sz w:val="22"/>
                <w:szCs w:val="22"/>
              </w:rPr>
            </w:pPr>
            <w:r w:rsidRPr="00590AE1">
              <w:rPr>
                <w:sz w:val="22"/>
                <w:szCs w:val="22"/>
              </w:rPr>
              <w:lastRenderedPageBreak/>
              <w:t>2</w:t>
            </w:r>
          </w:p>
        </w:tc>
        <w:tc>
          <w:tcPr>
            <w:tcW w:w="3657"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sz w:val="22"/>
                <w:szCs w:val="22"/>
              </w:rPr>
            </w:pPr>
            <w:r w:rsidRPr="00590AE1">
              <w:rPr>
                <w:rStyle w:val="112"/>
                <w:color w:val="auto"/>
                <w:sz w:val="22"/>
                <w:szCs w:val="22"/>
              </w:rPr>
              <w:t xml:space="preserve">Измерительные приборы, применяемые для монтажа систем противопожарной защиты, не проходят поверку. </w:t>
            </w:r>
          </w:p>
        </w:tc>
        <w:tc>
          <w:tcPr>
            <w:tcW w:w="5953"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pacing w:line="274" w:lineRule="exact"/>
              <w:ind w:firstLine="320"/>
              <w:jc w:val="both"/>
              <w:rPr>
                <w:sz w:val="22"/>
                <w:szCs w:val="22"/>
              </w:rPr>
            </w:pPr>
            <w:proofErr w:type="gramStart"/>
            <w:r w:rsidRPr="00590AE1">
              <w:rPr>
                <w:rStyle w:val="112"/>
                <w:color w:val="auto"/>
                <w:sz w:val="22"/>
                <w:szCs w:val="22"/>
              </w:rPr>
              <w:t>В соответствии с п.4 ч.3 ст. 1, ч.1 ст. 13 Федерального закона от 26.06.2008 № 102-ФЗ «Об обеспечении единства измерений»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w:t>
            </w:r>
            <w:proofErr w:type="gramEnd"/>
            <w:r w:rsidRPr="00590AE1">
              <w:rPr>
                <w:rStyle w:val="112"/>
                <w:color w:val="auto"/>
                <w:sz w:val="22"/>
                <w:szCs w:val="22"/>
              </w:rPr>
              <w:t xml:space="preserve"> Применяющие средства измерений в сфере государственного </w:t>
            </w:r>
            <w:proofErr w:type="gramStart"/>
            <w:r w:rsidRPr="00590AE1">
              <w:rPr>
                <w:rStyle w:val="112"/>
                <w:color w:val="auto"/>
                <w:sz w:val="22"/>
                <w:szCs w:val="22"/>
              </w:rPr>
              <w:t>регулирования обеспечения единства измерений</w:t>
            </w:r>
            <w:proofErr w:type="gramEnd"/>
            <w:r w:rsidRPr="00590AE1">
              <w:rPr>
                <w:rStyle w:val="112"/>
                <w:color w:val="auto"/>
                <w:sz w:val="22"/>
                <w:szCs w:val="22"/>
              </w:rPr>
              <w:t xml:space="preserve"> юридические лица и индивидуальные предприниматели обязаны своевременно представлять эти средства измерений на поверку.</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firstLine="0"/>
              <w:rPr>
                <w:sz w:val="22"/>
                <w:szCs w:val="22"/>
              </w:rPr>
            </w:pPr>
            <w:r w:rsidRPr="00590AE1">
              <w:rPr>
                <w:sz w:val="22"/>
                <w:szCs w:val="22"/>
              </w:rPr>
              <w:t>3</w:t>
            </w:r>
          </w:p>
        </w:tc>
        <w:tc>
          <w:tcPr>
            <w:tcW w:w="3657"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sz w:val="22"/>
                <w:szCs w:val="22"/>
              </w:rPr>
            </w:pPr>
            <w:r w:rsidRPr="00590AE1">
              <w:rPr>
                <w:rStyle w:val="112"/>
                <w:color w:val="auto"/>
                <w:sz w:val="22"/>
                <w:szCs w:val="22"/>
              </w:rPr>
              <w:t xml:space="preserve">Работники, осуществляющие деятельность по монтажу, техническому обслуживанию и ремонту </w:t>
            </w:r>
            <w:proofErr w:type="gramStart"/>
            <w:r w:rsidRPr="00590AE1">
              <w:rPr>
                <w:rStyle w:val="112"/>
                <w:color w:val="auto"/>
                <w:sz w:val="22"/>
                <w:szCs w:val="22"/>
              </w:rPr>
              <w:t>средств обеспечения пожарной безопасности зданий</w:t>
            </w:r>
            <w:proofErr w:type="gramEnd"/>
            <w:r w:rsidRPr="00590AE1">
              <w:rPr>
                <w:rStyle w:val="112"/>
                <w:color w:val="auto"/>
                <w:sz w:val="22"/>
                <w:szCs w:val="22"/>
              </w:rPr>
              <w:t xml:space="preserve"> и сооружений, не проходят повышение квалификации. </w:t>
            </w:r>
          </w:p>
        </w:tc>
        <w:tc>
          <w:tcPr>
            <w:tcW w:w="5953"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rStyle w:val="112"/>
                <w:color w:val="auto"/>
                <w:sz w:val="22"/>
                <w:szCs w:val="22"/>
              </w:rPr>
            </w:pPr>
            <w:proofErr w:type="gramStart"/>
            <w:r w:rsidRPr="00590AE1">
              <w:rPr>
                <w:rStyle w:val="112"/>
                <w:color w:val="auto"/>
                <w:sz w:val="22"/>
                <w:szCs w:val="22"/>
              </w:rPr>
              <w:t>В соответствии с п.п. «г» п.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28 июля 2020 года № 1128, работники, осуществляющие деятельность по монтажу, техническому обслуживанию и ремонту средств обеспечения пожарной безопасности зданий и сооружений, должны проходить не реже 1 раза в 5 лет</w:t>
            </w:r>
            <w:proofErr w:type="gramEnd"/>
            <w:r w:rsidRPr="00590AE1">
              <w:rPr>
                <w:rStyle w:val="112"/>
                <w:color w:val="auto"/>
                <w:sz w:val="22"/>
                <w:szCs w:val="22"/>
              </w:rPr>
              <w:t xml:space="preserve"> обучение в области лицензируемой деятельности применительно к выполняемым работам (оказываемым услугам) по </w:t>
            </w:r>
            <w:proofErr w:type="gramStart"/>
            <w:r w:rsidRPr="00590AE1">
              <w:rPr>
                <w:rStyle w:val="112"/>
                <w:color w:val="auto"/>
                <w:sz w:val="22"/>
                <w:szCs w:val="22"/>
              </w:rPr>
              <w:t>дополнительным профессиональным</w:t>
            </w:r>
            <w:proofErr w:type="gramEnd"/>
            <w:r w:rsidRPr="00590AE1">
              <w:rPr>
                <w:rStyle w:val="112"/>
                <w:color w:val="auto"/>
                <w:sz w:val="22"/>
                <w:szCs w:val="22"/>
              </w:rPr>
              <w:t xml:space="preserve"> программам,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tc>
      </w:tr>
      <w:tr w:rsidR="00590AE1" w:rsidRPr="00590AE1" w:rsidTr="003F08C7">
        <w:tc>
          <w:tcPr>
            <w:tcW w:w="704"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ind w:firstLine="0"/>
              <w:rPr>
                <w:sz w:val="22"/>
                <w:szCs w:val="22"/>
              </w:rPr>
            </w:pPr>
            <w:r w:rsidRPr="00590AE1">
              <w:rPr>
                <w:sz w:val="22"/>
                <w:szCs w:val="22"/>
              </w:rPr>
              <w:t>4</w:t>
            </w:r>
          </w:p>
        </w:tc>
        <w:tc>
          <w:tcPr>
            <w:tcW w:w="3657"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rStyle w:val="112"/>
                <w:color w:val="auto"/>
                <w:sz w:val="22"/>
                <w:szCs w:val="22"/>
              </w:rPr>
            </w:pPr>
            <w:r w:rsidRPr="00590AE1">
              <w:rPr>
                <w:rStyle w:val="112"/>
                <w:color w:val="auto"/>
                <w:sz w:val="22"/>
                <w:szCs w:val="22"/>
              </w:rPr>
              <w:t>Отсутствие документа, подтверждающего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w:t>
            </w:r>
          </w:p>
        </w:tc>
        <w:tc>
          <w:tcPr>
            <w:tcW w:w="5953" w:type="dxa"/>
            <w:tcBorders>
              <w:top w:val="single" w:sz="4" w:space="0" w:color="auto"/>
              <w:left w:val="single" w:sz="4" w:space="0" w:color="auto"/>
              <w:bottom w:val="single" w:sz="4" w:space="0" w:color="auto"/>
              <w:right w:val="single" w:sz="4" w:space="0" w:color="auto"/>
            </w:tcBorders>
            <w:hideMark/>
          </w:tcPr>
          <w:p w:rsidR="004264BF" w:rsidRPr="00590AE1" w:rsidRDefault="004264BF" w:rsidP="003F08C7">
            <w:pPr>
              <w:pStyle w:val="21"/>
              <w:shd w:val="clear" w:color="auto" w:fill="auto"/>
              <w:spacing w:line="274" w:lineRule="exact"/>
              <w:ind w:firstLine="320"/>
              <w:jc w:val="both"/>
              <w:rPr>
                <w:rStyle w:val="112"/>
                <w:color w:val="auto"/>
                <w:sz w:val="22"/>
                <w:szCs w:val="22"/>
              </w:rPr>
            </w:pPr>
            <w:proofErr w:type="gramStart"/>
            <w:r w:rsidRPr="00590AE1">
              <w:rPr>
                <w:rStyle w:val="112"/>
                <w:color w:val="auto"/>
                <w:sz w:val="22"/>
                <w:szCs w:val="22"/>
              </w:rPr>
              <w:t xml:space="preserve">В соответствии с п.п. «г» п.3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РФ от 28 июля 2020 г. </w:t>
            </w:r>
            <w:proofErr w:type="spellStart"/>
            <w:r w:rsidRPr="00590AE1">
              <w:rPr>
                <w:rStyle w:val="112"/>
                <w:color w:val="auto"/>
                <w:sz w:val="22"/>
                <w:szCs w:val="22"/>
              </w:rPr>
              <w:t>N</w:t>
            </w:r>
            <w:proofErr w:type="spellEnd"/>
            <w:r w:rsidRPr="00590AE1">
              <w:rPr>
                <w:rStyle w:val="112"/>
                <w:color w:val="auto"/>
                <w:sz w:val="22"/>
                <w:szCs w:val="22"/>
              </w:rPr>
              <w:t xml:space="preserve"> 1131, работники, участвующие в действиях по тушению пожара, должны иметь </w:t>
            </w:r>
            <w:r w:rsidRPr="00590AE1">
              <w:rPr>
                <w:sz w:val="23"/>
                <w:szCs w:val="23"/>
                <w:shd w:val="clear" w:color="auto" w:fill="FFFFFF"/>
              </w:rPr>
              <w:t>соответствующие их должностным обязанностям профессиональное образование и (или) документ о прохождении профессионального обучения по программам профессиональной</w:t>
            </w:r>
            <w:proofErr w:type="gramEnd"/>
            <w:r w:rsidRPr="00590AE1">
              <w:rPr>
                <w:sz w:val="23"/>
                <w:szCs w:val="23"/>
                <w:shd w:val="clear" w:color="auto" w:fill="FFFFFF"/>
              </w:rPr>
              <w:t xml:space="preserve"> подготовки по профессиям рабочих и должностям служащих.</w:t>
            </w:r>
          </w:p>
        </w:tc>
      </w:tr>
    </w:tbl>
    <w:p w:rsidR="004264BF" w:rsidRPr="009150B5" w:rsidRDefault="004264BF" w:rsidP="004264BF">
      <w:pPr>
        <w:spacing w:after="0"/>
        <w:ind w:firstLine="426"/>
        <w:jc w:val="both"/>
        <w:rPr>
          <w:rFonts w:ascii="Times New Roman" w:hAnsi="Times New Roman" w:cs="Times New Roman"/>
          <w:color w:val="C0504D" w:themeColor="accent2"/>
          <w:sz w:val="28"/>
          <w:szCs w:val="28"/>
        </w:rPr>
      </w:pPr>
    </w:p>
    <w:p w:rsidR="00590AE1" w:rsidRPr="00066EEE" w:rsidRDefault="00590AE1" w:rsidP="00590AE1">
      <w:pPr>
        <w:spacing w:after="0"/>
        <w:ind w:firstLine="709"/>
        <w:jc w:val="both"/>
        <w:rPr>
          <w:rFonts w:ascii="Times New Roman" w:hAnsi="Times New Roman" w:cs="Times New Roman"/>
          <w:bCs/>
          <w:sz w:val="28"/>
          <w:szCs w:val="28"/>
        </w:rPr>
      </w:pPr>
      <w:proofErr w:type="gramStart"/>
      <w:r w:rsidRPr="00066EEE">
        <w:rPr>
          <w:rFonts w:ascii="Times New Roman" w:hAnsi="Times New Roman" w:cs="Times New Roman"/>
          <w:bCs/>
          <w:sz w:val="28"/>
          <w:szCs w:val="28"/>
        </w:rPr>
        <w:t>В целях профилактики нарушений лицензионных требований, которые должны выполнятся лицензиатами и соискателями лицензий консультирование по вопросам выполнения лицензионных требований при осуществлении деятельности в области пожарной безопасности.</w:t>
      </w:r>
      <w:proofErr w:type="gramEnd"/>
      <w:r w:rsidRPr="00066EEE">
        <w:rPr>
          <w:rFonts w:ascii="Times New Roman" w:hAnsi="Times New Roman" w:cs="Times New Roman"/>
          <w:bCs/>
          <w:sz w:val="28"/>
          <w:szCs w:val="28"/>
        </w:rPr>
        <w:t xml:space="preserve"> Консультации осуществляются </w:t>
      </w:r>
      <w:r w:rsidRPr="00066EEE">
        <w:rPr>
          <w:rFonts w:ascii="Times New Roman" w:hAnsi="Times New Roman" w:cs="Times New Roman"/>
          <w:bCs/>
          <w:sz w:val="28"/>
          <w:szCs w:val="28"/>
        </w:rPr>
        <w:lastRenderedPageBreak/>
        <w:t>при личном обращении, а также посредством почтовой связи, по телефону и электронной почте.</w:t>
      </w:r>
    </w:p>
    <w:p w:rsidR="00590AE1" w:rsidRPr="00066EEE" w:rsidRDefault="00590AE1" w:rsidP="00590AE1">
      <w:pPr>
        <w:spacing w:after="0"/>
        <w:ind w:firstLine="709"/>
        <w:jc w:val="both"/>
        <w:rPr>
          <w:rFonts w:ascii="Times New Roman" w:hAnsi="Times New Roman" w:cs="Times New Roman"/>
          <w:bCs/>
          <w:sz w:val="28"/>
          <w:szCs w:val="28"/>
        </w:rPr>
      </w:pPr>
      <w:proofErr w:type="gramStart"/>
      <w:r w:rsidRPr="00066EEE">
        <w:rPr>
          <w:rFonts w:ascii="Times New Roman" w:hAnsi="Times New Roman" w:cs="Times New Roman"/>
          <w:bCs/>
          <w:sz w:val="28"/>
          <w:szCs w:val="28"/>
        </w:rPr>
        <w:t>Применение лицензионных требований, установленных нормативными правовыми актами Российской Федерации осуществляется в системной взаимосвязи с нормами права, установленными федеральными законами от 04.05.2011 № 99-ФЗ «О лицензировании отдельных видов деятельности», от 22.07.2008 № 123-ФЗ «Технический регламент о требованиях пожарной безопасности», от 26.12.2006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27.12.2002 № 184-ФЗ «О техническом</w:t>
      </w:r>
      <w:proofErr w:type="gramEnd"/>
      <w:r w:rsidRPr="00066EEE">
        <w:rPr>
          <w:rFonts w:ascii="Times New Roman" w:hAnsi="Times New Roman" w:cs="Times New Roman"/>
          <w:bCs/>
          <w:sz w:val="28"/>
          <w:szCs w:val="28"/>
        </w:rPr>
        <w:t xml:space="preserve"> </w:t>
      </w:r>
      <w:proofErr w:type="gramStart"/>
      <w:r w:rsidRPr="00066EEE">
        <w:rPr>
          <w:rFonts w:ascii="Times New Roman" w:hAnsi="Times New Roman" w:cs="Times New Roman"/>
          <w:bCs/>
          <w:sz w:val="28"/>
          <w:szCs w:val="28"/>
        </w:rPr>
        <w:t>регулировании</w:t>
      </w:r>
      <w:proofErr w:type="gramEnd"/>
      <w:r w:rsidRPr="00066EEE">
        <w:rPr>
          <w:rFonts w:ascii="Times New Roman" w:hAnsi="Times New Roman" w:cs="Times New Roman"/>
          <w:bCs/>
          <w:sz w:val="28"/>
          <w:szCs w:val="28"/>
        </w:rPr>
        <w:t>», а также Решением Совета Евразийской экономической комиссии от 23 июня 2017 года № 40 от «О техническом регламенте Евразийского экономического союза "О требованиях к средствам обеспечения пожарной безопасности и пожаротушения"»</w:t>
      </w:r>
    </w:p>
    <w:p w:rsidR="00590AE1" w:rsidRPr="00066EEE" w:rsidRDefault="00590AE1" w:rsidP="00590AE1">
      <w:pPr>
        <w:spacing w:after="0"/>
        <w:ind w:firstLine="709"/>
        <w:jc w:val="both"/>
        <w:rPr>
          <w:rFonts w:ascii="Times New Roman" w:hAnsi="Times New Roman" w:cs="Times New Roman"/>
          <w:bCs/>
          <w:sz w:val="28"/>
          <w:szCs w:val="28"/>
        </w:rPr>
      </w:pPr>
      <w:r w:rsidRPr="00066EEE">
        <w:rPr>
          <w:rFonts w:ascii="Times New Roman" w:hAnsi="Times New Roman" w:cs="Times New Roman"/>
          <w:bCs/>
          <w:sz w:val="28"/>
          <w:szCs w:val="28"/>
        </w:rPr>
        <w:t xml:space="preserve">При осуществлении анализа установлены вопросы недостаточной ясности и взаимной согласованности лицензионных требований, требующих урегулирования. </w:t>
      </w:r>
    </w:p>
    <w:p w:rsidR="00590AE1" w:rsidRPr="00066EEE" w:rsidRDefault="00590AE1" w:rsidP="00590AE1">
      <w:pPr>
        <w:spacing w:after="0"/>
        <w:ind w:firstLine="709"/>
        <w:jc w:val="both"/>
        <w:rPr>
          <w:rFonts w:ascii="Times New Roman" w:hAnsi="Times New Roman" w:cs="Times New Roman"/>
          <w:bCs/>
          <w:sz w:val="28"/>
          <w:szCs w:val="28"/>
        </w:rPr>
      </w:pPr>
      <w:proofErr w:type="gramStart"/>
      <w:r w:rsidRPr="00066EEE">
        <w:rPr>
          <w:rFonts w:ascii="Times New Roman" w:hAnsi="Times New Roman" w:cs="Times New Roman"/>
          <w:bCs/>
          <w:sz w:val="28"/>
          <w:szCs w:val="28"/>
        </w:rPr>
        <w:t>Так, Положением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РФ от 28.07.2020 № 1131, не определен минимальный состав сил и средств, необходимых для тушения пожаров.</w:t>
      </w:r>
      <w:proofErr w:type="gramEnd"/>
    </w:p>
    <w:p w:rsidR="00590AE1" w:rsidRPr="00066EEE" w:rsidRDefault="00590AE1" w:rsidP="00590AE1">
      <w:pPr>
        <w:pStyle w:val="28"/>
      </w:pPr>
      <w:proofErr w:type="gramStart"/>
      <w:r w:rsidRPr="00066EEE">
        <w:t>В целях реализации постановления Правительства РФ от 28.07.2020 № 1128 «О лицензировании деятельности по монтажу, техническому обслуживанию и монтажу средств обеспечения пожарной безопасности зданий и сооружений» приказом МЧС России от 31.07.2020 № 571 утвержден минимальный перечень оборудования, инструмента,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w:t>
      </w:r>
      <w:proofErr w:type="gramEnd"/>
      <w:r w:rsidRPr="00066EEE">
        <w:t xml:space="preserve"> и ремонту </w:t>
      </w:r>
      <w:proofErr w:type="gramStart"/>
      <w:r w:rsidRPr="00066EEE">
        <w:t>средств обеспечения пожарной безопасности зданий</w:t>
      </w:r>
      <w:proofErr w:type="gramEnd"/>
      <w:r w:rsidRPr="00066EEE">
        <w:t xml:space="preserve"> и сооружений. </w:t>
      </w:r>
    </w:p>
    <w:p w:rsidR="004264BF" w:rsidRPr="009150B5" w:rsidRDefault="004264BF" w:rsidP="004264BF">
      <w:pPr>
        <w:spacing w:after="0"/>
        <w:jc w:val="both"/>
        <w:rPr>
          <w:rFonts w:ascii="Times New Roman" w:hAnsi="Times New Roman" w:cs="Times New Roman"/>
          <w:bCs/>
          <w:color w:val="C0504D" w:themeColor="accent2"/>
          <w:sz w:val="28"/>
          <w:szCs w:val="28"/>
        </w:rPr>
      </w:pPr>
    </w:p>
    <w:p w:rsidR="004264BF" w:rsidRPr="00220CAE" w:rsidRDefault="004264BF" w:rsidP="004264BF">
      <w:pPr>
        <w:autoSpaceDE w:val="0"/>
        <w:autoSpaceDN w:val="0"/>
        <w:adjustRightInd w:val="0"/>
        <w:spacing w:after="0"/>
        <w:ind w:firstLine="539"/>
        <w:jc w:val="both"/>
        <w:rPr>
          <w:rFonts w:ascii="Times New Roman" w:hAnsi="Times New Roman" w:cs="Times New Roman"/>
          <w:sz w:val="28"/>
          <w:szCs w:val="28"/>
        </w:rPr>
      </w:pPr>
      <w:r w:rsidRPr="00220CAE">
        <w:rPr>
          <w:rFonts w:ascii="Times New Roman" w:hAnsi="Times New Roman" w:cs="Times New Roman"/>
          <w:sz w:val="28"/>
          <w:szCs w:val="28"/>
        </w:rPr>
        <w:t>В 2021 год</w:t>
      </w:r>
      <w:r w:rsidR="00590AE1" w:rsidRPr="00220CAE">
        <w:rPr>
          <w:rFonts w:ascii="Times New Roman" w:hAnsi="Times New Roman" w:cs="Times New Roman"/>
          <w:sz w:val="28"/>
          <w:szCs w:val="28"/>
        </w:rPr>
        <w:t>у</w:t>
      </w:r>
      <w:r w:rsidRPr="00220CAE">
        <w:rPr>
          <w:rFonts w:ascii="Times New Roman" w:hAnsi="Times New Roman" w:cs="Times New Roman"/>
          <w:sz w:val="28"/>
          <w:szCs w:val="28"/>
        </w:rPr>
        <w:t xml:space="preserve"> внесены изменения и приняты ряд нормативных правовых актов Российской Федерации.</w:t>
      </w:r>
    </w:p>
    <w:p w:rsidR="004264BF" w:rsidRPr="009150B5" w:rsidRDefault="004264BF" w:rsidP="004264BF">
      <w:pPr>
        <w:autoSpaceDE w:val="0"/>
        <w:autoSpaceDN w:val="0"/>
        <w:adjustRightInd w:val="0"/>
        <w:spacing w:after="0"/>
        <w:ind w:firstLine="539"/>
        <w:jc w:val="both"/>
        <w:rPr>
          <w:rFonts w:ascii="Times New Roman" w:hAnsi="Times New Roman" w:cs="Times New Roman"/>
          <w:color w:val="C0504D" w:themeColor="accent2"/>
          <w:sz w:val="28"/>
          <w:szCs w:val="28"/>
        </w:rPr>
      </w:pPr>
    </w:p>
    <w:p w:rsidR="00590AE1" w:rsidRPr="00066EEE" w:rsidRDefault="00590AE1" w:rsidP="00590AE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1</w:t>
      </w:r>
      <w:r w:rsidRPr="00066EEE">
        <w:rPr>
          <w:rFonts w:ascii="Times New Roman" w:hAnsi="Times New Roman" w:cs="Times New Roman"/>
          <w:sz w:val="28"/>
          <w:szCs w:val="28"/>
        </w:rPr>
        <w:t xml:space="preserve">. </w:t>
      </w:r>
      <w:proofErr w:type="gramStart"/>
      <w:r w:rsidRPr="00066EEE">
        <w:rPr>
          <w:rFonts w:ascii="Times New Roman" w:hAnsi="Times New Roman" w:cs="Times New Roman"/>
          <w:sz w:val="28"/>
          <w:szCs w:val="28"/>
        </w:rPr>
        <w:t xml:space="preserve">Приказ МЧС России от 31.07.2020 № 571 «Об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w:t>
      </w:r>
      <w:r w:rsidRPr="00066EEE">
        <w:rPr>
          <w:rFonts w:ascii="Times New Roman" w:hAnsi="Times New Roman" w:cs="Times New Roman"/>
          <w:sz w:val="28"/>
          <w:szCs w:val="28"/>
        </w:rPr>
        <w:lastRenderedPageBreak/>
        <w:t xml:space="preserve">обслуживанию и ремонту средств обеспечения пожарной безопасности зданий и сооружений» (Зарегистрировано в Минюсте России 04.09.2020 </w:t>
      </w:r>
      <w:proofErr w:type="spellStart"/>
      <w:r w:rsidRPr="00066EEE">
        <w:rPr>
          <w:rFonts w:ascii="Times New Roman" w:hAnsi="Times New Roman" w:cs="Times New Roman"/>
          <w:sz w:val="28"/>
          <w:szCs w:val="28"/>
        </w:rPr>
        <w:t>N</w:t>
      </w:r>
      <w:proofErr w:type="spellEnd"/>
      <w:r w:rsidRPr="00066EEE">
        <w:rPr>
          <w:rFonts w:ascii="Times New Roman" w:hAnsi="Times New Roman" w:cs="Times New Roman"/>
          <w:sz w:val="28"/>
          <w:szCs w:val="28"/>
        </w:rPr>
        <w:t xml:space="preserve"> 59652).</w:t>
      </w:r>
      <w:proofErr w:type="gramEnd"/>
    </w:p>
    <w:p w:rsidR="00590AE1" w:rsidRPr="00066EEE" w:rsidRDefault="00590AE1" w:rsidP="00590AE1">
      <w:pPr>
        <w:autoSpaceDE w:val="0"/>
        <w:autoSpaceDN w:val="0"/>
        <w:adjustRightInd w:val="0"/>
        <w:spacing w:after="0"/>
        <w:ind w:firstLine="539"/>
        <w:jc w:val="right"/>
        <w:rPr>
          <w:rFonts w:ascii="Times New Roman" w:hAnsi="Times New Roman" w:cs="Times New Roman"/>
          <w:sz w:val="28"/>
          <w:szCs w:val="28"/>
        </w:rPr>
      </w:pPr>
      <w:r w:rsidRPr="00066EEE">
        <w:rPr>
          <w:rFonts w:ascii="Times New Roman" w:hAnsi="Times New Roman" w:cs="Times New Roman"/>
          <w:b/>
          <w:sz w:val="28"/>
          <w:szCs w:val="28"/>
        </w:rPr>
        <w:t>Вступил в силу с 1 января 2021 года</w:t>
      </w:r>
      <w:r w:rsidRPr="00066EEE">
        <w:rPr>
          <w:rFonts w:ascii="Times New Roman" w:hAnsi="Times New Roman" w:cs="Times New Roman"/>
          <w:sz w:val="28"/>
          <w:szCs w:val="28"/>
        </w:rPr>
        <w:t>.</w:t>
      </w:r>
    </w:p>
    <w:p w:rsidR="00590AE1" w:rsidRPr="00066EEE" w:rsidRDefault="00590AE1" w:rsidP="00590AE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2</w:t>
      </w:r>
      <w:r w:rsidRPr="00066EEE">
        <w:rPr>
          <w:rFonts w:ascii="Times New Roman" w:hAnsi="Times New Roman" w:cs="Times New Roman"/>
          <w:sz w:val="28"/>
          <w:szCs w:val="28"/>
        </w:rPr>
        <w:t xml:space="preserve">. </w:t>
      </w:r>
      <w:proofErr w:type="gramStart"/>
      <w:r w:rsidRPr="00066EEE">
        <w:rPr>
          <w:rFonts w:ascii="Times New Roman" w:hAnsi="Times New Roman" w:cs="Times New Roman"/>
          <w:sz w:val="28"/>
          <w:szCs w:val="28"/>
        </w:rPr>
        <w:t>Постановление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roofErr w:type="gramEnd"/>
    </w:p>
    <w:p w:rsidR="00590AE1" w:rsidRPr="00066EEE" w:rsidRDefault="00590AE1" w:rsidP="00590AE1">
      <w:pPr>
        <w:autoSpaceDE w:val="0"/>
        <w:autoSpaceDN w:val="0"/>
        <w:adjustRightInd w:val="0"/>
        <w:spacing w:after="0"/>
        <w:ind w:firstLine="539"/>
        <w:jc w:val="right"/>
        <w:rPr>
          <w:rFonts w:ascii="Times New Roman" w:hAnsi="Times New Roman" w:cs="Times New Roman"/>
          <w:b/>
          <w:sz w:val="28"/>
          <w:szCs w:val="28"/>
        </w:rPr>
      </w:pPr>
      <w:r w:rsidRPr="00066EEE">
        <w:rPr>
          <w:rFonts w:ascii="Times New Roman" w:hAnsi="Times New Roman" w:cs="Times New Roman"/>
          <w:b/>
          <w:sz w:val="28"/>
          <w:szCs w:val="28"/>
        </w:rPr>
        <w:t>Вступил в силу с 1 января 2021 года.</w:t>
      </w:r>
    </w:p>
    <w:p w:rsidR="00590AE1" w:rsidRPr="00066EEE" w:rsidRDefault="00590AE1" w:rsidP="00590A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66EEE">
        <w:rPr>
          <w:rFonts w:ascii="Times New Roman" w:hAnsi="Times New Roman" w:cs="Times New Roman"/>
          <w:sz w:val="28"/>
          <w:szCs w:val="28"/>
        </w:rPr>
        <w:t>. Постановление Правительства РФ от 28.07.2020 № 1131 «Об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w:t>
      </w:r>
    </w:p>
    <w:p w:rsidR="00590AE1" w:rsidRPr="00066EEE" w:rsidRDefault="00590AE1" w:rsidP="00590AE1">
      <w:pPr>
        <w:autoSpaceDE w:val="0"/>
        <w:autoSpaceDN w:val="0"/>
        <w:adjustRightInd w:val="0"/>
        <w:spacing w:after="0" w:line="240" w:lineRule="auto"/>
        <w:jc w:val="right"/>
        <w:rPr>
          <w:rFonts w:ascii="Times New Roman" w:hAnsi="Times New Roman" w:cs="Times New Roman"/>
          <w:b/>
          <w:sz w:val="28"/>
          <w:szCs w:val="28"/>
        </w:rPr>
      </w:pPr>
      <w:r w:rsidRPr="00066EEE">
        <w:rPr>
          <w:rFonts w:ascii="Times New Roman" w:hAnsi="Times New Roman" w:cs="Times New Roman"/>
          <w:b/>
          <w:sz w:val="28"/>
          <w:szCs w:val="28"/>
        </w:rPr>
        <w:t>Вступил в силу с 1 января 2021 года.</w:t>
      </w:r>
    </w:p>
    <w:p w:rsidR="00590AE1" w:rsidRPr="00066EEE" w:rsidRDefault="00590AE1" w:rsidP="00590A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66EEE">
        <w:rPr>
          <w:rFonts w:ascii="Times New Roman" w:hAnsi="Times New Roman" w:cs="Times New Roman"/>
          <w:sz w:val="28"/>
          <w:szCs w:val="28"/>
        </w:rPr>
        <w:t xml:space="preserve">. Постановление Правительства РФ от 16.07.2012 </w:t>
      </w:r>
      <w:r w:rsidR="00CF4C75">
        <w:rPr>
          <w:rFonts w:ascii="Times New Roman" w:hAnsi="Times New Roman" w:cs="Times New Roman"/>
          <w:sz w:val="28"/>
          <w:szCs w:val="28"/>
        </w:rPr>
        <w:t>№</w:t>
      </w:r>
      <w:r w:rsidRPr="00066EEE">
        <w:rPr>
          <w:rFonts w:ascii="Times New Roman" w:hAnsi="Times New Roman" w:cs="Times New Roman"/>
          <w:sz w:val="28"/>
          <w:szCs w:val="28"/>
        </w:rPr>
        <w:t xml:space="preserve"> 722 «Об утверждении Правил предоставления документов по вопросам лицензирования в форме электронных документов».</w:t>
      </w:r>
    </w:p>
    <w:p w:rsidR="00590AE1" w:rsidRPr="00066EEE" w:rsidRDefault="00590AE1" w:rsidP="00590AE1">
      <w:pPr>
        <w:autoSpaceDE w:val="0"/>
        <w:autoSpaceDN w:val="0"/>
        <w:adjustRightInd w:val="0"/>
        <w:spacing w:after="0" w:line="240" w:lineRule="auto"/>
        <w:jc w:val="right"/>
        <w:rPr>
          <w:rFonts w:ascii="Times New Roman" w:hAnsi="Times New Roman" w:cs="Times New Roman"/>
          <w:b/>
          <w:sz w:val="28"/>
          <w:szCs w:val="28"/>
        </w:rPr>
      </w:pPr>
      <w:r w:rsidRPr="00066EEE">
        <w:rPr>
          <w:rFonts w:ascii="Times New Roman" w:hAnsi="Times New Roman" w:cs="Times New Roman"/>
          <w:b/>
          <w:sz w:val="28"/>
          <w:szCs w:val="28"/>
        </w:rPr>
        <w:t xml:space="preserve">Изменения, внесенные </w:t>
      </w:r>
      <w:hyperlink r:id="rId34" w:history="1">
        <w:r w:rsidRPr="00066EEE">
          <w:rPr>
            <w:rFonts w:ascii="Times New Roman" w:hAnsi="Times New Roman" w:cs="Times New Roman"/>
            <w:b/>
            <w:sz w:val="28"/>
            <w:szCs w:val="28"/>
          </w:rPr>
          <w:t>Постановлением</w:t>
        </w:r>
      </w:hyperlink>
      <w:r w:rsidRPr="00066EEE">
        <w:rPr>
          <w:rFonts w:ascii="Times New Roman" w:hAnsi="Times New Roman" w:cs="Times New Roman"/>
          <w:b/>
          <w:sz w:val="28"/>
          <w:szCs w:val="28"/>
        </w:rPr>
        <w:t xml:space="preserve"> Правительства РФ</w:t>
      </w:r>
    </w:p>
    <w:p w:rsidR="00590AE1" w:rsidRPr="00066EEE" w:rsidRDefault="00590AE1" w:rsidP="00590AE1">
      <w:pPr>
        <w:autoSpaceDE w:val="0"/>
        <w:autoSpaceDN w:val="0"/>
        <w:adjustRightInd w:val="0"/>
        <w:spacing w:after="0" w:line="240" w:lineRule="auto"/>
        <w:jc w:val="right"/>
        <w:rPr>
          <w:rFonts w:ascii="Times New Roman" w:hAnsi="Times New Roman" w:cs="Times New Roman"/>
          <w:b/>
          <w:sz w:val="28"/>
          <w:szCs w:val="28"/>
        </w:rPr>
      </w:pPr>
      <w:r w:rsidRPr="00066EEE">
        <w:rPr>
          <w:rFonts w:ascii="Times New Roman" w:hAnsi="Times New Roman" w:cs="Times New Roman"/>
          <w:b/>
          <w:sz w:val="28"/>
          <w:szCs w:val="28"/>
        </w:rPr>
        <w:t xml:space="preserve">от 15.10.2020 № 1693, </w:t>
      </w:r>
      <w:hyperlink r:id="rId35" w:history="1">
        <w:r w:rsidRPr="00066EEE">
          <w:rPr>
            <w:rFonts w:ascii="Times New Roman" w:hAnsi="Times New Roman" w:cs="Times New Roman"/>
            <w:b/>
            <w:sz w:val="28"/>
            <w:szCs w:val="28"/>
          </w:rPr>
          <w:t>вступили</w:t>
        </w:r>
      </w:hyperlink>
      <w:r w:rsidRPr="00066EEE">
        <w:rPr>
          <w:rFonts w:ascii="Times New Roman" w:hAnsi="Times New Roman" w:cs="Times New Roman"/>
          <w:b/>
          <w:sz w:val="28"/>
          <w:szCs w:val="28"/>
        </w:rPr>
        <w:t xml:space="preserve"> в силу с 1 января 2021 года.</w:t>
      </w:r>
    </w:p>
    <w:p w:rsidR="00590AE1" w:rsidRPr="00066EEE" w:rsidRDefault="00590AE1" w:rsidP="00590A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066EEE">
        <w:rPr>
          <w:rFonts w:ascii="Times New Roman" w:hAnsi="Times New Roman" w:cs="Times New Roman"/>
          <w:sz w:val="28"/>
          <w:szCs w:val="28"/>
        </w:rPr>
        <w:t>.</w:t>
      </w:r>
      <w:r w:rsidRPr="00066EEE">
        <w:t xml:space="preserve"> </w:t>
      </w:r>
      <w:proofErr w:type="gramStart"/>
      <w:r w:rsidRPr="00066EEE">
        <w:rPr>
          <w:rFonts w:ascii="Times New Roman" w:hAnsi="Times New Roman" w:cs="Times New Roman"/>
          <w:sz w:val="28"/>
          <w:szCs w:val="28"/>
        </w:rPr>
        <w:t xml:space="preserve">Приказ Минэкономразвития России от 06.11.2020 № 742 «Об установлении размера платы за предоставление выписки из реестра лицензий на бумажном носителе, порядка ее взимания, случаев и порядка возврата» (Зарегистрировано в Минюсте России 10.12.2020 </w:t>
      </w:r>
      <w:proofErr w:type="spellStart"/>
      <w:r w:rsidRPr="00066EEE">
        <w:rPr>
          <w:rFonts w:ascii="Times New Roman" w:hAnsi="Times New Roman" w:cs="Times New Roman"/>
          <w:sz w:val="28"/>
          <w:szCs w:val="28"/>
        </w:rPr>
        <w:t>N</w:t>
      </w:r>
      <w:proofErr w:type="spellEnd"/>
      <w:r w:rsidRPr="00066EEE">
        <w:rPr>
          <w:rFonts w:ascii="Times New Roman" w:hAnsi="Times New Roman" w:cs="Times New Roman"/>
          <w:sz w:val="28"/>
          <w:szCs w:val="28"/>
        </w:rPr>
        <w:t xml:space="preserve"> 61378).</w:t>
      </w:r>
      <w:proofErr w:type="gramEnd"/>
    </w:p>
    <w:p w:rsidR="00590AE1" w:rsidRPr="00066EEE" w:rsidRDefault="00590AE1" w:rsidP="00590AE1">
      <w:pPr>
        <w:autoSpaceDE w:val="0"/>
        <w:autoSpaceDN w:val="0"/>
        <w:adjustRightInd w:val="0"/>
        <w:spacing w:after="0" w:line="240" w:lineRule="auto"/>
        <w:ind w:firstLine="567"/>
        <w:jc w:val="right"/>
        <w:rPr>
          <w:rFonts w:ascii="Times New Roman" w:hAnsi="Times New Roman" w:cs="Times New Roman"/>
          <w:sz w:val="28"/>
          <w:szCs w:val="28"/>
        </w:rPr>
      </w:pPr>
      <w:r w:rsidRPr="00066EEE">
        <w:rPr>
          <w:rFonts w:ascii="Times New Roman" w:hAnsi="Times New Roman" w:cs="Times New Roman"/>
          <w:b/>
          <w:sz w:val="28"/>
          <w:szCs w:val="28"/>
        </w:rPr>
        <w:t>Вступил в силу с 1 января 2021 года.</w:t>
      </w:r>
    </w:p>
    <w:p w:rsidR="00590AE1" w:rsidRPr="00066EEE" w:rsidRDefault="00590AE1" w:rsidP="00590A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066EEE">
        <w:rPr>
          <w:rFonts w:ascii="Times New Roman" w:hAnsi="Times New Roman" w:cs="Times New Roman"/>
          <w:sz w:val="28"/>
          <w:szCs w:val="28"/>
        </w:rPr>
        <w:t>.</w:t>
      </w:r>
      <w:r w:rsidRPr="00066EEE">
        <w:t xml:space="preserve"> </w:t>
      </w:r>
      <w:r w:rsidRPr="00066EEE">
        <w:rPr>
          <w:rFonts w:ascii="Times New Roman" w:hAnsi="Times New Roman" w:cs="Times New Roman"/>
          <w:sz w:val="28"/>
          <w:szCs w:val="28"/>
        </w:rPr>
        <w:t>Постановление Правительства РФ от 29.12.2020 № 2343 «Об утверждении Правил формирования и ведения реестра лицензий и типовой формы выписки из реестра лицензий».</w:t>
      </w:r>
    </w:p>
    <w:p w:rsidR="00590AE1" w:rsidRPr="00066EEE" w:rsidRDefault="00590AE1" w:rsidP="00590AE1">
      <w:pPr>
        <w:tabs>
          <w:tab w:val="left" w:pos="1276"/>
        </w:tabs>
        <w:spacing w:after="0"/>
        <w:ind w:firstLine="1134"/>
        <w:jc w:val="right"/>
        <w:rPr>
          <w:rFonts w:ascii="Times New Roman" w:hAnsi="Times New Roman" w:cs="Times New Roman"/>
          <w:b/>
          <w:sz w:val="28"/>
          <w:szCs w:val="28"/>
        </w:rPr>
      </w:pPr>
      <w:r w:rsidRPr="00066EEE">
        <w:rPr>
          <w:rFonts w:ascii="Times New Roman" w:hAnsi="Times New Roman" w:cs="Times New Roman"/>
          <w:b/>
          <w:sz w:val="28"/>
          <w:szCs w:val="28"/>
        </w:rPr>
        <w:t>Вступил в силу с 1 января 2021 года.</w:t>
      </w:r>
    </w:p>
    <w:p w:rsidR="00590AE1" w:rsidRPr="00066EEE" w:rsidRDefault="00590AE1" w:rsidP="00590AE1">
      <w:pPr>
        <w:tabs>
          <w:tab w:val="left" w:pos="1276"/>
        </w:tabs>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066EEE">
        <w:rPr>
          <w:rFonts w:ascii="Times New Roman" w:hAnsi="Times New Roman" w:cs="Times New Roman"/>
          <w:sz w:val="28"/>
          <w:szCs w:val="28"/>
        </w:rPr>
        <w:t xml:space="preserve">. </w:t>
      </w:r>
      <w:proofErr w:type="gramStart"/>
      <w:r w:rsidRPr="00066EEE">
        <w:rPr>
          <w:rFonts w:ascii="Times New Roman" w:hAnsi="Times New Roman" w:cs="Times New Roman"/>
          <w:sz w:val="28"/>
          <w:szCs w:val="28"/>
        </w:rPr>
        <w:t>Постановление Правительства РФ от 30.07.2021 №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w:t>
      </w:r>
      <w:proofErr w:type="gramEnd"/>
    </w:p>
    <w:p w:rsidR="00590AE1" w:rsidRPr="00066EEE" w:rsidRDefault="00590AE1" w:rsidP="00590AE1">
      <w:pPr>
        <w:tabs>
          <w:tab w:val="left" w:pos="1276"/>
        </w:tabs>
        <w:spacing w:after="0"/>
        <w:ind w:firstLine="1134"/>
        <w:jc w:val="right"/>
        <w:rPr>
          <w:rFonts w:ascii="Times New Roman" w:hAnsi="Times New Roman" w:cs="Times New Roman"/>
          <w:b/>
          <w:sz w:val="28"/>
          <w:szCs w:val="28"/>
        </w:rPr>
      </w:pPr>
      <w:r w:rsidRPr="00066EEE">
        <w:rPr>
          <w:rFonts w:ascii="Times New Roman" w:hAnsi="Times New Roman" w:cs="Times New Roman"/>
          <w:b/>
          <w:sz w:val="28"/>
          <w:szCs w:val="28"/>
        </w:rPr>
        <w:t>Вступил в силу с 31 июля 2021 года.</w:t>
      </w:r>
    </w:p>
    <w:p w:rsidR="004264BF" w:rsidRPr="009150B5" w:rsidRDefault="004264BF" w:rsidP="004264BF">
      <w:pPr>
        <w:spacing w:after="0"/>
        <w:ind w:firstLine="709"/>
        <w:jc w:val="both"/>
        <w:rPr>
          <w:rFonts w:ascii="Times New Roman" w:hAnsi="Times New Roman" w:cs="Times New Roman"/>
          <w:bCs/>
          <w:color w:val="C0504D" w:themeColor="accent2"/>
          <w:sz w:val="28"/>
          <w:szCs w:val="28"/>
        </w:rPr>
      </w:pPr>
    </w:p>
    <w:p w:rsidR="004264BF" w:rsidRPr="00590AE1" w:rsidRDefault="004264BF" w:rsidP="004264BF">
      <w:pPr>
        <w:spacing w:after="0"/>
        <w:jc w:val="center"/>
        <w:rPr>
          <w:rFonts w:ascii="Times New Roman" w:hAnsi="Times New Roman" w:cs="Times New Roman"/>
          <w:b/>
          <w:bCs/>
          <w:sz w:val="28"/>
          <w:szCs w:val="28"/>
        </w:rPr>
      </w:pPr>
      <w:r w:rsidRPr="00590AE1">
        <w:rPr>
          <w:rFonts w:ascii="Times New Roman" w:hAnsi="Times New Roman" w:cs="Times New Roman"/>
          <w:b/>
          <w:bCs/>
          <w:sz w:val="28"/>
          <w:szCs w:val="28"/>
        </w:rPr>
        <w:t>ДОПОЛНИТЕЛЬНЫЕ РЕКОМЕНДАЦИИ ЛИЦЕНЗИАТАМ (СОИСКАТЕЛЯМ ЛИЦЕНЗИИ) ПО СОБЛЮДЕНИЮ ЗАКОНОДАТЕЛЬСТВА РОССИЙСКОЙ ФЕДЕРАЦИИ ПРИ ОСУЩЕСТВЛЕНИИ ЛИЦЕНЗИРУЕМЫХ ВИДОВ ДЕЯТЕЛЬНОСТИ:</w:t>
      </w:r>
    </w:p>
    <w:p w:rsidR="004264BF" w:rsidRPr="009150B5" w:rsidRDefault="004264BF" w:rsidP="004264BF">
      <w:pPr>
        <w:spacing w:after="0"/>
        <w:ind w:firstLine="709"/>
        <w:jc w:val="both"/>
        <w:rPr>
          <w:rFonts w:ascii="Times New Roman" w:hAnsi="Times New Roman" w:cs="Times New Roman"/>
          <w:bCs/>
          <w:color w:val="C0504D" w:themeColor="accent2"/>
          <w:sz w:val="28"/>
          <w:szCs w:val="28"/>
        </w:rPr>
      </w:pP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1.</w:t>
      </w:r>
      <w:r w:rsidRPr="00590AE1">
        <w:rPr>
          <w:rFonts w:ascii="Times New Roman" w:hAnsi="Times New Roman" w:cs="Times New Roman"/>
          <w:bCs/>
          <w:sz w:val="28"/>
          <w:szCs w:val="28"/>
        </w:rPr>
        <w:tab/>
      </w:r>
      <w:proofErr w:type="gramStart"/>
      <w:r w:rsidRPr="00590AE1">
        <w:rPr>
          <w:rFonts w:ascii="Times New Roman" w:hAnsi="Times New Roman" w:cs="Times New Roman"/>
          <w:bCs/>
          <w:sz w:val="28"/>
          <w:szCs w:val="28"/>
        </w:rPr>
        <w:t xml:space="preserve">При обращении за государственной услугой по предоставлению, переоформлению, прекращению действий лицензии, а также осуществлением лицензируемых видов деятельности рекомендуется ознакомиться с нормативно-правовыми актами, регулирующие отношения, возникающие между федеральными органами исполнительной власти, органами исполнительной </w:t>
      </w:r>
      <w:r w:rsidRPr="00590AE1">
        <w:rPr>
          <w:rFonts w:ascii="Times New Roman" w:hAnsi="Times New Roman" w:cs="Times New Roman"/>
          <w:bCs/>
          <w:sz w:val="28"/>
          <w:szCs w:val="28"/>
        </w:rPr>
        <w:lastRenderedPageBreak/>
        <w:t>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r w:rsidRPr="00590AE1">
        <w:rPr>
          <w:rFonts w:ascii="Times New Roman" w:hAnsi="Times New Roman" w:cs="Times New Roman"/>
          <w:bCs/>
          <w:sz w:val="28"/>
          <w:szCs w:val="28"/>
        </w:rPr>
        <w:t xml:space="preserve">  Указанные документы </w:t>
      </w:r>
      <w:r w:rsidR="00590AE1" w:rsidRPr="00590AE1">
        <w:rPr>
          <w:rFonts w:ascii="Times New Roman" w:hAnsi="Times New Roman" w:cs="Times New Roman"/>
          <w:bCs/>
          <w:sz w:val="28"/>
          <w:szCs w:val="28"/>
        </w:rPr>
        <w:t>размещены</w:t>
      </w:r>
      <w:r w:rsidRPr="00590AE1">
        <w:rPr>
          <w:rFonts w:ascii="Times New Roman" w:hAnsi="Times New Roman" w:cs="Times New Roman"/>
          <w:bCs/>
          <w:sz w:val="28"/>
          <w:szCs w:val="28"/>
        </w:rPr>
        <w:t xml:space="preserve"> на официальном сай</w:t>
      </w:r>
      <w:r w:rsidR="00590AE1" w:rsidRPr="00590AE1">
        <w:rPr>
          <w:rFonts w:ascii="Times New Roman" w:hAnsi="Times New Roman" w:cs="Times New Roman"/>
          <w:bCs/>
          <w:sz w:val="28"/>
          <w:szCs w:val="28"/>
        </w:rPr>
        <w:t>те Главного управления (https://11.</w:t>
      </w:r>
      <w:r w:rsidRPr="00590AE1">
        <w:rPr>
          <w:rFonts w:ascii="Times New Roman" w:hAnsi="Times New Roman" w:cs="Times New Roman"/>
          <w:bCs/>
          <w:sz w:val="28"/>
          <w:szCs w:val="28"/>
        </w:rPr>
        <w:t>mchs.gov.ru).</w:t>
      </w: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2.</w:t>
      </w:r>
      <w:r w:rsidRPr="00590AE1">
        <w:rPr>
          <w:rFonts w:ascii="Times New Roman" w:hAnsi="Times New Roman" w:cs="Times New Roman"/>
          <w:bCs/>
          <w:sz w:val="28"/>
          <w:szCs w:val="28"/>
        </w:rPr>
        <w:tab/>
      </w:r>
      <w:proofErr w:type="gramStart"/>
      <w:r w:rsidRPr="00590AE1">
        <w:rPr>
          <w:rFonts w:ascii="Times New Roman" w:hAnsi="Times New Roman" w:cs="Times New Roman"/>
          <w:bCs/>
          <w:sz w:val="28"/>
          <w:szCs w:val="28"/>
        </w:rPr>
        <w:t>При принятии решения о реорганизации юридического лица в форме преобразования, изменении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рекомендуем обратиться</w:t>
      </w:r>
      <w:proofErr w:type="gramEnd"/>
      <w:r w:rsidRPr="00590AE1">
        <w:rPr>
          <w:rFonts w:ascii="Times New Roman" w:hAnsi="Times New Roman" w:cs="Times New Roman"/>
          <w:bCs/>
          <w:sz w:val="28"/>
          <w:szCs w:val="28"/>
        </w:rPr>
        <w:t xml:space="preserve"> в лицензирующий орган для переоформления лицензии.</w:t>
      </w: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3.</w:t>
      </w:r>
      <w:r w:rsidRPr="00590AE1">
        <w:rPr>
          <w:rFonts w:ascii="Times New Roman" w:hAnsi="Times New Roman" w:cs="Times New Roman"/>
          <w:bCs/>
          <w:sz w:val="28"/>
          <w:szCs w:val="28"/>
        </w:rPr>
        <w:tab/>
        <w:t>В соответствии с ч. 14 ст. 20</w:t>
      </w:r>
      <w:r w:rsidRPr="00590AE1">
        <w:rPr>
          <w:rFonts w:ascii="Times New Roman" w:hAnsi="Times New Roman" w:cs="Times New Roman"/>
          <w:bCs/>
          <w:sz w:val="28"/>
          <w:szCs w:val="28"/>
        </w:rPr>
        <w:tab/>
        <w:t xml:space="preserve">Федерального закона от 04.05.2011 №99-ФЗ «О лицензировании отдельных видов деятельности»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rsidRPr="00590AE1">
        <w:rPr>
          <w:rFonts w:ascii="Times New Roman" w:hAnsi="Times New Roman" w:cs="Times New Roman"/>
          <w:bCs/>
          <w:sz w:val="28"/>
          <w:szCs w:val="28"/>
        </w:rPr>
        <w:t>заявление</w:t>
      </w:r>
      <w:proofErr w:type="gramEnd"/>
      <w:r w:rsidRPr="00590AE1">
        <w:rPr>
          <w:rFonts w:ascii="Times New Roman" w:hAnsi="Times New Roman" w:cs="Times New Roman"/>
          <w:bCs/>
          <w:sz w:val="28"/>
          <w:szCs w:val="28"/>
        </w:rPr>
        <w:t xml:space="preserve"> о прекращении лицензируемого вида деятельности.</w:t>
      </w: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4.</w:t>
      </w:r>
      <w:r w:rsidRPr="00590AE1">
        <w:rPr>
          <w:rFonts w:ascii="Times New Roman" w:hAnsi="Times New Roman" w:cs="Times New Roman"/>
          <w:bCs/>
          <w:sz w:val="28"/>
          <w:szCs w:val="28"/>
        </w:rPr>
        <w:tab/>
        <w:t>При приеме на работу специалистов, выполняющих работы (оказывающих услуги) составляющие лицензируемый вид деятельности, рекомендуем обеспечить необходимый уровень их квалификации.</w:t>
      </w: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5.</w:t>
      </w:r>
      <w:r w:rsidRPr="00590AE1">
        <w:rPr>
          <w:rFonts w:ascii="Times New Roman" w:hAnsi="Times New Roman" w:cs="Times New Roman"/>
          <w:bCs/>
          <w:sz w:val="28"/>
          <w:szCs w:val="28"/>
        </w:rPr>
        <w:tab/>
        <w:t xml:space="preserve">Обеспечить надлежащий </w:t>
      </w:r>
      <w:proofErr w:type="gramStart"/>
      <w:r w:rsidRPr="00590AE1">
        <w:rPr>
          <w:rFonts w:ascii="Times New Roman" w:hAnsi="Times New Roman" w:cs="Times New Roman"/>
          <w:bCs/>
          <w:sz w:val="28"/>
          <w:szCs w:val="28"/>
        </w:rPr>
        <w:t>контроль за</w:t>
      </w:r>
      <w:proofErr w:type="gramEnd"/>
      <w:r w:rsidRPr="00590AE1">
        <w:rPr>
          <w:rFonts w:ascii="Times New Roman" w:hAnsi="Times New Roman" w:cs="Times New Roman"/>
          <w:bCs/>
          <w:sz w:val="28"/>
          <w:szCs w:val="28"/>
        </w:rPr>
        <w:t xml:space="preserve"> своевременным повышением квалификации работников в соответствии с их должностными обязанностями.</w:t>
      </w:r>
    </w:p>
    <w:p w:rsidR="004264BF" w:rsidRPr="00590AE1" w:rsidRDefault="004264BF" w:rsidP="004264BF">
      <w:pPr>
        <w:spacing w:after="0"/>
        <w:ind w:firstLine="709"/>
        <w:jc w:val="both"/>
        <w:rPr>
          <w:rFonts w:ascii="Times New Roman" w:hAnsi="Times New Roman" w:cs="Times New Roman"/>
          <w:bCs/>
          <w:sz w:val="28"/>
          <w:szCs w:val="28"/>
        </w:rPr>
      </w:pPr>
      <w:r w:rsidRPr="00590AE1">
        <w:rPr>
          <w:rFonts w:ascii="Times New Roman" w:hAnsi="Times New Roman" w:cs="Times New Roman"/>
          <w:bCs/>
          <w:sz w:val="28"/>
          <w:szCs w:val="28"/>
        </w:rPr>
        <w:t>6.</w:t>
      </w:r>
      <w:r w:rsidRPr="00590AE1">
        <w:rPr>
          <w:rFonts w:ascii="Times New Roman" w:hAnsi="Times New Roman" w:cs="Times New Roman"/>
          <w:bCs/>
          <w:sz w:val="28"/>
          <w:szCs w:val="28"/>
        </w:rPr>
        <w:tab/>
      </w:r>
      <w:proofErr w:type="gramStart"/>
      <w:r w:rsidRPr="00590AE1">
        <w:rPr>
          <w:rFonts w:ascii="Times New Roman" w:hAnsi="Times New Roman" w:cs="Times New Roman"/>
          <w:bCs/>
          <w:sz w:val="28"/>
          <w:szCs w:val="28"/>
        </w:rPr>
        <w:t>В целях обеспечения качественного выполнения работ рекомендуем поддерживать в исправном состоянии оборудование, инструмент и в установленные сроки проводить поверку средств измерений, применяемых при выполнении работ, оказании услуг.</w:t>
      </w:r>
      <w:proofErr w:type="gramEnd"/>
    </w:p>
    <w:p w:rsidR="00CC6C7E" w:rsidRPr="00590AE1" w:rsidRDefault="00CC6C7E" w:rsidP="00EC698B">
      <w:pPr>
        <w:spacing w:after="0"/>
        <w:ind w:firstLine="709"/>
        <w:jc w:val="both"/>
        <w:rPr>
          <w:rFonts w:ascii="Times New Roman" w:hAnsi="Times New Roman" w:cs="Times New Roman"/>
          <w:bCs/>
          <w:sz w:val="28"/>
          <w:szCs w:val="28"/>
        </w:rPr>
      </w:pPr>
    </w:p>
    <w:p w:rsidR="00000CC9" w:rsidRPr="009150B5" w:rsidRDefault="00000CC9" w:rsidP="00EC698B">
      <w:pPr>
        <w:spacing w:after="0"/>
        <w:ind w:firstLine="709"/>
        <w:jc w:val="both"/>
        <w:rPr>
          <w:rFonts w:ascii="Times New Roman" w:hAnsi="Times New Roman" w:cs="Times New Roman"/>
          <w:bCs/>
          <w:color w:val="C0504D" w:themeColor="accent2"/>
          <w:sz w:val="28"/>
          <w:szCs w:val="28"/>
        </w:rPr>
      </w:pPr>
    </w:p>
    <w:p w:rsidR="00000CC9" w:rsidRPr="009150B5" w:rsidRDefault="00000CC9" w:rsidP="00EC698B">
      <w:pPr>
        <w:spacing w:after="0"/>
        <w:ind w:firstLine="709"/>
        <w:jc w:val="both"/>
        <w:rPr>
          <w:rFonts w:ascii="Times New Roman" w:hAnsi="Times New Roman" w:cs="Times New Roman"/>
          <w:bCs/>
          <w:color w:val="C0504D" w:themeColor="accent2"/>
          <w:sz w:val="28"/>
          <w:szCs w:val="28"/>
        </w:rPr>
      </w:pPr>
    </w:p>
    <w:p w:rsidR="00000CC9" w:rsidRPr="009150B5" w:rsidRDefault="00000CC9" w:rsidP="00EC698B">
      <w:pPr>
        <w:spacing w:after="0"/>
        <w:ind w:firstLine="709"/>
        <w:jc w:val="both"/>
        <w:rPr>
          <w:rFonts w:ascii="Times New Roman" w:hAnsi="Times New Roman" w:cs="Times New Roman"/>
          <w:bCs/>
          <w:color w:val="C0504D" w:themeColor="accent2"/>
          <w:sz w:val="28"/>
          <w:szCs w:val="28"/>
        </w:rPr>
      </w:pPr>
    </w:p>
    <w:p w:rsidR="00000CC9" w:rsidRDefault="00000CC9" w:rsidP="00EC698B">
      <w:pPr>
        <w:spacing w:after="0"/>
        <w:ind w:firstLine="709"/>
        <w:jc w:val="both"/>
        <w:rPr>
          <w:rFonts w:ascii="Times New Roman" w:hAnsi="Times New Roman" w:cs="Times New Roman"/>
          <w:bCs/>
          <w:color w:val="C0504D" w:themeColor="accent2"/>
          <w:sz w:val="28"/>
          <w:szCs w:val="28"/>
        </w:rPr>
      </w:pPr>
    </w:p>
    <w:p w:rsidR="000F0BC3" w:rsidRDefault="000F0BC3" w:rsidP="00EC698B">
      <w:pPr>
        <w:spacing w:after="0"/>
        <w:ind w:firstLine="709"/>
        <w:jc w:val="both"/>
        <w:rPr>
          <w:rFonts w:ascii="Times New Roman" w:hAnsi="Times New Roman" w:cs="Times New Roman"/>
          <w:bCs/>
          <w:color w:val="C0504D" w:themeColor="accent2"/>
          <w:sz w:val="28"/>
          <w:szCs w:val="28"/>
        </w:rPr>
      </w:pPr>
    </w:p>
    <w:p w:rsidR="000F0BC3" w:rsidRDefault="000F0BC3" w:rsidP="00EC698B">
      <w:pPr>
        <w:spacing w:after="0"/>
        <w:ind w:firstLine="709"/>
        <w:jc w:val="both"/>
        <w:rPr>
          <w:rFonts w:ascii="Times New Roman" w:hAnsi="Times New Roman" w:cs="Times New Roman"/>
          <w:bCs/>
          <w:color w:val="C0504D" w:themeColor="accent2"/>
          <w:sz w:val="28"/>
          <w:szCs w:val="28"/>
        </w:rPr>
      </w:pPr>
    </w:p>
    <w:p w:rsidR="000F0BC3" w:rsidRDefault="000F0BC3" w:rsidP="00EC698B">
      <w:pPr>
        <w:spacing w:after="0"/>
        <w:ind w:firstLine="709"/>
        <w:jc w:val="both"/>
        <w:rPr>
          <w:rFonts w:ascii="Times New Roman" w:hAnsi="Times New Roman" w:cs="Times New Roman"/>
          <w:bCs/>
          <w:color w:val="C0504D" w:themeColor="accent2"/>
          <w:sz w:val="28"/>
          <w:szCs w:val="28"/>
        </w:rPr>
      </w:pPr>
    </w:p>
    <w:p w:rsidR="000F0BC3" w:rsidRDefault="000F0BC3" w:rsidP="00EC698B">
      <w:pPr>
        <w:spacing w:after="0"/>
        <w:ind w:firstLine="709"/>
        <w:jc w:val="both"/>
        <w:rPr>
          <w:rFonts w:ascii="Times New Roman" w:hAnsi="Times New Roman" w:cs="Times New Roman"/>
          <w:bCs/>
          <w:color w:val="C0504D" w:themeColor="accent2"/>
          <w:sz w:val="28"/>
          <w:szCs w:val="28"/>
        </w:rPr>
      </w:pPr>
    </w:p>
    <w:p w:rsidR="000F0BC3" w:rsidRPr="009150B5" w:rsidRDefault="000F0BC3" w:rsidP="00EC698B">
      <w:pPr>
        <w:spacing w:after="0"/>
        <w:ind w:firstLine="709"/>
        <w:jc w:val="both"/>
        <w:rPr>
          <w:rFonts w:ascii="Times New Roman" w:hAnsi="Times New Roman" w:cs="Times New Roman"/>
          <w:bCs/>
          <w:color w:val="C0504D" w:themeColor="accent2"/>
          <w:sz w:val="28"/>
          <w:szCs w:val="28"/>
        </w:rPr>
      </w:pPr>
    </w:p>
    <w:p w:rsidR="00D43ABA" w:rsidRPr="00D43ABA" w:rsidRDefault="007C757F" w:rsidP="00D43ABA">
      <w:pPr>
        <w:spacing w:after="0"/>
        <w:jc w:val="center"/>
        <w:rPr>
          <w:rFonts w:ascii="Times New Roman" w:eastAsiaTheme="majorEastAsia" w:hAnsi="Times New Roman" w:cs="Times New Roman"/>
          <w:b/>
          <w:color w:val="C0504D" w:themeColor="accent2"/>
          <w:sz w:val="28"/>
          <w:szCs w:val="28"/>
          <w:shd w:val="clear" w:color="auto" w:fill="FFFFFF"/>
        </w:rPr>
      </w:pPr>
      <w:r w:rsidRPr="00D43ABA">
        <w:rPr>
          <w:rStyle w:val="314pt"/>
          <w:rFonts w:eastAsiaTheme="majorEastAsia"/>
          <w:bCs w:val="0"/>
          <w:color w:val="auto"/>
        </w:rPr>
        <w:lastRenderedPageBreak/>
        <w:t xml:space="preserve">Раздел V. </w:t>
      </w:r>
      <w:r w:rsidR="00D43ABA" w:rsidRPr="00D43ABA">
        <w:rPr>
          <w:rStyle w:val="314pt"/>
          <w:rFonts w:eastAsiaTheme="majorEastAsia"/>
          <w:bCs w:val="0"/>
          <w:color w:val="auto"/>
        </w:rPr>
        <w:t>Ф</w:t>
      </w:r>
      <w:r w:rsidR="00D43ABA" w:rsidRPr="00D43ABA">
        <w:rPr>
          <w:rFonts w:ascii="Times New Roman" w:hAnsi="Times New Roman" w:cs="Times New Roman"/>
          <w:b/>
          <w:sz w:val="28"/>
          <w:szCs w:val="28"/>
        </w:rPr>
        <w:t>ЕДЕРАЛЬНЫЙ</w:t>
      </w:r>
      <w:r w:rsidR="00D43ABA" w:rsidRPr="00452768">
        <w:rPr>
          <w:rFonts w:ascii="Times New Roman" w:hAnsi="Times New Roman" w:cs="Times New Roman"/>
          <w:b/>
          <w:sz w:val="28"/>
          <w:szCs w:val="28"/>
        </w:rPr>
        <w:t xml:space="preserve"> ГОСУДАРСТВЕННЫЙ КОНТРОЛЬ (НАДЗОР) ЗА БЕЗОПАСНОСТЬЮ ЛЮДЕЙ НА ВОДНЫХ ОБЪЕКТАХ</w:t>
      </w:r>
      <w:r w:rsidR="0059060B" w:rsidRPr="009150B5">
        <w:rPr>
          <w:rStyle w:val="314pt"/>
          <w:rFonts w:eastAsiaTheme="majorEastAsia"/>
          <w:bCs w:val="0"/>
          <w:color w:val="C0504D" w:themeColor="accent2"/>
        </w:rPr>
        <w:t xml:space="preserve"> </w:t>
      </w:r>
    </w:p>
    <w:p w:rsidR="00D43ABA" w:rsidRPr="00DA7BA9" w:rsidRDefault="00D43ABA" w:rsidP="00D43AB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D43ABA" w:rsidRPr="00D43ABA" w:rsidRDefault="00D43ABA" w:rsidP="00D43ABA">
      <w:pPr>
        <w:pStyle w:val="Default"/>
        <w:widowControl w:val="0"/>
        <w:ind w:firstLine="709"/>
        <w:jc w:val="center"/>
        <w:rPr>
          <w:b/>
          <w:color w:val="FF0000"/>
          <w:sz w:val="28"/>
          <w:szCs w:val="28"/>
        </w:rPr>
      </w:pPr>
      <w:r w:rsidRPr="00D43ABA">
        <w:rPr>
          <w:rFonts w:eastAsia="Times New Roman"/>
          <w:b/>
          <w:sz w:val="28"/>
          <w:szCs w:val="28"/>
          <w:lang w:eastAsia="ru-RU"/>
        </w:rPr>
        <w:t>Требования к пляжам и местам массового отдыха</w:t>
      </w:r>
    </w:p>
    <w:p w:rsidR="00D43ABA" w:rsidRPr="00D43ABA" w:rsidRDefault="00D43ABA" w:rsidP="00D43ABA">
      <w:pPr>
        <w:spacing w:after="24" w:line="259" w:lineRule="auto"/>
        <w:ind w:left="708"/>
        <w:rPr>
          <w:rFonts w:ascii="Times New Roman" w:eastAsia="Times New Roman" w:hAnsi="Times New Roman" w:cs="Times New Roman"/>
          <w:color w:val="000000"/>
          <w:sz w:val="28"/>
          <w:szCs w:val="28"/>
          <w:lang w:eastAsia="ru-RU"/>
        </w:rPr>
      </w:pPr>
    </w:p>
    <w:p w:rsidR="00D43ABA" w:rsidRPr="00D43ABA" w:rsidRDefault="00D43ABA" w:rsidP="00D43ABA">
      <w:pPr>
        <w:numPr>
          <w:ilvl w:val="0"/>
          <w:numId w:val="21"/>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До начала купального сезона каждый пляж в соответствии с законодательством Российской Федерации должен быть освидетельствован с обязательным оформлением </w:t>
      </w:r>
      <w:proofErr w:type="gramStart"/>
      <w:r w:rsidRPr="00D43ABA">
        <w:rPr>
          <w:rFonts w:ascii="Times New Roman" w:eastAsia="Times New Roman" w:hAnsi="Times New Roman" w:cs="Times New Roman"/>
          <w:color w:val="000000"/>
          <w:sz w:val="28"/>
          <w:szCs w:val="28"/>
          <w:lang w:eastAsia="ru-RU"/>
        </w:rPr>
        <w:t>акта водолазного обследования дна пляжа</w:t>
      </w:r>
      <w:proofErr w:type="gramEnd"/>
      <w:r w:rsidRPr="00D43ABA">
        <w:rPr>
          <w:rFonts w:ascii="Times New Roman" w:eastAsia="Times New Roman" w:hAnsi="Times New Roman" w:cs="Times New Roman"/>
          <w:color w:val="000000"/>
          <w:sz w:val="28"/>
          <w:szCs w:val="28"/>
          <w:lang w:eastAsia="ru-RU"/>
        </w:rPr>
        <w:t xml:space="preserve"> в границах заплыва.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 xml:space="preserve">Открытие и использование пляжа (места массового отдыха людей на водных объектах) по назначению без разрешения, выданного водопользователю (владельцу пляжа) должностным лицом уполномоченного территориального органа исполнительной власти, не допускается.  </w:t>
      </w:r>
      <w:proofErr w:type="gramEnd"/>
    </w:p>
    <w:p w:rsidR="00D43ABA" w:rsidRPr="00D43ABA" w:rsidRDefault="00D43ABA" w:rsidP="00D43ABA">
      <w:pPr>
        <w:numPr>
          <w:ilvl w:val="0"/>
          <w:numId w:val="21"/>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Не допускается размещение на территории пляжа в границах </w:t>
      </w:r>
      <w:proofErr w:type="gramStart"/>
      <w:r w:rsidRPr="00D43ABA">
        <w:rPr>
          <w:rFonts w:ascii="Times New Roman" w:eastAsia="Times New Roman" w:hAnsi="Times New Roman" w:cs="Times New Roman"/>
          <w:color w:val="000000"/>
          <w:sz w:val="28"/>
          <w:szCs w:val="28"/>
          <w:lang w:eastAsia="ru-RU"/>
        </w:rPr>
        <w:t>заплыва пунктов проката маломерных судов</w:t>
      </w:r>
      <w:proofErr w:type="gramEnd"/>
      <w:r w:rsidRPr="00D43ABA">
        <w:rPr>
          <w:rFonts w:ascii="Times New Roman" w:eastAsia="Times New Roman" w:hAnsi="Times New Roman" w:cs="Times New Roman"/>
          <w:color w:val="000000"/>
          <w:sz w:val="28"/>
          <w:szCs w:val="28"/>
          <w:lang w:eastAsia="ru-RU"/>
        </w:rPr>
        <w:t xml:space="preserve"> и других плавательных средств, представляющих угрозу жизни и здоровью отдыхающих и купающихся. </w:t>
      </w:r>
    </w:p>
    <w:p w:rsidR="00D43ABA" w:rsidRPr="00D43ABA" w:rsidRDefault="00D43ABA" w:rsidP="00D43ABA">
      <w:pPr>
        <w:numPr>
          <w:ilvl w:val="0"/>
          <w:numId w:val="21"/>
        </w:numPr>
        <w:spacing w:after="14" w:line="268" w:lineRule="auto"/>
        <w:ind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 xml:space="preserve">На период купального сезона водопользователи (владельцы пляжей) организуют развертывание на пляжах спасательных постов с необходимыми плавательными средствами, оборудованием, снаряжением и обеспечивают дежурство спасателей, имеющих документы на право ведения спасательных работ и обученных приемам оказания первой помощи, пострадавшим на воде, для предупреждения несчастных случаев с людьми и оказания помощи терпящим бедствие на водных объектах. </w:t>
      </w:r>
      <w:proofErr w:type="gramEnd"/>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Зона оперативного действия одного поста не должна превышать 300 метров береговой территории и акватории пляжа.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 xml:space="preserve">Режим работы спасательного поста и дежурных спасателей устанавливается водопользователем (владельцем пляжа) с учетом мер, принимаемых для обеспечения безопасности людей на водных объектах. </w:t>
      </w:r>
      <w:proofErr w:type="gramEnd"/>
    </w:p>
    <w:p w:rsidR="00D43ABA" w:rsidRPr="00D43ABA" w:rsidRDefault="00D43ABA" w:rsidP="00D43ABA">
      <w:pPr>
        <w:numPr>
          <w:ilvl w:val="0"/>
          <w:numId w:val="21"/>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Выполнение функций спасательным постом должно осуществляться при наличии как минимум двух матросов-спасателей в смене, но не менее одного спасателя на 50 метров пляжной полосы.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Во время купания людей на границе заплыва должно постоянно находиться спасательное маломерное судно с матросами-спасателями в готовности к оказанию помощи утопающему.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Матросы-спасатели должны быть легко узнаваемы среди посетителей пляжа, их форма должна состоять из головного убора, шорт (брюк) красного цвета, футболки (рубашки, куртки) желтого цвета с надписью «Спасатель».  </w:t>
      </w:r>
    </w:p>
    <w:p w:rsidR="00D43ABA" w:rsidRPr="00D43ABA" w:rsidRDefault="00D43ABA" w:rsidP="00D43ABA">
      <w:pPr>
        <w:numPr>
          <w:ilvl w:val="0"/>
          <w:numId w:val="21"/>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Укомплектованность и оснащение спасательного поста:  </w:t>
      </w:r>
    </w:p>
    <w:p w:rsidR="00D43ABA" w:rsidRPr="00D43ABA" w:rsidRDefault="00D43ABA" w:rsidP="00D43ABA">
      <w:pPr>
        <w:spacing w:after="14" w:line="268" w:lineRule="auto"/>
        <w:ind w:left="709" w:right="63"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личный состав – не менее 2 чел.; </w:t>
      </w:r>
    </w:p>
    <w:p w:rsidR="00D43ABA" w:rsidRPr="00D43ABA" w:rsidRDefault="00D43ABA" w:rsidP="00D43ABA">
      <w:pPr>
        <w:spacing w:after="14" w:line="268" w:lineRule="auto"/>
        <w:ind w:right="2095"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спасательная весельная (моторная) лодка – 1 шт.;</w:t>
      </w:r>
    </w:p>
    <w:p w:rsidR="00D43ABA" w:rsidRPr="00D43ABA" w:rsidRDefault="00D43ABA" w:rsidP="00D43ABA">
      <w:pPr>
        <w:spacing w:after="14" w:line="268" w:lineRule="auto"/>
        <w:ind w:left="709" w:right="2095"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lastRenderedPageBreak/>
        <w:t xml:space="preserve">аптечка первой медицинской помощи – 1 шт.; </w:t>
      </w:r>
    </w:p>
    <w:p w:rsidR="00D43ABA" w:rsidRPr="00D43ABA" w:rsidRDefault="00D43ABA" w:rsidP="00D43ABA">
      <w:pPr>
        <w:spacing w:after="14" w:line="268" w:lineRule="auto"/>
        <w:ind w:left="709" w:right="63"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спасательный (пляжный) круг с 15-метровым плавучим линем – 2 шт.;</w:t>
      </w:r>
    </w:p>
    <w:p w:rsidR="00D43ABA" w:rsidRPr="00D43ABA" w:rsidRDefault="00D43ABA" w:rsidP="00D43ABA">
      <w:pPr>
        <w:spacing w:after="14" w:line="268" w:lineRule="auto"/>
        <w:ind w:left="709" w:right="63"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«конец Александрова» (спасательный мешок) – 2 шт.;</w:t>
      </w:r>
    </w:p>
    <w:p w:rsidR="00D43ABA" w:rsidRPr="00D43ABA" w:rsidRDefault="00D43ABA" w:rsidP="00D43ABA">
      <w:pPr>
        <w:spacing w:after="14" w:line="268" w:lineRule="auto"/>
        <w:ind w:left="709" w:right="63"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спасательный жилет – 4 шт.; спасательный шест (4-6 м) – 1 шт.;</w:t>
      </w:r>
    </w:p>
    <w:p w:rsidR="00D43ABA" w:rsidRPr="00D43ABA" w:rsidRDefault="00D43ABA" w:rsidP="00D43ABA">
      <w:pPr>
        <w:spacing w:after="14" w:line="268" w:lineRule="auto"/>
        <w:ind w:left="709" w:right="63" w:hanging="11"/>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аппарат искусственной вентиляции легких – 1 шт.; </w:t>
      </w:r>
    </w:p>
    <w:p w:rsidR="00D43ABA" w:rsidRPr="00D43ABA" w:rsidRDefault="00D43ABA" w:rsidP="00D43ABA">
      <w:pPr>
        <w:spacing w:after="7" w:line="271" w:lineRule="auto"/>
        <w:ind w:left="709" w:right="4150" w:hanging="11"/>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громкоговоритель – 1 шт.;</w:t>
      </w:r>
    </w:p>
    <w:p w:rsidR="00D43ABA" w:rsidRPr="00D43ABA" w:rsidRDefault="00D43ABA" w:rsidP="00D43ABA">
      <w:pPr>
        <w:spacing w:after="7" w:line="271" w:lineRule="auto"/>
        <w:ind w:left="709" w:right="4150" w:hanging="11"/>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свисток - на каждого матроса-спасателя; бинокль – 1 шт.; </w:t>
      </w:r>
    </w:p>
    <w:p w:rsidR="00D43ABA" w:rsidRPr="00D43ABA" w:rsidRDefault="00D43ABA" w:rsidP="00D43ABA">
      <w:pPr>
        <w:spacing w:after="7" w:line="271" w:lineRule="auto"/>
        <w:ind w:left="709" w:right="849" w:hanging="11"/>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легководолазное снаряжение (ласты, маски, трубка) – 2 шт.;</w:t>
      </w:r>
    </w:p>
    <w:p w:rsidR="00D43ABA" w:rsidRPr="00D43ABA" w:rsidRDefault="00D43ABA" w:rsidP="00D43ABA">
      <w:p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противопожарный щит – 1 шт.  </w:t>
      </w:r>
    </w:p>
    <w:p w:rsidR="00D43ABA" w:rsidRPr="00D43ABA" w:rsidRDefault="00D43ABA" w:rsidP="00D43ABA">
      <w:pPr>
        <w:numPr>
          <w:ilvl w:val="0"/>
          <w:numId w:val="22"/>
        </w:numPr>
        <w:spacing w:after="14" w:line="268" w:lineRule="auto"/>
        <w:ind w:right="63" w:firstLine="709"/>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Пляжи располагаются на расстоянии не менее 500 метров выше по течению от мест выпуска сточных вод, не ближе 250 метров выше и 1000 метров ниже портовых, гидротехнических сооружений, пристаней, причалов, нефтеналивных сооружений. В местах, отведенных для купания, и выше их по течению на 500 метров запрещаются стирка белья, купание животных.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Береговая территория пляжа должна иметь ограждение или быть обозначена опознавательными знаками, иметь стоки для дождевых вод, а дно водного объекта в пределах участка акватории водного объекта, отведенного для купания, должно иметь пологий скат без уступов до глубины 2 метров на расстоянии не менее 15 метров от береговой линии (уреза воды) и быть очищено от растений, коряг, стекла, камней и других</w:t>
      </w:r>
      <w:proofErr w:type="gramEnd"/>
      <w:r w:rsidRPr="00D43ABA">
        <w:rPr>
          <w:rFonts w:ascii="Times New Roman" w:eastAsia="Times New Roman" w:hAnsi="Times New Roman" w:cs="Times New Roman"/>
          <w:color w:val="000000"/>
          <w:sz w:val="28"/>
          <w:szCs w:val="28"/>
          <w:lang w:eastAsia="ru-RU"/>
        </w:rPr>
        <w:t xml:space="preserve"> предметов.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Качество воды в районе пляжа должно соответствовать санитарным правилам и </w:t>
      </w:r>
      <w:proofErr w:type="spellStart"/>
      <w:r w:rsidRPr="00D43ABA">
        <w:rPr>
          <w:rFonts w:ascii="Times New Roman" w:eastAsia="Times New Roman" w:hAnsi="Times New Roman" w:cs="Times New Roman"/>
          <w:color w:val="000000"/>
          <w:sz w:val="28"/>
          <w:szCs w:val="28"/>
          <w:lang w:eastAsia="ru-RU"/>
        </w:rPr>
        <w:t>ГОСТам</w:t>
      </w:r>
      <w:proofErr w:type="spellEnd"/>
      <w:r w:rsidRPr="00D43ABA">
        <w:rPr>
          <w:rFonts w:ascii="Times New Roman" w:eastAsia="Times New Roman" w:hAnsi="Times New Roman" w:cs="Times New Roman"/>
          <w:color w:val="000000"/>
          <w:sz w:val="28"/>
          <w:szCs w:val="28"/>
          <w:lang w:eastAsia="ru-RU"/>
        </w:rPr>
        <w:t xml:space="preserve">.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Участок для купания должен выбираться у пологого песчаного берега, при отсутствии таких участков - в других местах, обеспечивающих возможность безопасного вхождения в воду и купания людей.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 xml:space="preserve">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 должно иметь постепенный уклон до глубины 2 метров, быть без ям, уступов, быть свободно от водных растений, коряг, камней. </w:t>
      </w:r>
      <w:proofErr w:type="gramEnd"/>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Площадь участка акватории, отведенного для купания, в месте купания на проточном водном объекте должна обеспечивать не менее 5 кв. метров на одного купающегося, а на непроточном водном объекте - в 2 - 3 раза больше. На каждого человека должно приходиться не менее 2 кв. метров площади береговой части пляжа.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В местах, отведенных для купания, не должно быть выхода грунтовых вод на поверхность, водоворотов, воронок и течения воды, превышающего 0,5 м/</w:t>
      </w:r>
      <w:proofErr w:type="gramStart"/>
      <w:r w:rsidRPr="00D43ABA">
        <w:rPr>
          <w:rFonts w:ascii="Times New Roman" w:eastAsia="Times New Roman" w:hAnsi="Times New Roman" w:cs="Times New Roman"/>
          <w:color w:val="000000"/>
          <w:sz w:val="28"/>
          <w:szCs w:val="28"/>
          <w:lang w:eastAsia="ru-RU"/>
        </w:rPr>
        <w:t>с</w:t>
      </w:r>
      <w:proofErr w:type="gramEnd"/>
      <w:r w:rsidRPr="00D43ABA">
        <w:rPr>
          <w:rFonts w:ascii="Times New Roman" w:eastAsia="Times New Roman" w:hAnsi="Times New Roman" w:cs="Times New Roman"/>
          <w:color w:val="000000"/>
          <w:sz w:val="28"/>
          <w:szCs w:val="28"/>
          <w:lang w:eastAsia="ru-RU"/>
        </w:rPr>
        <w:t xml:space="preserve">.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lastRenderedPageBreak/>
        <w:t xml:space="preserve">Границы участка акватории водного объекта, отведенного для купания, обозначаются буйками оранжевого цвета, расположенными на расстоянии 20 - 30 метров один от другого и до 25 метров от места с глубиной 1,3 метра. Границы заплыва не должны выходить в зону судового хода.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На пляжах отводятся участки акватории водного объекта для купания детей глубиной до 1,2 метра и для детей, не умеющих плавать, глубиной 0,7 метра. Эти участки обозначаются линией поплавков или ограждаются </w:t>
      </w:r>
      <w:proofErr w:type="spellStart"/>
      <w:r w:rsidRPr="00D43ABA">
        <w:rPr>
          <w:rFonts w:ascii="Times New Roman" w:eastAsia="Times New Roman" w:hAnsi="Times New Roman" w:cs="Times New Roman"/>
          <w:color w:val="000000"/>
          <w:sz w:val="28"/>
          <w:szCs w:val="28"/>
          <w:lang w:eastAsia="ru-RU"/>
        </w:rPr>
        <w:t>штакетным</w:t>
      </w:r>
      <w:proofErr w:type="spellEnd"/>
      <w:r w:rsidRPr="00D43ABA">
        <w:rPr>
          <w:rFonts w:ascii="Times New Roman" w:eastAsia="Times New Roman" w:hAnsi="Times New Roman" w:cs="Times New Roman"/>
          <w:color w:val="000000"/>
          <w:sz w:val="28"/>
          <w:szCs w:val="28"/>
          <w:lang w:eastAsia="ru-RU"/>
        </w:rPr>
        <w:t xml:space="preserve"> забором.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Оборудованные на пляжах места для ныряния и прыжков в воду</w:t>
      </w:r>
      <w:r w:rsidRPr="00D43ABA">
        <w:rPr>
          <w:rFonts w:ascii="Times New Roman" w:eastAsia="Times New Roman" w:hAnsi="Times New Roman" w:cs="Times New Roman"/>
          <w:color w:val="C00000"/>
          <w:sz w:val="28"/>
          <w:szCs w:val="28"/>
          <w:lang w:eastAsia="ru-RU"/>
        </w:rPr>
        <w:t xml:space="preserve"> </w:t>
      </w:r>
      <w:r w:rsidRPr="00D43ABA">
        <w:rPr>
          <w:rFonts w:ascii="Times New Roman" w:eastAsia="Times New Roman" w:hAnsi="Times New Roman" w:cs="Times New Roman"/>
          <w:color w:val="000000"/>
          <w:sz w:val="28"/>
          <w:szCs w:val="28"/>
          <w:lang w:eastAsia="ru-RU"/>
        </w:rPr>
        <w:t xml:space="preserve">должны находиться на естественных участках акватории с </w:t>
      </w:r>
      <w:proofErr w:type="spellStart"/>
      <w:r w:rsidRPr="00D43ABA">
        <w:rPr>
          <w:rFonts w:ascii="Times New Roman" w:eastAsia="Times New Roman" w:hAnsi="Times New Roman" w:cs="Times New Roman"/>
          <w:color w:val="000000"/>
          <w:sz w:val="28"/>
          <w:szCs w:val="28"/>
          <w:lang w:eastAsia="ru-RU"/>
        </w:rPr>
        <w:t>приглубленными</w:t>
      </w:r>
      <w:proofErr w:type="spellEnd"/>
      <w:r w:rsidRPr="00D43ABA">
        <w:rPr>
          <w:rFonts w:ascii="Times New Roman" w:eastAsia="Times New Roman" w:hAnsi="Times New Roman" w:cs="Times New Roman"/>
          <w:color w:val="000000"/>
          <w:sz w:val="28"/>
          <w:szCs w:val="28"/>
          <w:lang w:eastAsia="ru-RU"/>
        </w:rPr>
        <w:t xml:space="preserve"> берегами. </w:t>
      </w:r>
      <w:proofErr w:type="gramStart"/>
      <w:r w:rsidRPr="00D43ABA">
        <w:rPr>
          <w:rFonts w:ascii="Times New Roman" w:eastAsia="Times New Roman" w:hAnsi="Times New Roman" w:cs="Times New Roman"/>
          <w:color w:val="000000"/>
          <w:sz w:val="28"/>
          <w:szCs w:val="28"/>
          <w:lang w:eastAsia="ru-RU"/>
        </w:rPr>
        <w:t>При отсутствии таких участков устанавливаются деревянные мостки, трапы или плоты до мест с глубинами, обеспечивающими безопасность при нырянии, или вышки для прыжков в воду в местах с глубинами, обеспечивающими безопасность при выполнении прыжков.</w:t>
      </w:r>
      <w:r w:rsidRPr="00D43ABA">
        <w:rPr>
          <w:rFonts w:ascii="Times New Roman" w:eastAsia="Times New Roman" w:hAnsi="Times New Roman" w:cs="Times New Roman"/>
          <w:i/>
          <w:color w:val="000000"/>
          <w:sz w:val="28"/>
          <w:szCs w:val="28"/>
          <w:lang w:eastAsia="ru-RU"/>
        </w:rPr>
        <w:t xml:space="preserve"> </w:t>
      </w:r>
      <w:proofErr w:type="gramEnd"/>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Мостки, трапы, плоты и вышки должны иметь сплошной настил и быть прочными.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Пляжи оборудуются: </w:t>
      </w:r>
    </w:p>
    <w:p w:rsidR="00D43ABA" w:rsidRPr="00D43ABA" w:rsidRDefault="00D43ABA" w:rsidP="00D43ABA">
      <w:pPr>
        <w:numPr>
          <w:ilvl w:val="1"/>
          <w:numId w:val="22"/>
        </w:numPr>
        <w:spacing w:after="14" w:line="268" w:lineRule="auto"/>
        <w:ind w:left="0" w:right="63" w:firstLine="709"/>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Профилактическими стендами, содержащими следующую информацию:  </w:t>
      </w:r>
    </w:p>
    <w:p w:rsidR="00D43ABA" w:rsidRPr="00D43ABA" w:rsidRDefault="00D43ABA" w:rsidP="00D43ABA">
      <w:pPr>
        <w:spacing w:after="14" w:line="268" w:lineRule="auto"/>
        <w:ind w:left="708" w:right="4066"/>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сведения о владельце пляжа;</w:t>
      </w:r>
    </w:p>
    <w:p w:rsidR="00D43ABA" w:rsidRPr="00D43ABA" w:rsidRDefault="00D43ABA" w:rsidP="00D43ABA">
      <w:pPr>
        <w:spacing w:after="14" w:line="268" w:lineRule="auto"/>
        <w:ind w:left="708" w:right="4066"/>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извлечения из Правил;  </w:t>
      </w:r>
    </w:p>
    <w:p w:rsidR="00D43ABA" w:rsidRPr="00D43ABA" w:rsidRDefault="00D43ABA" w:rsidP="00D43ABA">
      <w:pPr>
        <w:spacing w:after="14" w:line="268" w:lineRule="auto"/>
        <w:ind w:right="63" w:firstLine="709"/>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материалы по предупреждению несчастных случаев с людьми на водных объектах;</w:t>
      </w:r>
    </w:p>
    <w:p w:rsidR="00D43ABA" w:rsidRPr="00D43ABA" w:rsidRDefault="00D43ABA" w:rsidP="00D43ABA">
      <w:pPr>
        <w:spacing w:after="7" w:line="271" w:lineRule="auto"/>
        <w:ind w:left="693" w:right="613"/>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схема акватории пляжа с указанием опасных мест и глубин;</w:t>
      </w:r>
    </w:p>
    <w:p w:rsidR="00D43ABA" w:rsidRPr="00D43ABA" w:rsidRDefault="00D43ABA" w:rsidP="00D43ABA">
      <w:pPr>
        <w:spacing w:after="7" w:line="271" w:lineRule="auto"/>
        <w:ind w:left="693" w:right="613"/>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данные о температуре воды, воздуха и волнении водной поверхности. </w:t>
      </w:r>
    </w:p>
    <w:p w:rsidR="00D43ABA" w:rsidRPr="00D43ABA" w:rsidRDefault="00D43ABA" w:rsidP="00D43ABA">
      <w:pPr>
        <w:numPr>
          <w:ilvl w:val="1"/>
          <w:numId w:val="22"/>
        </w:numPr>
        <w:spacing w:after="14" w:line="268" w:lineRule="auto"/>
        <w:ind w:left="0" w:right="63" w:firstLine="709"/>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Тентами для защиты от солнечных лучей, а при наличии водопроводов - фонтанчиками с питьевой водой.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На береговой части пляжа не далее 5 метров от береговой линии границы водного объекта выставляются через каждые 50 метров стойки (щиты) с навешенными на них спасательными кругами и «концами Александрова». На кругах должны быть нанесены название пляжа и надпись «Бросай утопающему». </w:t>
      </w:r>
    </w:p>
    <w:p w:rsidR="00D43ABA" w:rsidRPr="00D43ABA" w:rsidRDefault="00D43ABA" w:rsidP="00D43ABA">
      <w:pPr>
        <w:spacing w:after="14" w:line="268" w:lineRule="auto"/>
        <w:ind w:left="-15" w:right="63" w:firstLine="698"/>
        <w:jc w:val="both"/>
        <w:rPr>
          <w:rFonts w:ascii="Times New Roman" w:eastAsia="Times New Roman" w:hAnsi="Times New Roman" w:cs="Times New Roman"/>
          <w:color w:val="000000"/>
          <w:sz w:val="28"/>
          <w:szCs w:val="28"/>
          <w:lang w:eastAsia="ru-RU"/>
        </w:rPr>
      </w:pPr>
      <w:r w:rsidRPr="00D43ABA">
        <w:rPr>
          <w:rFonts w:ascii="Times New Roman" w:eastAsia="Times New Roman" w:hAnsi="Times New Roman" w:cs="Times New Roman"/>
          <w:color w:val="000000"/>
          <w:sz w:val="28"/>
          <w:szCs w:val="28"/>
          <w:lang w:eastAsia="ru-RU"/>
        </w:rPr>
        <w:t xml:space="preserve">На пляже устанавливаются мачты голубого цвета высотой 8 - 10 метров для подъема сигналов: желтый флаг 70 </w:t>
      </w:r>
      <w:proofErr w:type="spellStart"/>
      <w:r w:rsidRPr="00D43ABA">
        <w:rPr>
          <w:rFonts w:ascii="Times New Roman" w:eastAsia="Times New Roman" w:hAnsi="Times New Roman" w:cs="Times New Roman"/>
          <w:color w:val="000000"/>
          <w:sz w:val="28"/>
          <w:szCs w:val="28"/>
          <w:lang w:eastAsia="ru-RU"/>
        </w:rPr>
        <w:t>x</w:t>
      </w:r>
      <w:proofErr w:type="spellEnd"/>
      <w:r w:rsidRPr="00D43ABA">
        <w:rPr>
          <w:rFonts w:ascii="Times New Roman" w:eastAsia="Times New Roman" w:hAnsi="Times New Roman" w:cs="Times New Roman"/>
          <w:color w:val="000000"/>
          <w:sz w:val="28"/>
          <w:szCs w:val="28"/>
          <w:lang w:eastAsia="ru-RU"/>
        </w:rPr>
        <w:t xml:space="preserve"> 100 см (или 50 </w:t>
      </w:r>
      <w:proofErr w:type="spellStart"/>
      <w:r w:rsidRPr="00D43ABA">
        <w:rPr>
          <w:rFonts w:ascii="Times New Roman" w:eastAsia="Times New Roman" w:hAnsi="Times New Roman" w:cs="Times New Roman"/>
          <w:color w:val="000000"/>
          <w:sz w:val="28"/>
          <w:szCs w:val="28"/>
          <w:lang w:eastAsia="ru-RU"/>
        </w:rPr>
        <w:t>x</w:t>
      </w:r>
      <w:proofErr w:type="spellEnd"/>
      <w:r w:rsidRPr="00D43ABA">
        <w:rPr>
          <w:rFonts w:ascii="Times New Roman" w:eastAsia="Times New Roman" w:hAnsi="Times New Roman" w:cs="Times New Roman"/>
          <w:color w:val="000000"/>
          <w:sz w:val="28"/>
          <w:szCs w:val="28"/>
          <w:lang w:eastAsia="ru-RU"/>
        </w:rPr>
        <w:t xml:space="preserve"> 70 см), обозначающий «купание разрешено», и черный шар диаметром 1 метр, обозначающий «купание запрещено». </w:t>
      </w:r>
    </w:p>
    <w:p w:rsidR="00D43ABA" w:rsidRPr="00D43ABA" w:rsidRDefault="00D43ABA" w:rsidP="00D43ABA">
      <w:pPr>
        <w:numPr>
          <w:ilvl w:val="0"/>
          <w:numId w:val="22"/>
        </w:numPr>
        <w:spacing w:after="14" w:line="268" w:lineRule="auto"/>
        <w:ind w:right="63" w:firstLine="698"/>
        <w:jc w:val="both"/>
        <w:rPr>
          <w:rFonts w:ascii="Times New Roman" w:eastAsia="Times New Roman" w:hAnsi="Times New Roman" w:cs="Times New Roman"/>
          <w:color w:val="000000"/>
          <w:sz w:val="28"/>
          <w:szCs w:val="28"/>
          <w:lang w:eastAsia="ru-RU"/>
        </w:rPr>
      </w:pPr>
      <w:proofErr w:type="gramStart"/>
      <w:r w:rsidRPr="00D43ABA">
        <w:rPr>
          <w:rFonts w:ascii="Times New Roman" w:eastAsia="Times New Roman" w:hAnsi="Times New Roman" w:cs="Times New Roman"/>
          <w:color w:val="000000"/>
          <w:sz w:val="28"/>
          <w:szCs w:val="28"/>
          <w:lang w:eastAsia="ru-RU"/>
        </w:rPr>
        <w:t xml:space="preserve">Требования, предъявляемые к содержанию пляжей в части обеспечения охраны жизни людей на водных объектах, распространяются на все иные места массового отдыха людей, расположенные на участке береговой полосы и предназначенные для купания и отдыха, независимо от форм собственности. </w:t>
      </w:r>
      <w:proofErr w:type="gramEnd"/>
    </w:p>
    <w:p w:rsidR="00D43ABA" w:rsidRPr="00D43ABA" w:rsidRDefault="00D43ABA" w:rsidP="00D43ABA">
      <w:pPr>
        <w:autoSpaceDE w:val="0"/>
        <w:autoSpaceDN w:val="0"/>
        <w:adjustRightInd w:val="0"/>
        <w:spacing w:after="0"/>
        <w:ind w:firstLine="540"/>
        <w:jc w:val="center"/>
        <w:rPr>
          <w:rFonts w:ascii="Times New Roman" w:hAnsi="Times New Roman" w:cs="Times New Roman"/>
          <w:b/>
          <w:color w:val="000000" w:themeColor="text1"/>
          <w:sz w:val="28"/>
          <w:szCs w:val="28"/>
        </w:rPr>
      </w:pPr>
      <w:r w:rsidRPr="00D43ABA">
        <w:rPr>
          <w:rFonts w:ascii="Times New Roman" w:hAnsi="Times New Roman" w:cs="Times New Roman"/>
          <w:b/>
          <w:color w:val="000000" w:themeColor="text1"/>
          <w:sz w:val="28"/>
          <w:szCs w:val="28"/>
        </w:rPr>
        <w:lastRenderedPageBreak/>
        <w:t xml:space="preserve">Административная ответственность за нарушение </w:t>
      </w:r>
      <w:proofErr w:type="gramStart"/>
      <w:r w:rsidRPr="00D43ABA">
        <w:rPr>
          <w:rFonts w:ascii="Times New Roman" w:hAnsi="Times New Roman" w:cs="Times New Roman"/>
          <w:b/>
          <w:color w:val="000000" w:themeColor="text1"/>
          <w:sz w:val="28"/>
          <w:szCs w:val="28"/>
        </w:rPr>
        <w:t>правил охраны жизни людей</w:t>
      </w:r>
      <w:proofErr w:type="gramEnd"/>
      <w:r w:rsidRPr="00D43ABA">
        <w:rPr>
          <w:rFonts w:ascii="Times New Roman" w:hAnsi="Times New Roman" w:cs="Times New Roman"/>
          <w:b/>
          <w:color w:val="000000" w:themeColor="text1"/>
          <w:sz w:val="28"/>
          <w:szCs w:val="28"/>
        </w:rPr>
        <w:t xml:space="preserve"> на водных объектах</w:t>
      </w:r>
    </w:p>
    <w:p w:rsidR="00D43ABA" w:rsidRPr="00D43ABA" w:rsidRDefault="00D43ABA" w:rsidP="00D43ABA">
      <w:pPr>
        <w:autoSpaceDE w:val="0"/>
        <w:autoSpaceDN w:val="0"/>
        <w:adjustRightInd w:val="0"/>
        <w:spacing w:after="0"/>
        <w:jc w:val="both"/>
        <w:rPr>
          <w:rFonts w:ascii="Times New Roman" w:hAnsi="Times New Roman" w:cs="Times New Roman"/>
          <w:color w:val="000000" w:themeColor="text1"/>
          <w:sz w:val="28"/>
          <w:szCs w:val="28"/>
        </w:rPr>
      </w:pPr>
    </w:p>
    <w:p w:rsidR="00D43ABA" w:rsidRPr="00D43ABA" w:rsidRDefault="00D43ABA" w:rsidP="00D43ABA">
      <w:pPr>
        <w:autoSpaceDE w:val="0"/>
        <w:autoSpaceDN w:val="0"/>
        <w:adjustRightInd w:val="0"/>
        <w:spacing w:after="0"/>
        <w:ind w:firstLine="540"/>
        <w:jc w:val="both"/>
        <w:rPr>
          <w:rFonts w:ascii="Times New Roman" w:hAnsi="Times New Roman" w:cs="Times New Roman"/>
          <w:color w:val="000000" w:themeColor="text1"/>
          <w:sz w:val="28"/>
          <w:szCs w:val="28"/>
        </w:rPr>
      </w:pPr>
      <w:r w:rsidRPr="00D43ABA">
        <w:rPr>
          <w:rFonts w:ascii="Times New Roman" w:hAnsi="Times New Roman" w:cs="Times New Roman"/>
          <w:color w:val="000000" w:themeColor="text1"/>
          <w:sz w:val="28"/>
          <w:szCs w:val="28"/>
        </w:rPr>
        <w:t xml:space="preserve">Статья 8(2) закона Республики Коми от 30.12.2003 № 95-РЗ предусматривает административную ответственность за следующие составы правонарушений:  </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 xml:space="preserve">1. </w:t>
      </w:r>
      <w:proofErr w:type="gramStart"/>
      <w:r w:rsidRPr="00D43ABA">
        <w:rPr>
          <w:rFonts w:ascii="Times New Roman" w:eastAsia="Times New Roman" w:hAnsi="Times New Roman" w:cs="Times New Roman"/>
          <w:sz w:val="28"/>
          <w:szCs w:val="28"/>
          <w:lang w:eastAsia="ru-RU"/>
        </w:rPr>
        <w:t>Нарушение требований к пляжам, в том числе пляжам лагерей отдыха детей, и местам массового отдыха на водных объектах на период купального сезона влечет наложение административного штрафа:</w:t>
      </w:r>
      <w:proofErr w:type="gramEnd"/>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D43ABA">
        <w:rPr>
          <w:rFonts w:ascii="Times New Roman" w:eastAsia="Times New Roman" w:hAnsi="Times New Roman" w:cs="Times New Roman"/>
          <w:sz w:val="28"/>
          <w:szCs w:val="28"/>
          <w:lang w:eastAsia="ru-RU"/>
        </w:rPr>
        <w:t>на граждан в размере от ста до одной тысячи пятисот рублей</w:t>
      </w:r>
      <w:proofErr w:type="gramEnd"/>
      <w:r w:rsidRPr="00D43ABA">
        <w:rPr>
          <w:rFonts w:ascii="Times New Roman" w:eastAsia="Times New Roman" w:hAnsi="Times New Roman" w:cs="Times New Roman"/>
          <w:sz w:val="28"/>
          <w:szCs w:val="28"/>
          <w:lang w:eastAsia="ru-RU"/>
        </w:rPr>
        <w:t>;</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на должностных лиц - от одной тысячи до пяти тысяч рублей;</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на юридических лиц - от десяти тысяч до сорока тысяч рублей.</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 xml:space="preserve">2. </w:t>
      </w:r>
      <w:proofErr w:type="gramStart"/>
      <w:r w:rsidRPr="00D43ABA">
        <w:rPr>
          <w:rFonts w:ascii="Times New Roman" w:eastAsia="Times New Roman" w:hAnsi="Times New Roman" w:cs="Times New Roman"/>
          <w:sz w:val="28"/>
          <w:szCs w:val="28"/>
          <w:lang w:eastAsia="ru-RU"/>
        </w:rPr>
        <w:t xml:space="preserve">Купание в местах, где выставлены щиты (аншлаги) с предупреждающими и запрещающими знаками и надписями, заплывание за буйки, обозначающие отведенные для купания участки акватории водного объекта, </w:t>
      </w:r>
      <w:proofErr w:type="spellStart"/>
      <w:r w:rsidRPr="00D43ABA">
        <w:rPr>
          <w:rFonts w:ascii="Times New Roman" w:eastAsia="Times New Roman" w:hAnsi="Times New Roman" w:cs="Times New Roman"/>
          <w:sz w:val="28"/>
          <w:szCs w:val="28"/>
          <w:lang w:eastAsia="ru-RU"/>
        </w:rPr>
        <w:t>подплытие</w:t>
      </w:r>
      <w:proofErr w:type="spellEnd"/>
      <w:r w:rsidRPr="00D43ABA">
        <w:rPr>
          <w:rFonts w:ascii="Times New Roman" w:eastAsia="Times New Roman" w:hAnsi="Times New Roman" w:cs="Times New Roman"/>
          <w:sz w:val="28"/>
          <w:szCs w:val="28"/>
          <w:lang w:eastAsia="ru-RU"/>
        </w:rPr>
        <w:t xml:space="preserve"> к моторным, парусным судам, весельным лодкам и другим маломерным судам, прыжки в воду с причалов и сооружений, не приспособленных для этих целей, игры с мячом и иные подвижные спортивные игры в не отведенных для</w:t>
      </w:r>
      <w:proofErr w:type="gramEnd"/>
      <w:r w:rsidRPr="00D43ABA">
        <w:rPr>
          <w:rFonts w:ascii="Times New Roman" w:eastAsia="Times New Roman" w:hAnsi="Times New Roman" w:cs="Times New Roman"/>
          <w:sz w:val="28"/>
          <w:szCs w:val="28"/>
          <w:lang w:eastAsia="ru-RU"/>
        </w:rPr>
        <w:t xml:space="preserve"> этих целей местах, допущение неприемлемых на водных объектах действий, связанных с нырянием и захватом купающихся, подача криков ложной тревоги, плавание на досках, бревнах и </w:t>
      </w:r>
      <w:proofErr w:type="gramStart"/>
      <w:r w:rsidRPr="00D43ABA">
        <w:rPr>
          <w:rFonts w:ascii="Times New Roman" w:eastAsia="Times New Roman" w:hAnsi="Times New Roman" w:cs="Times New Roman"/>
          <w:sz w:val="28"/>
          <w:szCs w:val="28"/>
          <w:lang w:eastAsia="ru-RU"/>
        </w:rPr>
        <w:t>других</w:t>
      </w:r>
      <w:proofErr w:type="gramEnd"/>
      <w:r w:rsidRPr="00D43ABA">
        <w:rPr>
          <w:rFonts w:ascii="Times New Roman" w:eastAsia="Times New Roman" w:hAnsi="Times New Roman" w:cs="Times New Roman"/>
          <w:sz w:val="28"/>
          <w:szCs w:val="28"/>
          <w:lang w:eastAsia="ru-RU"/>
        </w:rPr>
        <w:t xml:space="preserve"> не приспособленных для этого средствах (предметах) влечет предупреждение или наложение административного штрафа на граждан в размере от ста до одной тысячи пятисот рублей.</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 xml:space="preserve">3. </w:t>
      </w:r>
      <w:proofErr w:type="gramStart"/>
      <w:r w:rsidRPr="00D43ABA">
        <w:rPr>
          <w:rFonts w:ascii="Times New Roman" w:eastAsia="Times New Roman" w:hAnsi="Times New Roman" w:cs="Times New Roman"/>
          <w:sz w:val="28"/>
          <w:szCs w:val="28"/>
          <w:lang w:eastAsia="ru-RU"/>
        </w:rPr>
        <w:t>Нарушение требований обеспечения безопасности детей на водных объектах (за исключением требований, за нарушение которых ответственность наступает в соответствии с частью 1 настоящей статьи) влечет наложение административного штрафа:</w:t>
      </w:r>
      <w:proofErr w:type="gramEnd"/>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D43ABA">
        <w:rPr>
          <w:rFonts w:ascii="Times New Roman" w:eastAsia="Times New Roman" w:hAnsi="Times New Roman" w:cs="Times New Roman"/>
          <w:sz w:val="28"/>
          <w:szCs w:val="28"/>
          <w:lang w:eastAsia="ru-RU"/>
        </w:rPr>
        <w:t>на граждан в размере от ста до одной тысячи пятисот рублей</w:t>
      </w:r>
      <w:proofErr w:type="gramEnd"/>
      <w:r w:rsidRPr="00D43ABA">
        <w:rPr>
          <w:rFonts w:ascii="Times New Roman" w:eastAsia="Times New Roman" w:hAnsi="Times New Roman" w:cs="Times New Roman"/>
          <w:sz w:val="28"/>
          <w:szCs w:val="28"/>
          <w:lang w:eastAsia="ru-RU"/>
        </w:rPr>
        <w:t>;</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на должностных лиц - от одной тысячи до пяти тысяч рублей.</w:t>
      </w:r>
    </w:p>
    <w:p w:rsidR="00D43ABA" w:rsidRPr="00D43ABA" w:rsidRDefault="00D43ABA" w:rsidP="00D43A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4. Приближение на водном мотоцикле (</w:t>
      </w:r>
      <w:proofErr w:type="spellStart"/>
      <w:r w:rsidRPr="00D43ABA">
        <w:rPr>
          <w:rFonts w:ascii="Times New Roman" w:eastAsia="Times New Roman" w:hAnsi="Times New Roman" w:cs="Times New Roman"/>
          <w:sz w:val="28"/>
          <w:szCs w:val="28"/>
          <w:lang w:eastAsia="ru-RU"/>
        </w:rPr>
        <w:t>гидроцикле</w:t>
      </w:r>
      <w:proofErr w:type="spellEnd"/>
      <w:r w:rsidRPr="00D43ABA">
        <w:rPr>
          <w:rFonts w:ascii="Times New Roman" w:eastAsia="Times New Roman" w:hAnsi="Times New Roman" w:cs="Times New Roman"/>
          <w:sz w:val="28"/>
          <w:szCs w:val="28"/>
          <w:lang w:eastAsia="ru-RU"/>
        </w:rPr>
        <w:t xml:space="preserve">) на расстояние менее </w:t>
      </w:r>
      <w:smartTag w:uri="urn:schemas-microsoft-com:office:smarttags" w:element="metricconverter">
        <w:smartTagPr>
          <w:attr w:name="ProductID" w:val="100 метров"/>
        </w:smartTagPr>
        <w:r w:rsidRPr="00D43ABA">
          <w:rPr>
            <w:rFonts w:ascii="Times New Roman" w:eastAsia="Times New Roman" w:hAnsi="Times New Roman" w:cs="Times New Roman"/>
            <w:sz w:val="28"/>
            <w:szCs w:val="28"/>
            <w:lang w:eastAsia="ru-RU"/>
          </w:rPr>
          <w:t>100 метров</w:t>
        </w:r>
      </w:smartTag>
      <w:r w:rsidRPr="00D43ABA">
        <w:rPr>
          <w:rFonts w:ascii="Times New Roman" w:eastAsia="Times New Roman" w:hAnsi="Times New Roman" w:cs="Times New Roman"/>
          <w:sz w:val="28"/>
          <w:szCs w:val="28"/>
          <w:lang w:eastAsia="ru-RU"/>
        </w:rPr>
        <w:t xml:space="preserve"> к </w:t>
      </w:r>
      <w:proofErr w:type="gramStart"/>
      <w:r w:rsidRPr="00D43ABA">
        <w:rPr>
          <w:rFonts w:ascii="Times New Roman" w:eastAsia="Times New Roman" w:hAnsi="Times New Roman" w:cs="Times New Roman"/>
          <w:sz w:val="28"/>
          <w:szCs w:val="28"/>
          <w:lang w:eastAsia="ru-RU"/>
        </w:rPr>
        <w:t>купающемуся</w:t>
      </w:r>
      <w:proofErr w:type="gramEnd"/>
      <w:r w:rsidRPr="00D43ABA">
        <w:rPr>
          <w:rFonts w:ascii="Times New Roman" w:eastAsia="Times New Roman" w:hAnsi="Times New Roman" w:cs="Times New Roman"/>
          <w:sz w:val="28"/>
          <w:szCs w:val="28"/>
          <w:lang w:eastAsia="ru-RU"/>
        </w:rPr>
        <w:t>, а также к границам заплыва на пляжах и других организованных местах купания влечет наложение административного штрафа на лицо, управляющее указанным маломерным судном, в размере от пятисот до двух тысяч рублей.</w:t>
      </w:r>
    </w:p>
    <w:p w:rsidR="00CB550F" w:rsidRPr="000F0BC3" w:rsidRDefault="00D43ABA" w:rsidP="000F0BC3">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D43ABA">
        <w:rPr>
          <w:rFonts w:ascii="Times New Roman" w:eastAsia="Times New Roman" w:hAnsi="Times New Roman" w:cs="Times New Roman"/>
          <w:sz w:val="28"/>
          <w:szCs w:val="28"/>
          <w:lang w:eastAsia="ru-RU"/>
        </w:rPr>
        <w:t xml:space="preserve">6. </w:t>
      </w:r>
      <w:proofErr w:type="gramStart"/>
      <w:r w:rsidRPr="00D43ABA">
        <w:rPr>
          <w:rFonts w:ascii="Times New Roman" w:eastAsia="Times New Roman" w:hAnsi="Times New Roman" w:cs="Times New Roman"/>
          <w:sz w:val="28"/>
          <w:szCs w:val="28"/>
          <w:lang w:eastAsia="ru-RU"/>
        </w:rPr>
        <w:t>Использование водных объектов для плавания на маломерных судах на судоходных водных объектах в период закрытия навигации влечет наложение административного штрафа на лицо, управляющее маломерным судном, в размере от трехсот до двух тысяч рублей.</w:t>
      </w:r>
      <w:proofErr w:type="gramEnd"/>
    </w:p>
    <w:sectPr w:rsidR="00CB550F" w:rsidRPr="000F0BC3" w:rsidSect="006E78B8">
      <w:headerReference w:type="even" r:id="rId36"/>
      <w:headerReference w:type="default" r:id="rId37"/>
      <w:pgSz w:w="11906" w:h="16838"/>
      <w:pgMar w:top="567"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AD" w:rsidRDefault="00D245AD">
      <w:r>
        <w:separator/>
      </w:r>
    </w:p>
  </w:endnote>
  <w:endnote w:type="continuationSeparator" w:id="0">
    <w:p w:rsidR="00D245AD" w:rsidRDefault="00D24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AD" w:rsidRDefault="00D245AD">
      <w:r>
        <w:separator/>
      </w:r>
    </w:p>
  </w:footnote>
  <w:footnote w:type="continuationSeparator" w:id="0">
    <w:p w:rsidR="00D245AD" w:rsidRDefault="00D24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32"/>
      <w:docPartObj>
        <w:docPartGallery w:val="Page Numbers (Top of Page)"/>
        <w:docPartUnique/>
      </w:docPartObj>
    </w:sdtPr>
    <w:sdtContent>
      <w:p w:rsidR="00D245AD" w:rsidRDefault="00D245AD">
        <w:pPr>
          <w:pStyle w:val="a3"/>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sdtContent>
  </w:sdt>
  <w:p w:rsidR="00D245AD" w:rsidRDefault="00D245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AD" w:rsidRDefault="00D245AD">
    <w:pPr>
      <w:rPr>
        <w:sz w:val="2"/>
        <w:szCs w:val="2"/>
      </w:rPr>
    </w:pPr>
    <w:r w:rsidRPr="00E56DC5">
      <w:rPr>
        <w:noProof/>
        <w:sz w:val="24"/>
        <w:szCs w:val="24"/>
        <w:lang w:eastAsia="ru-RU"/>
      </w:rPr>
      <w:pict>
        <v:shapetype id="_x0000_t202" coordsize="21600,21600" o:spt="202" path="m,l,21600r21600,l21600,xe">
          <v:stroke joinstyle="miter"/>
          <v:path gradientshapeok="t" o:connecttype="rect"/>
        </v:shapetype>
        <v:shape id="Text Box 6" o:spid="_x0000_s1026" type="#_x0000_t202" style="position:absolute;margin-left:284.8pt;margin-top:49.55pt;width:13.55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" filled="f" stroked="f">
          <v:textbox style="mso-fit-shape-to-text:t" inset="0,0,0,0">
            <w:txbxContent>
              <w:p w:rsidR="00D245AD" w:rsidRDefault="00D245AD">
                <w:r w:rsidRPr="00E56DC5">
                  <w:rPr>
                    <w:sz w:val="24"/>
                    <w:szCs w:val="24"/>
                  </w:rPr>
                  <w:fldChar w:fldCharType="begin"/>
                </w:r>
                <w:r>
                  <w:instrText xml:space="preserve"> PAGE \* MERGEFORMAT </w:instrText>
                </w:r>
                <w:r w:rsidRPr="00E56DC5">
                  <w:rPr>
                    <w:sz w:val="24"/>
                    <w:szCs w:val="24"/>
                  </w:rPr>
                  <w:fldChar w:fldCharType="separate"/>
                </w:r>
                <w:r w:rsidRPr="00641F4D">
                  <w:rPr>
                    <w:rStyle w:val="af"/>
                    <w:rFonts w:eastAsia="Calibri"/>
                    <w:noProof/>
                  </w:rPr>
                  <w:t>12</w:t>
                </w:r>
                <w:r>
                  <w:rPr>
                    <w:rStyle w:val="af"/>
                    <w:rFonts w:eastAsia="Calibri"/>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680495"/>
      <w:docPartObj>
        <w:docPartGallery w:val="Page Numbers (Top of Page)"/>
        <w:docPartUnique/>
      </w:docPartObj>
    </w:sdtPr>
    <w:sdtContent>
      <w:p w:rsidR="00D245AD" w:rsidRDefault="00D245AD" w:rsidP="000B7FDE">
        <w:pPr>
          <w:pStyle w:val="a3"/>
          <w:jc w:val="center"/>
        </w:pPr>
        <w:r>
          <w:rPr>
            <w:noProof/>
          </w:rPr>
          <w:fldChar w:fldCharType="begin"/>
        </w:r>
        <w:r>
          <w:rPr>
            <w:noProof/>
          </w:rPr>
          <w:instrText>PAGE   \* MERGEFORMAT</w:instrText>
        </w:r>
        <w:r>
          <w:rPr>
            <w:noProof/>
          </w:rPr>
          <w:fldChar w:fldCharType="separate"/>
        </w:r>
        <w:r w:rsidR="00CF4C75">
          <w:rPr>
            <w:noProof/>
          </w:rPr>
          <w:t>68</w:t>
        </w:r>
        <w:r>
          <w:rPr>
            <w:noProof/>
          </w:rPr>
          <w:fldChar w:fldCharType="end"/>
        </w:r>
      </w:p>
    </w:sdtContent>
  </w:sdt>
  <w:p w:rsidR="00D245AD" w:rsidRPr="003F7EE2" w:rsidRDefault="00D245AD" w:rsidP="00426AF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13"/>
    <w:multiLevelType w:val="hybridMultilevel"/>
    <w:tmpl w:val="6DB66D3E"/>
    <w:lvl w:ilvl="0" w:tplc="4D54F8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8A1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A05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E8D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23E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E54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49B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E30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C3C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9E21B6"/>
    <w:multiLevelType w:val="hybridMultilevel"/>
    <w:tmpl w:val="DE0061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9F36404"/>
    <w:multiLevelType w:val="hybridMultilevel"/>
    <w:tmpl w:val="5CBE68E8"/>
    <w:lvl w:ilvl="0" w:tplc="7E7AA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B021F"/>
    <w:multiLevelType w:val="hybridMultilevel"/>
    <w:tmpl w:val="EC02AF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8C5447"/>
    <w:multiLevelType w:val="multilevel"/>
    <w:tmpl w:val="DCD204BC"/>
    <w:lvl w:ilvl="0">
      <w:start w:val="6"/>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0EEE023F"/>
    <w:multiLevelType w:val="hybridMultilevel"/>
    <w:tmpl w:val="D4E29E84"/>
    <w:lvl w:ilvl="0" w:tplc="7E7AA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10137"/>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00570"/>
    <w:multiLevelType w:val="multilevel"/>
    <w:tmpl w:val="88E2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2509C6"/>
    <w:multiLevelType w:val="multilevel"/>
    <w:tmpl w:val="604476D8"/>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5462CB"/>
    <w:multiLevelType w:val="multilevel"/>
    <w:tmpl w:val="9A5AE5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E05915"/>
    <w:multiLevelType w:val="multilevel"/>
    <w:tmpl w:val="A15CF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75033"/>
    <w:multiLevelType w:val="multilevel"/>
    <w:tmpl w:val="14E27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068CC"/>
    <w:multiLevelType w:val="multilevel"/>
    <w:tmpl w:val="692A0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BB35CC"/>
    <w:multiLevelType w:val="hybridMultilevel"/>
    <w:tmpl w:val="35F6A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1B86B8D"/>
    <w:multiLevelType w:val="hybridMultilevel"/>
    <w:tmpl w:val="9ACE5D94"/>
    <w:lvl w:ilvl="0" w:tplc="2A3C86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478B3"/>
    <w:multiLevelType w:val="hybridMultilevel"/>
    <w:tmpl w:val="3C8E7030"/>
    <w:lvl w:ilvl="0" w:tplc="6E3EB67C">
      <w:start w:val="1"/>
      <w:numFmt w:val="bullet"/>
      <w:lvlText w:val=""/>
      <w:lvlJc w:val="left"/>
      <w:pPr>
        <w:ind w:left="1070" w:hanging="360"/>
      </w:pPr>
      <w:rPr>
        <w:rFonts w:ascii="Wingdings" w:hAnsi="Wingdings"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675D49"/>
    <w:multiLevelType w:val="hybridMultilevel"/>
    <w:tmpl w:val="F39EAA9E"/>
    <w:lvl w:ilvl="0" w:tplc="72E8D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13F86"/>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105AE"/>
    <w:multiLevelType w:val="hybridMultilevel"/>
    <w:tmpl w:val="2B745A0C"/>
    <w:lvl w:ilvl="0" w:tplc="E4D8F5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EDB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499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C4B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4D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A42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A0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09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42E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040681A"/>
    <w:multiLevelType w:val="multilevel"/>
    <w:tmpl w:val="05525D7E"/>
    <w:lvl w:ilvl="0">
      <w:start w:val="2016"/>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434ABF"/>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46379C"/>
    <w:multiLevelType w:val="hybridMultilevel"/>
    <w:tmpl w:val="911EB256"/>
    <w:lvl w:ilvl="0" w:tplc="40E02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6F668B"/>
    <w:multiLevelType w:val="hybridMultilevel"/>
    <w:tmpl w:val="4E126664"/>
    <w:lvl w:ilvl="0" w:tplc="7E7AA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13AAF"/>
    <w:multiLevelType w:val="multilevel"/>
    <w:tmpl w:val="3BDA6DC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611F1C"/>
    <w:multiLevelType w:val="hybridMultilevel"/>
    <w:tmpl w:val="B94C469C"/>
    <w:lvl w:ilvl="0" w:tplc="323A2D30">
      <w:start w:val="1"/>
      <w:numFmt w:val="decimal"/>
      <w:lvlText w:val="%1."/>
      <w:lvlJc w:val="left"/>
      <w:pPr>
        <w:ind w:left="1429"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161D85"/>
    <w:multiLevelType w:val="multilevel"/>
    <w:tmpl w:val="64AEF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822071"/>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70B37"/>
    <w:multiLevelType w:val="multilevel"/>
    <w:tmpl w:val="EE561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EE7156"/>
    <w:multiLevelType w:val="multilevel"/>
    <w:tmpl w:val="6C9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7750B1"/>
    <w:multiLevelType w:val="multilevel"/>
    <w:tmpl w:val="C7E64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B554EF"/>
    <w:multiLevelType w:val="hybridMultilevel"/>
    <w:tmpl w:val="14C2DDB6"/>
    <w:lvl w:ilvl="0" w:tplc="E40C3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6"/>
  </w:num>
  <w:num w:numId="4">
    <w:abstractNumId w:val="30"/>
  </w:num>
  <w:num w:numId="5">
    <w:abstractNumId w:val="9"/>
  </w:num>
  <w:num w:numId="6">
    <w:abstractNumId w:val="24"/>
  </w:num>
  <w:num w:numId="7">
    <w:abstractNumId w:val="10"/>
  </w:num>
  <w:num w:numId="8">
    <w:abstractNumId w:val="27"/>
  </w:num>
  <w:num w:numId="9">
    <w:abstractNumId w:val="19"/>
  </w:num>
  <w:num w:numId="10">
    <w:abstractNumId w:val="8"/>
  </w:num>
  <w:num w:numId="11">
    <w:abstractNumId w:val="23"/>
  </w:num>
  <w:num w:numId="12">
    <w:abstractNumId w:val="11"/>
  </w:num>
  <w:num w:numId="13">
    <w:abstractNumId w:val="25"/>
  </w:num>
  <w:num w:numId="14">
    <w:abstractNumId w:val="29"/>
  </w:num>
  <w:num w:numId="15">
    <w:abstractNumId w:val="12"/>
  </w:num>
  <w:num w:numId="16">
    <w:abstractNumId w:val="1"/>
  </w:num>
  <w:num w:numId="17">
    <w:abstractNumId w:val="21"/>
  </w:num>
  <w:num w:numId="18">
    <w:abstractNumId w:val="7"/>
  </w:num>
  <w:num w:numId="19">
    <w:abstractNumId w:val="20"/>
  </w:num>
  <w:num w:numId="20">
    <w:abstractNumId w:val="28"/>
  </w:num>
  <w:num w:numId="21">
    <w:abstractNumId w:val="18"/>
  </w:num>
  <w:num w:numId="22">
    <w:abstractNumId w:val="4"/>
  </w:num>
  <w:num w:numId="23">
    <w:abstractNumId w:val="0"/>
  </w:num>
  <w:num w:numId="24">
    <w:abstractNumId w:val="5"/>
  </w:num>
  <w:num w:numId="25">
    <w:abstractNumId w:val="2"/>
  </w:num>
  <w:num w:numId="26">
    <w:abstractNumId w:val="3"/>
  </w:num>
  <w:num w:numId="27">
    <w:abstractNumId w:val="16"/>
  </w:num>
  <w:num w:numId="28">
    <w:abstractNumId w:val="14"/>
  </w:num>
  <w:num w:numId="29">
    <w:abstractNumId w:val="13"/>
  </w:num>
  <w:num w:numId="30">
    <w:abstractNumId w:val="22"/>
  </w:num>
  <w:num w:numId="31">
    <w:abstractNumId w:val="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9"/>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C757F"/>
    <w:rsid w:val="00000CC9"/>
    <w:rsid w:val="000014B0"/>
    <w:rsid w:val="00004B24"/>
    <w:rsid w:val="0000533F"/>
    <w:rsid w:val="000054EF"/>
    <w:rsid w:val="00005FA0"/>
    <w:rsid w:val="00010CA3"/>
    <w:rsid w:val="00010E20"/>
    <w:rsid w:val="00014774"/>
    <w:rsid w:val="00014FC3"/>
    <w:rsid w:val="00015EAE"/>
    <w:rsid w:val="00016382"/>
    <w:rsid w:val="00016530"/>
    <w:rsid w:val="00017401"/>
    <w:rsid w:val="00026BE3"/>
    <w:rsid w:val="00031A66"/>
    <w:rsid w:val="00032964"/>
    <w:rsid w:val="00035B8A"/>
    <w:rsid w:val="00041FC4"/>
    <w:rsid w:val="00052F1B"/>
    <w:rsid w:val="0005430E"/>
    <w:rsid w:val="00054A92"/>
    <w:rsid w:val="000565A3"/>
    <w:rsid w:val="00056B2E"/>
    <w:rsid w:val="00067B9D"/>
    <w:rsid w:val="00071518"/>
    <w:rsid w:val="00072349"/>
    <w:rsid w:val="000748FB"/>
    <w:rsid w:val="000766CD"/>
    <w:rsid w:val="000776A7"/>
    <w:rsid w:val="0008036D"/>
    <w:rsid w:val="00080852"/>
    <w:rsid w:val="00081E45"/>
    <w:rsid w:val="00082C15"/>
    <w:rsid w:val="00082E03"/>
    <w:rsid w:val="000832E6"/>
    <w:rsid w:val="0008609F"/>
    <w:rsid w:val="000873A9"/>
    <w:rsid w:val="00090EA3"/>
    <w:rsid w:val="00092BA3"/>
    <w:rsid w:val="000931E4"/>
    <w:rsid w:val="00096D14"/>
    <w:rsid w:val="000A5994"/>
    <w:rsid w:val="000B1459"/>
    <w:rsid w:val="000B545A"/>
    <w:rsid w:val="000B5A84"/>
    <w:rsid w:val="000B7FDE"/>
    <w:rsid w:val="000C3CF5"/>
    <w:rsid w:val="000D3901"/>
    <w:rsid w:val="000D40F8"/>
    <w:rsid w:val="000E465D"/>
    <w:rsid w:val="000F0BC3"/>
    <w:rsid w:val="000F63A4"/>
    <w:rsid w:val="001033AA"/>
    <w:rsid w:val="00103617"/>
    <w:rsid w:val="00107C2C"/>
    <w:rsid w:val="00117ED5"/>
    <w:rsid w:val="001237CF"/>
    <w:rsid w:val="00127B15"/>
    <w:rsid w:val="001330AC"/>
    <w:rsid w:val="00136456"/>
    <w:rsid w:val="001429A2"/>
    <w:rsid w:val="00142BE0"/>
    <w:rsid w:val="0014387E"/>
    <w:rsid w:val="00143E43"/>
    <w:rsid w:val="00150497"/>
    <w:rsid w:val="001508D3"/>
    <w:rsid w:val="00151370"/>
    <w:rsid w:val="0015547F"/>
    <w:rsid w:val="00161AF1"/>
    <w:rsid w:val="001629C8"/>
    <w:rsid w:val="001645C1"/>
    <w:rsid w:val="00171204"/>
    <w:rsid w:val="001728DB"/>
    <w:rsid w:val="001733CB"/>
    <w:rsid w:val="0017516D"/>
    <w:rsid w:val="00176DF7"/>
    <w:rsid w:val="00176E9E"/>
    <w:rsid w:val="00177B65"/>
    <w:rsid w:val="00180541"/>
    <w:rsid w:val="00180ADC"/>
    <w:rsid w:val="00183475"/>
    <w:rsid w:val="00184857"/>
    <w:rsid w:val="001848B6"/>
    <w:rsid w:val="00185310"/>
    <w:rsid w:val="00187631"/>
    <w:rsid w:val="0019044A"/>
    <w:rsid w:val="00191392"/>
    <w:rsid w:val="00194814"/>
    <w:rsid w:val="00194A3D"/>
    <w:rsid w:val="00194E23"/>
    <w:rsid w:val="0019632E"/>
    <w:rsid w:val="001A224F"/>
    <w:rsid w:val="001A24A0"/>
    <w:rsid w:val="001A49DE"/>
    <w:rsid w:val="001B2385"/>
    <w:rsid w:val="001B26A7"/>
    <w:rsid w:val="001B3128"/>
    <w:rsid w:val="001B53D2"/>
    <w:rsid w:val="001B5549"/>
    <w:rsid w:val="001B7534"/>
    <w:rsid w:val="001B7D46"/>
    <w:rsid w:val="001C0494"/>
    <w:rsid w:val="001C37BB"/>
    <w:rsid w:val="001C646C"/>
    <w:rsid w:val="001C65F9"/>
    <w:rsid w:val="001C66F3"/>
    <w:rsid w:val="001D42FF"/>
    <w:rsid w:val="001D5F6B"/>
    <w:rsid w:val="001D6DB5"/>
    <w:rsid w:val="001D7B67"/>
    <w:rsid w:val="001D7E9D"/>
    <w:rsid w:val="001E425A"/>
    <w:rsid w:val="001E4F27"/>
    <w:rsid w:val="001E6FEE"/>
    <w:rsid w:val="001F094C"/>
    <w:rsid w:val="001F0A3F"/>
    <w:rsid w:val="001F1C63"/>
    <w:rsid w:val="001F42F2"/>
    <w:rsid w:val="001F6C2B"/>
    <w:rsid w:val="002051B4"/>
    <w:rsid w:val="00205633"/>
    <w:rsid w:val="0021109C"/>
    <w:rsid w:val="002116C1"/>
    <w:rsid w:val="0021271D"/>
    <w:rsid w:val="00212EC7"/>
    <w:rsid w:val="0021349F"/>
    <w:rsid w:val="0021615F"/>
    <w:rsid w:val="00220CAE"/>
    <w:rsid w:val="00222BEA"/>
    <w:rsid w:val="00224BD3"/>
    <w:rsid w:val="00235D21"/>
    <w:rsid w:val="00235DC1"/>
    <w:rsid w:val="00242114"/>
    <w:rsid w:val="00243CD1"/>
    <w:rsid w:val="00243F5C"/>
    <w:rsid w:val="002445F7"/>
    <w:rsid w:val="00246E1D"/>
    <w:rsid w:val="00250FFC"/>
    <w:rsid w:val="00253988"/>
    <w:rsid w:val="00254D50"/>
    <w:rsid w:val="002605CB"/>
    <w:rsid w:val="00264D48"/>
    <w:rsid w:val="00271255"/>
    <w:rsid w:val="00272844"/>
    <w:rsid w:val="0029491B"/>
    <w:rsid w:val="00295AC2"/>
    <w:rsid w:val="002A0DBC"/>
    <w:rsid w:val="002A5E6E"/>
    <w:rsid w:val="002B07C2"/>
    <w:rsid w:val="002B743E"/>
    <w:rsid w:val="002B7BB7"/>
    <w:rsid w:val="002B7BDE"/>
    <w:rsid w:val="002C1037"/>
    <w:rsid w:val="002C146A"/>
    <w:rsid w:val="002D04BC"/>
    <w:rsid w:val="002D3DE5"/>
    <w:rsid w:val="002D5834"/>
    <w:rsid w:val="002E19E4"/>
    <w:rsid w:val="002E4825"/>
    <w:rsid w:val="002E5FED"/>
    <w:rsid w:val="002E79FC"/>
    <w:rsid w:val="002E7A73"/>
    <w:rsid w:val="002F76BD"/>
    <w:rsid w:val="00305017"/>
    <w:rsid w:val="00305186"/>
    <w:rsid w:val="003100D0"/>
    <w:rsid w:val="0031019B"/>
    <w:rsid w:val="003109D6"/>
    <w:rsid w:val="003111A8"/>
    <w:rsid w:val="00313DC9"/>
    <w:rsid w:val="0032139E"/>
    <w:rsid w:val="00330C08"/>
    <w:rsid w:val="0033288C"/>
    <w:rsid w:val="00333133"/>
    <w:rsid w:val="00334085"/>
    <w:rsid w:val="003343D7"/>
    <w:rsid w:val="0033796E"/>
    <w:rsid w:val="00337ECB"/>
    <w:rsid w:val="00341F87"/>
    <w:rsid w:val="003429D7"/>
    <w:rsid w:val="003445AC"/>
    <w:rsid w:val="003450B8"/>
    <w:rsid w:val="00346BD8"/>
    <w:rsid w:val="00350546"/>
    <w:rsid w:val="00350943"/>
    <w:rsid w:val="00351306"/>
    <w:rsid w:val="00352072"/>
    <w:rsid w:val="00353EA7"/>
    <w:rsid w:val="00360E52"/>
    <w:rsid w:val="00363E16"/>
    <w:rsid w:val="003661EE"/>
    <w:rsid w:val="00367C16"/>
    <w:rsid w:val="003704CE"/>
    <w:rsid w:val="00383116"/>
    <w:rsid w:val="00384D8D"/>
    <w:rsid w:val="00384F6D"/>
    <w:rsid w:val="00385D84"/>
    <w:rsid w:val="003867C5"/>
    <w:rsid w:val="003942DC"/>
    <w:rsid w:val="00396135"/>
    <w:rsid w:val="003A1653"/>
    <w:rsid w:val="003A1696"/>
    <w:rsid w:val="003A1984"/>
    <w:rsid w:val="003A3338"/>
    <w:rsid w:val="003A678C"/>
    <w:rsid w:val="003A687A"/>
    <w:rsid w:val="003B2AF5"/>
    <w:rsid w:val="003B5596"/>
    <w:rsid w:val="003C178B"/>
    <w:rsid w:val="003C2A2A"/>
    <w:rsid w:val="003D001C"/>
    <w:rsid w:val="003D1F09"/>
    <w:rsid w:val="003D7B9B"/>
    <w:rsid w:val="003E12F2"/>
    <w:rsid w:val="003E1901"/>
    <w:rsid w:val="003E4347"/>
    <w:rsid w:val="003E472A"/>
    <w:rsid w:val="003E665F"/>
    <w:rsid w:val="003E6DF3"/>
    <w:rsid w:val="003F08C7"/>
    <w:rsid w:val="003F0CBA"/>
    <w:rsid w:val="003F27D4"/>
    <w:rsid w:val="003F4C21"/>
    <w:rsid w:val="00406EA0"/>
    <w:rsid w:val="004123BF"/>
    <w:rsid w:val="00412EBB"/>
    <w:rsid w:val="004140FF"/>
    <w:rsid w:val="00414296"/>
    <w:rsid w:val="004144E8"/>
    <w:rsid w:val="00414F47"/>
    <w:rsid w:val="00420C54"/>
    <w:rsid w:val="0042194C"/>
    <w:rsid w:val="00424E42"/>
    <w:rsid w:val="004264BF"/>
    <w:rsid w:val="00426AF7"/>
    <w:rsid w:val="0043013F"/>
    <w:rsid w:val="00432352"/>
    <w:rsid w:val="004324F8"/>
    <w:rsid w:val="00437EC5"/>
    <w:rsid w:val="00441A5D"/>
    <w:rsid w:val="00441F76"/>
    <w:rsid w:val="0044289C"/>
    <w:rsid w:val="00443BAC"/>
    <w:rsid w:val="00455ED4"/>
    <w:rsid w:val="00456C3D"/>
    <w:rsid w:val="00457205"/>
    <w:rsid w:val="004602CE"/>
    <w:rsid w:val="0046146D"/>
    <w:rsid w:val="00461D33"/>
    <w:rsid w:val="00463DC2"/>
    <w:rsid w:val="004649D8"/>
    <w:rsid w:val="004678A5"/>
    <w:rsid w:val="004742A2"/>
    <w:rsid w:val="0047574F"/>
    <w:rsid w:val="00475B0B"/>
    <w:rsid w:val="00477BA7"/>
    <w:rsid w:val="00477FFA"/>
    <w:rsid w:val="00483440"/>
    <w:rsid w:val="004835E5"/>
    <w:rsid w:val="00487F1D"/>
    <w:rsid w:val="00492C4F"/>
    <w:rsid w:val="004930AC"/>
    <w:rsid w:val="004958F0"/>
    <w:rsid w:val="004A14EE"/>
    <w:rsid w:val="004A2F0D"/>
    <w:rsid w:val="004A5D08"/>
    <w:rsid w:val="004A6F22"/>
    <w:rsid w:val="004B1FA3"/>
    <w:rsid w:val="004B39D3"/>
    <w:rsid w:val="004B54A1"/>
    <w:rsid w:val="004B66EF"/>
    <w:rsid w:val="004C4689"/>
    <w:rsid w:val="004C609D"/>
    <w:rsid w:val="004C7B11"/>
    <w:rsid w:val="004D230A"/>
    <w:rsid w:val="004D32A9"/>
    <w:rsid w:val="004E010D"/>
    <w:rsid w:val="004E2E3B"/>
    <w:rsid w:val="004E3816"/>
    <w:rsid w:val="004E38D1"/>
    <w:rsid w:val="004E4B13"/>
    <w:rsid w:val="004E4CDF"/>
    <w:rsid w:val="004F34CD"/>
    <w:rsid w:val="004F487B"/>
    <w:rsid w:val="004F6CAB"/>
    <w:rsid w:val="00501984"/>
    <w:rsid w:val="00502360"/>
    <w:rsid w:val="00502872"/>
    <w:rsid w:val="0050391C"/>
    <w:rsid w:val="0051000E"/>
    <w:rsid w:val="00511CE1"/>
    <w:rsid w:val="005121AE"/>
    <w:rsid w:val="005130EB"/>
    <w:rsid w:val="00520042"/>
    <w:rsid w:val="005220CA"/>
    <w:rsid w:val="0052436B"/>
    <w:rsid w:val="005323F7"/>
    <w:rsid w:val="005339CF"/>
    <w:rsid w:val="00535011"/>
    <w:rsid w:val="0054012C"/>
    <w:rsid w:val="00544C82"/>
    <w:rsid w:val="005568E1"/>
    <w:rsid w:val="00556F2E"/>
    <w:rsid w:val="00557347"/>
    <w:rsid w:val="005603A7"/>
    <w:rsid w:val="005637C4"/>
    <w:rsid w:val="00570534"/>
    <w:rsid w:val="00571C16"/>
    <w:rsid w:val="00572103"/>
    <w:rsid w:val="00576505"/>
    <w:rsid w:val="005818C1"/>
    <w:rsid w:val="0058290A"/>
    <w:rsid w:val="005838EE"/>
    <w:rsid w:val="0058458F"/>
    <w:rsid w:val="005850D6"/>
    <w:rsid w:val="00585996"/>
    <w:rsid w:val="0059060B"/>
    <w:rsid w:val="00590AE1"/>
    <w:rsid w:val="00591684"/>
    <w:rsid w:val="005926E3"/>
    <w:rsid w:val="00593D7D"/>
    <w:rsid w:val="00596DFF"/>
    <w:rsid w:val="005A12FD"/>
    <w:rsid w:val="005A4178"/>
    <w:rsid w:val="005A4A17"/>
    <w:rsid w:val="005A6A65"/>
    <w:rsid w:val="005B1DB0"/>
    <w:rsid w:val="005C2530"/>
    <w:rsid w:val="005C26CC"/>
    <w:rsid w:val="005D1E62"/>
    <w:rsid w:val="005D4195"/>
    <w:rsid w:val="005E2A09"/>
    <w:rsid w:val="005E3D37"/>
    <w:rsid w:val="005E4B81"/>
    <w:rsid w:val="005F1122"/>
    <w:rsid w:val="005F4752"/>
    <w:rsid w:val="005F6884"/>
    <w:rsid w:val="005F75D9"/>
    <w:rsid w:val="0060466A"/>
    <w:rsid w:val="00607B4C"/>
    <w:rsid w:val="0061028C"/>
    <w:rsid w:val="006155A9"/>
    <w:rsid w:val="00615ED9"/>
    <w:rsid w:val="00616370"/>
    <w:rsid w:val="00623D1F"/>
    <w:rsid w:val="00625748"/>
    <w:rsid w:val="00630C07"/>
    <w:rsid w:val="006326E7"/>
    <w:rsid w:val="00637BA5"/>
    <w:rsid w:val="00646BEA"/>
    <w:rsid w:val="00647447"/>
    <w:rsid w:val="00647AF5"/>
    <w:rsid w:val="006523BC"/>
    <w:rsid w:val="006550C3"/>
    <w:rsid w:val="00664664"/>
    <w:rsid w:val="00665BDE"/>
    <w:rsid w:val="006676D8"/>
    <w:rsid w:val="006678CB"/>
    <w:rsid w:val="00675055"/>
    <w:rsid w:val="00680DEF"/>
    <w:rsid w:val="006945E0"/>
    <w:rsid w:val="006A10A0"/>
    <w:rsid w:val="006A37F6"/>
    <w:rsid w:val="006A55E4"/>
    <w:rsid w:val="006B262C"/>
    <w:rsid w:val="006C2B46"/>
    <w:rsid w:val="006C2DBE"/>
    <w:rsid w:val="006D166B"/>
    <w:rsid w:val="006D17EE"/>
    <w:rsid w:val="006D2BD8"/>
    <w:rsid w:val="006D5E89"/>
    <w:rsid w:val="006E0D83"/>
    <w:rsid w:val="006E0DBC"/>
    <w:rsid w:val="006E2D12"/>
    <w:rsid w:val="006E5134"/>
    <w:rsid w:val="006E58E3"/>
    <w:rsid w:val="006E657D"/>
    <w:rsid w:val="006E6FBC"/>
    <w:rsid w:val="006E78B8"/>
    <w:rsid w:val="006F28AB"/>
    <w:rsid w:val="006F29BD"/>
    <w:rsid w:val="006F4BD2"/>
    <w:rsid w:val="006F60BA"/>
    <w:rsid w:val="006F6960"/>
    <w:rsid w:val="0070034C"/>
    <w:rsid w:val="007003B7"/>
    <w:rsid w:val="007006C8"/>
    <w:rsid w:val="007078B9"/>
    <w:rsid w:val="00707B7A"/>
    <w:rsid w:val="007106B7"/>
    <w:rsid w:val="0071582C"/>
    <w:rsid w:val="007178E4"/>
    <w:rsid w:val="007257A5"/>
    <w:rsid w:val="00730D51"/>
    <w:rsid w:val="00731509"/>
    <w:rsid w:val="007338A6"/>
    <w:rsid w:val="00746397"/>
    <w:rsid w:val="0075520C"/>
    <w:rsid w:val="0075553F"/>
    <w:rsid w:val="00755647"/>
    <w:rsid w:val="00757B64"/>
    <w:rsid w:val="00761CF6"/>
    <w:rsid w:val="00766124"/>
    <w:rsid w:val="00772692"/>
    <w:rsid w:val="007735C5"/>
    <w:rsid w:val="00780448"/>
    <w:rsid w:val="00783064"/>
    <w:rsid w:val="0078603F"/>
    <w:rsid w:val="00791367"/>
    <w:rsid w:val="007A0E17"/>
    <w:rsid w:val="007A48DD"/>
    <w:rsid w:val="007A4BDD"/>
    <w:rsid w:val="007A64B4"/>
    <w:rsid w:val="007A7C5F"/>
    <w:rsid w:val="007B2AA1"/>
    <w:rsid w:val="007B3708"/>
    <w:rsid w:val="007B4AD3"/>
    <w:rsid w:val="007C18AB"/>
    <w:rsid w:val="007C3697"/>
    <w:rsid w:val="007C4D68"/>
    <w:rsid w:val="007C5CB1"/>
    <w:rsid w:val="007C7562"/>
    <w:rsid w:val="007C757F"/>
    <w:rsid w:val="007D228D"/>
    <w:rsid w:val="007D2E5B"/>
    <w:rsid w:val="007D33E9"/>
    <w:rsid w:val="007D5353"/>
    <w:rsid w:val="007D73FD"/>
    <w:rsid w:val="007E7129"/>
    <w:rsid w:val="007F16C4"/>
    <w:rsid w:val="007F1F74"/>
    <w:rsid w:val="007F3173"/>
    <w:rsid w:val="0080189C"/>
    <w:rsid w:val="00806D22"/>
    <w:rsid w:val="0080796C"/>
    <w:rsid w:val="00807E72"/>
    <w:rsid w:val="008122B0"/>
    <w:rsid w:val="00814539"/>
    <w:rsid w:val="008155E4"/>
    <w:rsid w:val="00815DDD"/>
    <w:rsid w:val="00816D1C"/>
    <w:rsid w:val="00816F1A"/>
    <w:rsid w:val="00817210"/>
    <w:rsid w:val="00820E6E"/>
    <w:rsid w:val="00830749"/>
    <w:rsid w:val="00832C69"/>
    <w:rsid w:val="008432B5"/>
    <w:rsid w:val="008441E1"/>
    <w:rsid w:val="00845A0A"/>
    <w:rsid w:val="0084701A"/>
    <w:rsid w:val="00850728"/>
    <w:rsid w:val="00854F22"/>
    <w:rsid w:val="00857F02"/>
    <w:rsid w:val="008602F3"/>
    <w:rsid w:val="008606ED"/>
    <w:rsid w:val="008707DD"/>
    <w:rsid w:val="008739FD"/>
    <w:rsid w:val="0087434D"/>
    <w:rsid w:val="00884DB6"/>
    <w:rsid w:val="008977CA"/>
    <w:rsid w:val="008A1470"/>
    <w:rsid w:val="008A3853"/>
    <w:rsid w:val="008A611F"/>
    <w:rsid w:val="008B118C"/>
    <w:rsid w:val="008B50D6"/>
    <w:rsid w:val="008C2B96"/>
    <w:rsid w:val="008C6562"/>
    <w:rsid w:val="008E0A7D"/>
    <w:rsid w:val="008E234D"/>
    <w:rsid w:val="008E406F"/>
    <w:rsid w:val="008E6807"/>
    <w:rsid w:val="008F19D0"/>
    <w:rsid w:val="008F4B77"/>
    <w:rsid w:val="008F5645"/>
    <w:rsid w:val="008F57F9"/>
    <w:rsid w:val="008F6312"/>
    <w:rsid w:val="0090249C"/>
    <w:rsid w:val="009034E8"/>
    <w:rsid w:val="00905F4E"/>
    <w:rsid w:val="00906E17"/>
    <w:rsid w:val="00907B33"/>
    <w:rsid w:val="009150B5"/>
    <w:rsid w:val="0092087E"/>
    <w:rsid w:val="0092161C"/>
    <w:rsid w:val="009250BE"/>
    <w:rsid w:val="00932B10"/>
    <w:rsid w:val="009332A0"/>
    <w:rsid w:val="00935A4F"/>
    <w:rsid w:val="00937C7F"/>
    <w:rsid w:val="00940817"/>
    <w:rsid w:val="009421D4"/>
    <w:rsid w:val="00950797"/>
    <w:rsid w:val="00950961"/>
    <w:rsid w:val="00951B1D"/>
    <w:rsid w:val="00952B80"/>
    <w:rsid w:val="009549E5"/>
    <w:rsid w:val="009568FB"/>
    <w:rsid w:val="00957327"/>
    <w:rsid w:val="00961F08"/>
    <w:rsid w:val="00970F38"/>
    <w:rsid w:val="00971088"/>
    <w:rsid w:val="009715B5"/>
    <w:rsid w:val="009721C5"/>
    <w:rsid w:val="00972DD8"/>
    <w:rsid w:val="00977954"/>
    <w:rsid w:val="009800B2"/>
    <w:rsid w:val="00983B65"/>
    <w:rsid w:val="00991CAF"/>
    <w:rsid w:val="00992FDF"/>
    <w:rsid w:val="00993735"/>
    <w:rsid w:val="00994E9E"/>
    <w:rsid w:val="009A0B4B"/>
    <w:rsid w:val="009A0C16"/>
    <w:rsid w:val="009A314D"/>
    <w:rsid w:val="009B0177"/>
    <w:rsid w:val="009B1281"/>
    <w:rsid w:val="009B19CA"/>
    <w:rsid w:val="009B58BF"/>
    <w:rsid w:val="009B6698"/>
    <w:rsid w:val="009C2096"/>
    <w:rsid w:val="009C6B62"/>
    <w:rsid w:val="009D2AA2"/>
    <w:rsid w:val="009D41C7"/>
    <w:rsid w:val="009D4CD2"/>
    <w:rsid w:val="009D61F1"/>
    <w:rsid w:val="009E6665"/>
    <w:rsid w:val="009E760F"/>
    <w:rsid w:val="009F06C6"/>
    <w:rsid w:val="009F0F53"/>
    <w:rsid w:val="009F55BE"/>
    <w:rsid w:val="009F5B13"/>
    <w:rsid w:val="00A0188B"/>
    <w:rsid w:val="00A01EA9"/>
    <w:rsid w:val="00A02685"/>
    <w:rsid w:val="00A07732"/>
    <w:rsid w:val="00A07F65"/>
    <w:rsid w:val="00A1039E"/>
    <w:rsid w:val="00A1152E"/>
    <w:rsid w:val="00A126F6"/>
    <w:rsid w:val="00A15AB9"/>
    <w:rsid w:val="00A167BD"/>
    <w:rsid w:val="00A26F9E"/>
    <w:rsid w:val="00A30239"/>
    <w:rsid w:val="00A31227"/>
    <w:rsid w:val="00A3191D"/>
    <w:rsid w:val="00A3213D"/>
    <w:rsid w:val="00A33B66"/>
    <w:rsid w:val="00A3459B"/>
    <w:rsid w:val="00A34EF0"/>
    <w:rsid w:val="00A368D3"/>
    <w:rsid w:val="00A3715C"/>
    <w:rsid w:val="00A37D26"/>
    <w:rsid w:val="00A417FC"/>
    <w:rsid w:val="00A43B96"/>
    <w:rsid w:val="00A55109"/>
    <w:rsid w:val="00A55986"/>
    <w:rsid w:val="00A565E8"/>
    <w:rsid w:val="00A56746"/>
    <w:rsid w:val="00A65330"/>
    <w:rsid w:val="00A66DF8"/>
    <w:rsid w:val="00A76F50"/>
    <w:rsid w:val="00A80B1A"/>
    <w:rsid w:val="00A832AD"/>
    <w:rsid w:val="00A83784"/>
    <w:rsid w:val="00A84E1A"/>
    <w:rsid w:val="00A85436"/>
    <w:rsid w:val="00A86148"/>
    <w:rsid w:val="00A9537D"/>
    <w:rsid w:val="00A96C50"/>
    <w:rsid w:val="00AA1FD3"/>
    <w:rsid w:val="00AB13A3"/>
    <w:rsid w:val="00AB5680"/>
    <w:rsid w:val="00AB6075"/>
    <w:rsid w:val="00AB7F79"/>
    <w:rsid w:val="00AC14F4"/>
    <w:rsid w:val="00AC3339"/>
    <w:rsid w:val="00AD245C"/>
    <w:rsid w:val="00AD3913"/>
    <w:rsid w:val="00AD3C8B"/>
    <w:rsid w:val="00AE15ED"/>
    <w:rsid w:val="00AE1E81"/>
    <w:rsid w:val="00AF09EE"/>
    <w:rsid w:val="00AF25E3"/>
    <w:rsid w:val="00AF5ED4"/>
    <w:rsid w:val="00AF75D4"/>
    <w:rsid w:val="00B00BE4"/>
    <w:rsid w:val="00B00F55"/>
    <w:rsid w:val="00B03BDB"/>
    <w:rsid w:val="00B066C4"/>
    <w:rsid w:val="00B07908"/>
    <w:rsid w:val="00B16043"/>
    <w:rsid w:val="00B21160"/>
    <w:rsid w:val="00B2218E"/>
    <w:rsid w:val="00B23139"/>
    <w:rsid w:val="00B244A8"/>
    <w:rsid w:val="00B31B75"/>
    <w:rsid w:val="00B3317C"/>
    <w:rsid w:val="00B34233"/>
    <w:rsid w:val="00B43392"/>
    <w:rsid w:val="00B441D4"/>
    <w:rsid w:val="00B46E44"/>
    <w:rsid w:val="00B53CA7"/>
    <w:rsid w:val="00B56033"/>
    <w:rsid w:val="00B617A0"/>
    <w:rsid w:val="00B63D45"/>
    <w:rsid w:val="00B65A7E"/>
    <w:rsid w:val="00B6642C"/>
    <w:rsid w:val="00B665B1"/>
    <w:rsid w:val="00B7028B"/>
    <w:rsid w:val="00B75B3E"/>
    <w:rsid w:val="00B76820"/>
    <w:rsid w:val="00B80C26"/>
    <w:rsid w:val="00B8228B"/>
    <w:rsid w:val="00B82C95"/>
    <w:rsid w:val="00B83B72"/>
    <w:rsid w:val="00B84AA6"/>
    <w:rsid w:val="00B900C9"/>
    <w:rsid w:val="00B92DE3"/>
    <w:rsid w:val="00B94601"/>
    <w:rsid w:val="00B95F43"/>
    <w:rsid w:val="00BA2266"/>
    <w:rsid w:val="00BA2BC4"/>
    <w:rsid w:val="00BA685F"/>
    <w:rsid w:val="00BB178E"/>
    <w:rsid w:val="00BB3FC4"/>
    <w:rsid w:val="00BB4419"/>
    <w:rsid w:val="00BC3C60"/>
    <w:rsid w:val="00BC4574"/>
    <w:rsid w:val="00BC6113"/>
    <w:rsid w:val="00BC7F38"/>
    <w:rsid w:val="00BD1F56"/>
    <w:rsid w:val="00BD3CA8"/>
    <w:rsid w:val="00BE1B4B"/>
    <w:rsid w:val="00BE1D5A"/>
    <w:rsid w:val="00BE5323"/>
    <w:rsid w:val="00BE7B85"/>
    <w:rsid w:val="00BF1027"/>
    <w:rsid w:val="00BF59C8"/>
    <w:rsid w:val="00BF6435"/>
    <w:rsid w:val="00C01469"/>
    <w:rsid w:val="00C136A4"/>
    <w:rsid w:val="00C201A2"/>
    <w:rsid w:val="00C20D6C"/>
    <w:rsid w:val="00C25D68"/>
    <w:rsid w:val="00C343BB"/>
    <w:rsid w:val="00C35A4F"/>
    <w:rsid w:val="00C3786C"/>
    <w:rsid w:val="00C40502"/>
    <w:rsid w:val="00C40698"/>
    <w:rsid w:val="00C45E5E"/>
    <w:rsid w:val="00C45EBB"/>
    <w:rsid w:val="00C47786"/>
    <w:rsid w:val="00C51648"/>
    <w:rsid w:val="00C663C0"/>
    <w:rsid w:val="00C67919"/>
    <w:rsid w:val="00C67EB9"/>
    <w:rsid w:val="00C71C21"/>
    <w:rsid w:val="00C740C4"/>
    <w:rsid w:val="00C74309"/>
    <w:rsid w:val="00C76F7F"/>
    <w:rsid w:val="00C84ACB"/>
    <w:rsid w:val="00C87279"/>
    <w:rsid w:val="00C90112"/>
    <w:rsid w:val="00C91389"/>
    <w:rsid w:val="00CA73D4"/>
    <w:rsid w:val="00CA7F29"/>
    <w:rsid w:val="00CB550F"/>
    <w:rsid w:val="00CC0DC9"/>
    <w:rsid w:val="00CC3003"/>
    <w:rsid w:val="00CC44B2"/>
    <w:rsid w:val="00CC4C5F"/>
    <w:rsid w:val="00CC6B55"/>
    <w:rsid w:val="00CC6C7E"/>
    <w:rsid w:val="00CD57E0"/>
    <w:rsid w:val="00CD70EB"/>
    <w:rsid w:val="00CF2D73"/>
    <w:rsid w:val="00CF2DFE"/>
    <w:rsid w:val="00CF4C75"/>
    <w:rsid w:val="00CF5902"/>
    <w:rsid w:val="00CF6447"/>
    <w:rsid w:val="00D00DD5"/>
    <w:rsid w:val="00D0127B"/>
    <w:rsid w:val="00D0238D"/>
    <w:rsid w:val="00D039E3"/>
    <w:rsid w:val="00D05102"/>
    <w:rsid w:val="00D063B3"/>
    <w:rsid w:val="00D070A7"/>
    <w:rsid w:val="00D071B4"/>
    <w:rsid w:val="00D0742E"/>
    <w:rsid w:val="00D11894"/>
    <w:rsid w:val="00D13A89"/>
    <w:rsid w:val="00D13B95"/>
    <w:rsid w:val="00D143ED"/>
    <w:rsid w:val="00D16300"/>
    <w:rsid w:val="00D170D8"/>
    <w:rsid w:val="00D2013D"/>
    <w:rsid w:val="00D217DC"/>
    <w:rsid w:val="00D22E82"/>
    <w:rsid w:val="00D23B66"/>
    <w:rsid w:val="00D245AD"/>
    <w:rsid w:val="00D33078"/>
    <w:rsid w:val="00D3475F"/>
    <w:rsid w:val="00D35C00"/>
    <w:rsid w:val="00D35DD5"/>
    <w:rsid w:val="00D3659B"/>
    <w:rsid w:val="00D36CBC"/>
    <w:rsid w:val="00D41846"/>
    <w:rsid w:val="00D43ABA"/>
    <w:rsid w:val="00D520B0"/>
    <w:rsid w:val="00D52838"/>
    <w:rsid w:val="00D545C0"/>
    <w:rsid w:val="00D55F8F"/>
    <w:rsid w:val="00D5694E"/>
    <w:rsid w:val="00D56B4D"/>
    <w:rsid w:val="00D6620E"/>
    <w:rsid w:val="00D711C0"/>
    <w:rsid w:val="00D71C44"/>
    <w:rsid w:val="00D77C08"/>
    <w:rsid w:val="00D8283D"/>
    <w:rsid w:val="00D82C4F"/>
    <w:rsid w:val="00D83ED4"/>
    <w:rsid w:val="00D84CCA"/>
    <w:rsid w:val="00D85F0B"/>
    <w:rsid w:val="00D910EA"/>
    <w:rsid w:val="00D916E4"/>
    <w:rsid w:val="00D977F7"/>
    <w:rsid w:val="00DA013A"/>
    <w:rsid w:val="00DA02E9"/>
    <w:rsid w:val="00DA1408"/>
    <w:rsid w:val="00DA3DCA"/>
    <w:rsid w:val="00DA7BA9"/>
    <w:rsid w:val="00DB2246"/>
    <w:rsid w:val="00DB39AB"/>
    <w:rsid w:val="00DB4CAB"/>
    <w:rsid w:val="00DB5D56"/>
    <w:rsid w:val="00DB61C9"/>
    <w:rsid w:val="00DC1AAB"/>
    <w:rsid w:val="00DC28CC"/>
    <w:rsid w:val="00DC3015"/>
    <w:rsid w:val="00DC5587"/>
    <w:rsid w:val="00DD015D"/>
    <w:rsid w:val="00DD0462"/>
    <w:rsid w:val="00DD3C6A"/>
    <w:rsid w:val="00DD74C1"/>
    <w:rsid w:val="00DE5223"/>
    <w:rsid w:val="00DE549E"/>
    <w:rsid w:val="00DE5902"/>
    <w:rsid w:val="00DE695C"/>
    <w:rsid w:val="00DE6BBE"/>
    <w:rsid w:val="00DF167B"/>
    <w:rsid w:val="00E00FDF"/>
    <w:rsid w:val="00E04A4A"/>
    <w:rsid w:val="00E303D3"/>
    <w:rsid w:val="00E319B5"/>
    <w:rsid w:val="00E33931"/>
    <w:rsid w:val="00E3402B"/>
    <w:rsid w:val="00E3453E"/>
    <w:rsid w:val="00E3477E"/>
    <w:rsid w:val="00E443B1"/>
    <w:rsid w:val="00E46487"/>
    <w:rsid w:val="00E477BA"/>
    <w:rsid w:val="00E47ACE"/>
    <w:rsid w:val="00E511B0"/>
    <w:rsid w:val="00E549EA"/>
    <w:rsid w:val="00E56DC5"/>
    <w:rsid w:val="00E62055"/>
    <w:rsid w:val="00E67832"/>
    <w:rsid w:val="00E73CD3"/>
    <w:rsid w:val="00E74676"/>
    <w:rsid w:val="00E74ACB"/>
    <w:rsid w:val="00E7527C"/>
    <w:rsid w:val="00E80995"/>
    <w:rsid w:val="00E82DF9"/>
    <w:rsid w:val="00E867F0"/>
    <w:rsid w:val="00EA3FFE"/>
    <w:rsid w:val="00EA4514"/>
    <w:rsid w:val="00EA7EC4"/>
    <w:rsid w:val="00EB2111"/>
    <w:rsid w:val="00EB223E"/>
    <w:rsid w:val="00EB2727"/>
    <w:rsid w:val="00EB315E"/>
    <w:rsid w:val="00EB769F"/>
    <w:rsid w:val="00EC4103"/>
    <w:rsid w:val="00EC591C"/>
    <w:rsid w:val="00EC640F"/>
    <w:rsid w:val="00EC698B"/>
    <w:rsid w:val="00ED3FAF"/>
    <w:rsid w:val="00ED610A"/>
    <w:rsid w:val="00EE1F9D"/>
    <w:rsid w:val="00EE274E"/>
    <w:rsid w:val="00EE44E2"/>
    <w:rsid w:val="00EE46E2"/>
    <w:rsid w:val="00EE65A8"/>
    <w:rsid w:val="00EE7609"/>
    <w:rsid w:val="00EF2543"/>
    <w:rsid w:val="00EF36BA"/>
    <w:rsid w:val="00F07551"/>
    <w:rsid w:val="00F16F99"/>
    <w:rsid w:val="00F202B2"/>
    <w:rsid w:val="00F20D28"/>
    <w:rsid w:val="00F20E80"/>
    <w:rsid w:val="00F20F08"/>
    <w:rsid w:val="00F2776B"/>
    <w:rsid w:val="00F313AA"/>
    <w:rsid w:val="00F326FA"/>
    <w:rsid w:val="00F3310F"/>
    <w:rsid w:val="00F33D34"/>
    <w:rsid w:val="00F33E23"/>
    <w:rsid w:val="00F34989"/>
    <w:rsid w:val="00F373EE"/>
    <w:rsid w:val="00F42892"/>
    <w:rsid w:val="00F4529A"/>
    <w:rsid w:val="00F46D46"/>
    <w:rsid w:val="00F46FD5"/>
    <w:rsid w:val="00F512BB"/>
    <w:rsid w:val="00F55A59"/>
    <w:rsid w:val="00F55F90"/>
    <w:rsid w:val="00F608EE"/>
    <w:rsid w:val="00F657BF"/>
    <w:rsid w:val="00F6744C"/>
    <w:rsid w:val="00F755BE"/>
    <w:rsid w:val="00F76D51"/>
    <w:rsid w:val="00F77B20"/>
    <w:rsid w:val="00F80555"/>
    <w:rsid w:val="00F862DA"/>
    <w:rsid w:val="00F86C2A"/>
    <w:rsid w:val="00F932E6"/>
    <w:rsid w:val="00F9617D"/>
    <w:rsid w:val="00F97D23"/>
    <w:rsid w:val="00FA004D"/>
    <w:rsid w:val="00FA0E2C"/>
    <w:rsid w:val="00FA6E8A"/>
    <w:rsid w:val="00FB0862"/>
    <w:rsid w:val="00FB37CC"/>
    <w:rsid w:val="00FB537C"/>
    <w:rsid w:val="00FB5FE6"/>
    <w:rsid w:val="00FB671E"/>
    <w:rsid w:val="00FC4769"/>
    <w:rsid w:val="00FC560F"/>
    <w:rsid w:val="00FC5A1C"/>
    <w:rsid w:val="00FC660A"/>
    <w:rsid w:val="00FD3B96"/>
    <w:rsid w:val="00FD72EE"/>
    <w:rsid w:val="00FE11D0"/>
    <w:rsid w:val="00FE1CB5"/>
    <w:rsid w:val="00FF0096"/>
    <w:rsid w:val="00FF0317"/>
    <w:rsid w:val="00FF0C31"/>
    <w:rsid w:val="00FF49CC"/>
    <w:rsid w:val="00FF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7F"/>
  </w:style>
  <w:style w:type="paragraph" w:styleId="1">
    <w:name w:val="heading 1"/>
    <w:basedOn w:val="a"/>
    <w:next w:val="a"/>
    <w:link w:val="10"/>
    <w:uiPriority w:val="9"/>
    <w:qFormat/>
    <w:rsid w:val="007C75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C757F"/>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5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C757F"/>
    <w:rPr>
      <w:rFonts w:asciiTheme="majorHAnsi" w:eastAsiaTheme="majorEastAsia" w:hAnsiTheme="majorHAnsi" w:cstheme="majorBidi"/>
      <w:color w:val="365F91" w:themeColor="accent1" w:themeShade="BF"/>
      <w:sz w:val="26"/>
      <w:szCs w:val="26"/>
      <w:lang w:eastAsia="ru-RU"/>
    </w:rPr>
  </w:style>
  <w:style w:type="paragraph" w:styleId="a3">
    <w:name w:val="header"/>
    <w:basedOn w:val="a"/>
    <w:link w:val="a4"/>
    <w:uiPriority w:val="99"/>
    <w:unhideWhenUsed/>
    <w:rsid w:val="007C757F"/>
    <w:pPr>
      <w:tabs>
        <w:tab w:val="center" w:pos="4677"/>
        <w:tab w:val="right" w:pos="9355"/>
      </w:tabs>
    </w:pPr>
  </w:style>
  <w:style w:type="character" w:customStyle="1" w:styleId="a4">
    <w:name w:val="Верхний колонтитул Знак"/>
    <w:basedOn w:val="a0"/>
    <w:link w:val="a3"/>
    <w:uiPriority w:val="99"/>
    <w:rsid w:val="007C757F"/>
  </w:style>
  <w:style w:type="paragraph" w:styleId="a5">
    <w:name w:val="footer"/>
    <w:basedOn w:val="a"/>
    <w:link w:val="a6"/>
    <w:uiPriority w:val="99"/>
    <w:unhideWhenUsed/>
    <w:rsid w:val="007C757F"/>
    <w:pPr>
      <w:tabs>
        <w:tab w:val="center" w:pos="4677"/>
        <w:tab w:val="right" w:pos="9355"/>
      </w:tabs>
    </w:pPr>
  </w:style>
  <w:style w:type="character" w:customStyle="1" w:styleId="a6">
    <w:name w:val="Нижний колонтитул Знак"/>
    <w:basedOn w:val="a0"/>
    <w:link w:val="a5"/>
    <w:uiPriority w:val="99"/>
    <w:rsid w:val="007C757F"/>
  </w:style>
  <w:style w:type="paragraph" w:styleId="a7">
    <w:name w:val="TOC Heading"/>
    <w:basedOn w:val="1"/>
    <w:next w:val="a"/>
    <w:uiPriority w:val="39"/>
    <w:unhideWhenUsed/>
    <w:qFormat/>
    <w:rsid w:val="007C757F"/>
    <w:pPr>
      <w:outlineLvl w:val="9"/>
    </w:pPr>
    <w:rPr>
      <w:lang w:eastAsia="ru-RU"/>
    </w:rPr>
  </w:style>
  <w:style w:type="paragraph" w:styleId="11">
    <w:name w:val="toc 1"/>
    <w:basedOn w:val="a"/>
    <w:next w:val="a"/>
    <w:autoRedefine/>
    <w:uiPriority w:val="39"/>
    <w:unhideWhenUsed/>
    <w:qFormat/>
    <w:rsid w:val="007C757F"/>
    <w:pPr>
      <w:spacing w:after="100"/>
    </w:pPr>
  </w:style>
  <w:style w:type="character" w:styleId="a8">
    <w:name w:val="Hyperlink"/>
    <w:basedOn w:val="a0"/>
    <w:uiPriority w:val="99"/>
    <w:unhideWhenUsed/>
    <w:rsid w:val="007C757F"/>
    <w:rPr>
      <w:color w:val="0000FF" w:themeColor="hyperlink"/>
      <w:u w:val="single"/>
    </w:rPr>
  </w:style>
  <w:style w:type="character" w:customStyle="1" w:styleId="a9">
    <w:name w:val="Основной текст_"/>
    <w:basedOn w:val="a0"/>
    <w:link w:val="21"/>
    <w:rsid w:val="007C757F"/>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7C757F"/>
    <w:rPr>
      <w:rFonts w:ascii="Times New Roman" w:eastAsia="Times New Roman" w:hAnsi="Times New Roman" w:cs="Times New Roman"/>
      <w:i/>
      <w:iCs/>
      <w:sz w:val="27"/>
      <w:szCs w:val="27"/>
      <w:shd w:val="clear" w:color="auto" w:fill="FFFFFF"/>
    </w:rPr>
  </w:style>
  <w:style w:type="character" w:customStyle="1" w:styleId="41">
    <w:name w:val="Основной текст (4) + Не курсив"/>
    <w:basedOn w:val="4"/>
    <w:rsid w:val="007C757F"/>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a">
    <w:name w:val="Основной текст + Курсив"/>
    <w:basedOn w:val="a9"/>
    <w:rsid w:val="007C757F"/>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21">
    <w:name w:val="Основной текст2"/>
    <w:basedOn w:val="a"/>
    <w:link w:val="a9"/>
    <w:rsid w:val="007C757F"/>
    <w:pPr>
      <w:widowControl w:val="0"/>
      <w:shd w:val="clear" w:color="auto" w:fill="FFFFFF"/>
      <w:spacing w:line="322" w:lineRule="exact"/>
      <w:ind w:hanging="700"/>
    </w:pPr>
    <w:rPr>
      <w:rFonts w:ascii="Times New Roman" w:eastAsia="Times New Roman" w:hAnsi="Times New Roman" w:cs="Times New Roman"/>
      <w:sz w:val="27"/>
      <w:szCs w:val="27"/>
    </w:rPr>
  </w:style>
  <w:style w:type="paragraph" w:customStyle="1" w:styleId="40">
    <w:name w:val="Основной текст (4)"/>
    <w:basedOn w:val="a"/>
    <w:link w:val="4"/>
    <w:rsid w:val="007C757F"/>
    <w:pPr>
      <w:widowControl w:val="0"/>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
    <w:name w:val="1 заголовок"/>
    <w:basedOn w:val="1"/>
    <w:link w:val="13"/>
    <w:rsid w:val="007C757F"/>
    <w:rPr>
      <w:rFonts w:ascii="Times New Roman" w:hAnsi="Times New Roman" w:cs="Times New Roman"/>
      <w:color w:val="auto"/>
      <w:sz w:val="28"/>
    </w:rPr>
  </w:style>
  <w:style w:type="paragraph" w:customStyle="1" w:styleId="110">
    <w:name w:val="11 заголовок"/>
    <w:basedOn w:val="12"/>
    <w:link w:val="111"/>
    <w:qFormat/>
    <w:rsid w:val="007C757F"/>
    <w:rPr>
      <w:b/>
    </w:rPr>
  </w:style>
  <w:style w:type="character" w:customStyle="1" w:styleId="13">
    <w:name w:val="1 заголовок Знак"/>
    <w:basedOn w:val="10"/>
    <w:link w:val="12"/>
    <w:rsid w:val="007C757F"/>
    <w:rPr>
      <w:rFonts w:ascii="Times New Roman" w:eastAsiaTheme="majorEastAsia" w:hAnsi="Times New Roman" w:cs="Times New Roman"/>
      <w:color w:val="365F91" w:themeColor="accent1" w:themeShade="BF"/>
      <w:sz w:val="28"/>
      <w:szCs w:val="32"/>
    </w:rPr>
  </w:style>
  <w:style w:type="character" w:customStyle="1" w:styleId="ab">
    <w:name w:val="Подпись к таблице"/>
    <w:basedOn w:val="a0"/>
    <w:rsid w:val="007C757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1">
    <w:name w:val="11 заголовок Знак"/>
    <w:basedOn w:val="13"/>
    <w:link w:val="110"/>
    <w:rsid w:val="007C757F"/>
    <w:rPr>
      <w:rFonts w:ascii="Times New Roman" w:eastAsiaTheme="majorEastAsia" w:hAnsi="Times New Roman" w:cs="Times New Roman"/>
      <w:b/>
      <w:color w:val="365F91" w:themeColor="accent1" w:themeShade="BF"/>
      <w:sz w:val="28"/>
      <w:szCs w:val="32"/>
    </w:rPr>
  </w:style>
  <w:style w:type="table" w:styleId="ac">
    <w:name w:val="Table Grid"/>
    <w:basedOn w:val="a1"/>
    <w:uiPriority w:val="59"/>
    <w:rsid w:val="007C757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basedOn w:val="a9"/>
    <w:rsid w:val="007C757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onsPlusTitle">
    <w:name w:val="ConsPlusTitle"/>
    <w:rsid w:val="007C757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 (3)_"/>
    <w:basedOn w:val="a0"/>
    <w:link w:val="30"/>
    <w:rsid w:val="007C757F"/>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7C757F"/>
    <w:pPr>
      <w:widowControl w:val="0"/>
      <w:shd w:val="clear" w:color="auto" w:fill="FFFFFF"/>
      <w:spacing w:before="5040" w:line="0" w:lineRule="atLeast"/>
    </w:pPr>
    <w:rPr>
      <w:rFonts w:ascii="Times New Roman" w:eastAsia="Times New Roman" w:hAnsi="Times New Roman" w:cs="Times New Roman"/>
      <w:b/>
      <w:bCs/>
      <w:sz w:val="27"/>
      <w:szCs w:val="27"/>
    </w:rPr>
  </w:style>
  <w:style w:type="character" w:customStyle="1" w:styleId="115pt0">
    <w:name w:val="Основной текст + 11;5 pt;Полужирный"/>
    <w:basedOn w:val="a9"/>
    <w:rsid w:val="007C757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rsid w:val="007C7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0"/>
    <w:link w:val="23"/>
    <w:rsid w:val="007C757F"/>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7C757F"/>
    <w:pPr>
      <w:widowControl w:val="0"/>
      <w:shd w:val="clear" w:color="auto" w:fill="FFFFFF"/>
      <w:spacing w:after="120" w:line="317" w:lineRule="exact"/>
      <w:ind w:firstLine="1000"/>
      <w:outlineLvl w:val="1"/>
    </w:pPr>
    <w:rPr>
      <w:rFonts w:ascii="Times New Roman" w:eastAsia="Times New Roman" w:hAnsi="Times New Roman" w:cs="Times New Roman"/>
      <w:b/>
      <w:bCs/>
      <w:sz w:val="27"/>
      <w:szCs w:val="27"/>
    </w:rPr>
  </w:style>
  <w:style w:type="paragraph" w:styleId="ad">
    <w:name w:val="List Paragraph"/>
    <w:basedOn w:val="a"/>
    <w:uiPriority w:val="34"/>
    <w:qFormat/>
    <w:rsid w:val="007C757F"/>
    <w:pPr>
      <w:ind w:left="720"/>
      <w:contextualSpacing/>
    </w:pPr>
  </w:style>
  <w:style w:type="paragraph" w:customStyle="1" w:styleId="ConsTitle">
    <w:name w:val="ConsTitle"/>
    <w:uiPriority w:val="99"/>
    <w:rsid w:val="007C7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4pt">
    <w:name w:val="Заголовок №2 + 14 pt"/>
    <w:basedOn w:val="22"/>
    <w:rsid w:val="007C757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314pt">
    <w:name w:val="Основной текст (3) + 14 pt"/>
    <w:basedOn w:val="3"/>
    <w:rsid w:val="007C757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ae">
    <w:name w:val="Колонтитул_"/>
    <w:basedOn w:val="a0"/>
    <w:rsid w:val="007C757F"/>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7C757F"/>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25pt">
    <w:name w:val="Колонтитул + 12;5 pt;Полужирный"/>
    <w:basedOn w:val="ae"/>
    <w:rsid w:val="007C757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4">
    <w:name w:val="Основной текст1"/>
    <w:basedOn w:val="a9"/>
    <w:rsid w:val="007C757F"/>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24">
    <w:name w:val="toc 2"/>
    <w:basedOn w:val="a"/>
    <w:next w:val="a"/>
    <w:autoRedefine/>
    <w:uiPriority w:val="39"/>
    <w:unhideWhenUsed/>
    <w:qFormat/>
    <w:rsid w:val="00DD3C6A"/>
    <w:pPr>
      <w:spacing w:before="240" w:after="0"/>
    </w:pPr>
    <w:rPr>
      <w:rFonts w:ascii="Times New Roman" w:eastAsiaTheme="majorEastAsia" w:hAnsi="Times New Roman" w:cs="Times New Roman"/>
      <w:sz w:val="28"/>
      <w:szCs w:val="28"/>
    </w:rPr>
  </w:style>
  <w:style w:type="paragraph" w:styleId="af0">
    <w:name w:val="Balloon Text"/>
    <w:basedOn w:val="a"/>
    <w:link w:val="af1"/>
    <w:uiPriority w:val="99"/>
    <w:semiHidden/>
    <w:unhideWhenUsed/>
    <w:rsid w:val="007C757F"/>
    <w:rPr>
      <w:rFonts w:ascii="Tahoma" w:hAnsi="Tahoma" w:cs="Tahoma"/>
      <w:sz w:val="16"/>
      <w:szCs w:val="16"/>
    </w:rPr>
  </w:style>
  <w:style w:type="character" w:customStyle="1" w:styleId="af1">
    <w:name w:val="Текст выноски Знак"/>
    <w:basedOn w:val="a0"/>
    <w:link w:val="af0"/>
    <w:uiPriority w:val="99"/>
    <w:semiHidden/>
    <w:rsid w:val="007C757F"/>
    <w:rPr>
      <w:rFonts w:ascii="Tahoma" w:hAnsi="Tahoma" w:cs="Tahoma"/>
      <w:sz w:val="16"/>
      <w:szCs w:val="16"/>
    </w:rPr>
  </w:style>
  <w:style w:type="paragraph" w:styleId="af2">
    <w:name w:val="Normal (Web)"/>
    <w:basedOn w:val="a"/>
    <w:uiPriority w:val="99"/>
    <w:unhideWhenUsed/>
    <w:rsid w:val="007C757F"/>
    <w:rPr>
      <w:rFonts w:ascii="Times New Roman" w:hAnsi="Times New Roman" w:cs="Times New Roman"/>
      <w:sz w:val="24"/>
      <w:szCs w:val="24"/>
    </w:rPr>
  </w:style>
  <w:style w:type="paragraph" w:customStyle="1" w:styleId="af3">
    <w:name w:val="a"/>
    <w:basedOn w:val="a"/>
    <w:rsid w:val="007C757F"/>
    <w:pPr>
      <w:spacing w:before="100" w:beforeAutospacing="1" w:after="100" w:afterAutospacing="1"/>
    </w:pPr>
    <w:rPr>
      <w:rFonts w:ascii="Times New Roman" w:eastAsia="Times New Roman" w:hAnsi="Times New Roman" w:cs="Times New Roman"/>
      <w:sz w:val="24"/>
      <w:szCs w:val="24"/>
      <w:lang w:eastAsia="ru-RU"/>
    </w:rPr>
  </w:style>
  <w:style w:type="paragraph" w:styleId="31">
    <w:name w:val="Body Text 3"/>
    <w:basedOn w:val="a"/>
    <w:link w:val="32"/>
    <w:rsid w:val="007C757F"/>
    <w:rPr>
      <w:rFonts w:ascii="Times New Roman" w:eastAsia="Times New Roman" w:hAnsi="Times New Roman" w:cs="Times New Roman"/>
      <w:b/>
      <w:sz w:val="28"/>
      <w:szCs w:val="20"/>
      <w:lang w:eastAsia="ru-RU"/>
    </w:rPr>
  </w:style>
  <w:style w:type="character" w:customStyle="1" w:styleId="32">
    <w:name w:val="Основной текст 3 Знак"/>
    <w:basedOn w:val="a0"/>
    <w:link w:val="31"/>
    <w:rsid w:val="007C757F"/>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7C757F"/>
  </w:style>
  <w:style w:type="paragraph" w:styleId="af4">
    <w:name w:val="No Spacing"/>
    <w:uiPriority w:val="1"/>
    <w:qFormat/>
    <w:rsid w:val="007C757F"/>
    <w:pPr>
      <w:spacing w:after="0"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7C757F"/>
    <w:rPr>
      <w:i/>
      <w:iCs/>
    </w:rPr>
  </w:style>
  <w:style w:type="character" w:styleId="af6">
    <w:name w:val="Strong"/>
    <w:basedOn w:val="a0"/>
    <w:uiPriority w:val="22"/>
    <w:qFormat/>
    <w:rsid w:val="007C757F"/>
    <w:rPr>
      <w:b/>
      <w:bCs/>
    </w:rPr>
  </w:style>
  <w:style w:type="paragraph" w:styleId="33">
    <w:name w:val="Body Text Indent 3"/>
    <w:basedOn w:val="a"/>
    <w:link w:val="34"/>
    <w:uiPriority w:val="99"/>
    <w:semiHidden/>
    <w:unhideWhenUsed/>
    <w:rsid w:val="007C757F"/>
    <w:pPr>
      <w:spacing w:after="120"/>
      <w:ind w:left="283"/>
    </w:pPr>
    <w:rPr>
      <w:sz w:val="16"/>
      <w:szCs w:val="16"/>
    </w:rPr>
  </w:style>
  <w:style w:type="character" w:customStyle="1" w:styleId="34">
    <w:name w:val="Основной текст с отступом 3 Знак"/>
    <w:basedOn w:val="a0"/>
    <w:link w:val="33"/>
    <w:uiPriority w:val="99"/>
    <w:semiHidden/>
    <w:rsid w:val="007C757F"/>
    <w:rPr>
      <w:sz w:val="16"/>
      <w:szCs w:val="16"/>
    </w:rPr>
  </w:style>
  <w:style w:type="paragraph" w:customStyle="1" w:styleId="Default">
    <w:name w:val="Default"/>
    <w:rsid w:val="007C757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next w:val="ac"/>
    <w:uiPriority w:val="39"/>
    <w:rsid w:val="007C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C757F"/>
    <w:pPr>
      <w:spacing w:after="120"/>
      <w:ind w:left="283"/>
    </w:pPr>
  </w:style>
  <w:style w:type="character" w:customStyle="1" w:styleId="af8">
    <w:name w:val="Основной текст с отступом Знак"/>
    <w:basedOn w:val="a0"/>
    <w:link w:val="af7"/>
    <w:rsid w:val="007C757F"/>
  </w:style>
  <w:style w:type="paragraph" w:styleId="35">
    <w:name w:val="toc 3"/>
    <w:basedOn w:val="a"/>
    <w:next w:val="a"/>
    <w:autoRedefine/>
    <w:uiPriority w:val="39"/>
    <w:semiHidden/>
    <w:unhideWhenUsed/>
    <w:qFormat/>
    <w:rsid w:val="007C757F"/>
    <w:pPr>
      <w:spacing w:after="100"/>
      <w:ind w:left="440"/>
    </w:pPr>
    <w:rPr>
      <w:rFonts w:eastAsiaTheme="minorEastAsia"/>
    </w:rPr>
  </w:style>
  <w:style w:type="character" w:customStyle="1" w:styleId="25">
    <w:name w:val="Основной текст (2)"/>
    <w:basedOn w:val="a0"/>
    <w:rsid w:val="009937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9">
    <w:name w:val="Гипертекстовая ссылка"/>
    <w:uiPriority w:val="99"/>
    <w:rsid w:val="002E4825"/>
    <w:rPr>
      <w:rFonts w:cs="Times New Roman"/>
      <w:b/>
      <w:bCs/>
      <w:color w:val="106BBE"/>
    </w:rPr>
  </w:style>
  <w:style w:type="paragraph" w:customStyle="1" w:styleId="s1">
    <w:name w:val="s_1"/>
    <w:basedOn w:val="a"/>
    <w:rsid w:val="002E482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6">
    <w:name w:val="Основной текст (2)_"/>
    <w:basedOn w:val="a0"/>
    <w:rsid w:val="009B19CA"/>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 11"/>
    <w:aliases w:val="5 pt"/>
    <w:basedOn w:val="a9"/>
    <w:rsid w:val="00BE5323"/>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styleId="afa">
    <w:name w:val="Block Text"/>
    <w:basedOn w:val="a"/>
    <w:rsid w:val="0005430E"/>
    <w:pPr>
      <w:autoSpaceDE w:val="0"/>
      <w:autoSpaceDN w:val="0"/>
      <w:adjustRightInd w:val="0"/>
      <w:spacing w:after="0" w:line="240" w:lineRule="auto"/>
      <w:ind w:left="-108" w:right="-288" w:firstLine="108"/>
      <w:jc w:val="center"/>
    </w:pPr>
    <w:rPr>
      <w:rFonts w:ascii="Times New Roman" w:eastAsia="Times New Roman" w:hAnsi="Times New Roman" w:cs="Times New Roman"/>
      <w:sz w:val="24"/>
      <w:szCs w:val="24"/>
      <w:lang w:eastAsia="ru-RU"/>
    </w:rPr>
  </w:style>
  <w:style w:type="character" w:customStyle="1" w:styleId="blk">
    <w:name w:val="blk"/>
    <w:basedOn w:val="a0"/>
    <w:rsid w:val="00C51648"/>
  </w:style>
  <w:style w:type="character" w:styleId="afb">
    <w:name w:val="annotation reference"/>
    <w:basedOn w:val="a0"/>
    <w:uiPriority w:val="99"/>
    <w:semiHidden/>
    <w:unhideWhenUsed/>
    <w:rsid w:val="00806D22"/>
    <w:rPr>
      <w:sz w:val="16"/>
      <w:szCs w:val="16"/>
    </w:rPr>
  </w:style>
  <w:style w:type="paragraph" w:styleId="afc">
    <w:name w:val="annotation text"/>
    <w:basedOn w:val="a"/>
    <w:link w:val="afd"/>
    <w:uiPriority w:val="99"/>
    <w:semiHidden/>
    <w:unhideWhenUsed/>
    <w:rsid w:val="00806D22"/>
    <w:pPr>
      <w:spacing w:line="240" w:lineRule="auto"/>
    </w:pPr>
    <w:rPr>
      <w:sz w:val="20"/>
      <w:szCs w:val="20"/>
    </w:rPr>
  </w:style>
  <w:style w:type="character" w:customStyle="1" w:styleId="afd">
    <w:name w:val="Текст примечания Знак"/>
    <w:basedOn w:val="a0"/>
    <w:link w:val="afc"/>
    <w:uiPriority w:val="99"/>
    <w:semiHidden/>
    <w:rsid w:val="00806D22"/>
    <w:rPr>
      <w:sz w:val="20"/>
      <w:szCs w:val="20"/>
    </w:rPr>
  </w:style>
  <w:style w:type="paragraph" w:styleId="afe">
    <w:name w:val="annotation subject"/>
    <w:basedOn w:val="afc"/>
    <w:next w:val="afc"/>
    <w:link w:val="aff"/>
    <w:uiPriority w:val="99"/>
    <w:semiHidden/>
    <w:unhideWhenUsed/>
    <w:rsid w:val="00806D22"/>
    <w:rPr>
      <w:b/>
      <w:bCs/>
    </w:rPr>
  </w:style>
  <w:style w:type="character" w:customStyle="1" w:styleId="aff">
    <w:name w:val="Тема примечания Знак"/>
    <w:basedOn w:val="afd"/>
    <w:link w:val="afe"/>
    <w:uiPriority w:val="99"/>
    <w:semiHidden/>
    <w:rsid w:val="00806D22"/>
    <w:rPr>
      <w:b/>
      <w:bCs/>
      <w:sz w:val="20"/>
      <w:szCs w:val="20"/>
    </w:rPr>
  </w:style>
  <w:style w:type="character" w:customStyle="1" w:styleId="16">
    <w:name w:val="Неразрешенное упоминание1"/>
    <w:basedOn w:val="a0"/>
    <w:uiPriority w:val="99"/>
    <w:semiHidden/>
    <w:unhideWhenUsed/>
    <w:rsid w:val="009F06C6"/>
    <w:rPr>
      <w:color w:val="605E5C"/>
      <w:shd w:val="clear" w:color="auto" w:fill="E1DFDD"/>
    </w:rPr>
  </w:style>
  <w:style w:type="paragraph" w:customStyle="1" w:styleId="ConsNormal">
    <w:name w:val="ConsNormal"/>
    <w:rsid w:val="004F487B"/>
    <w:pPr>
      <w:widowControl w:val="0"/>
      <w:spacing w:after="0" w:line="240" w:lineRule="auto"/>
      <w:ind w:firstLine="720"/>
    </w:pPr>
    <w:rPr>
      <w:rFonts w:ascii="Arial" w:eastAsia="Times New Roman" w:hAnsi="Arial" w:cs="Times New Roman"/>
      <w:snapToGrid w:val="0"/>
      <w:sz w:val="18"/>
      <w:szCs w:val="20"/>
      <w:lang w:eastAsia="ru-RU"/>
    </w:rPr>
  </w:style>
  <w:style w:type="character" w:customStyle="1" w:styleId="27">
    <w:name w:val="Неразрешенное упоминание2"/>
    <w:basedOn w:val="a0"/>
    <w:uiPriority w:val="99"/>
    <w:semiHidden/>
    <w:unhideWhenUsed/>
    <w:rsid w:val="006F28AB"/>
    <w:rPr>
      <w:color w:val="605E5C"/>
      <w:shd w:val="clear" w:color="auto" w:fill="E1DFDD"/>
    </w:rPr>
  </w:style>
  <w:style w:type="character" w:customStyle="1" w:styleId="36">
    <w:name w:val="Неразрешенное упоминание3"/>
    <w:basedOn w:val="a0"/>
    <w:uiPriority w:val="99"/>
    <w:semiHidden/>
    <w:unhideWhenUsed/>
    <w:rsid w:val="00176E9E"/>
    <w:rPr>
      <w:color w:val="605E5C"/>
      <w:shd w:val="clear" w:color="auto" w:fill="E1DFDD"/>
    </w:rPr>
  </w:style>
  <w:style w:type="paragraph" w:styleId="28">
    <w:name w:val="Body Text Indent 2"/>
    <w:basedOn w:val="a"/>
    <w:link w:val="29"/>
    <w:uiPriority w:val="99"/>
    <w:unhideWhenUsed/>
    <w:rsid w:val="00755647"/>
    <w:pPr>
      <w:spacing w:after="0"/>
      <w:ind w:firstLine="709"/>
      <w:jc w:val="both"/>
    </w:pPr>
    <w:rPr>
      <w:rFonts w:ascii="Times New Roman" w:hAnsi="Times New Roman" w:cs="Times New Roman"/>
      <w:bCs/>
      <w:sz w:val="28"/>
      <w:szCs w:val="28"/>
    </w:rPr>
  </w:style>
  <w:style w:type="character" w:customStyle="1" w:styleId="29">
    <w:name w:val="Основной текст с отступом 2 Знак"/>
    <w:basedOn w:val="a0"/>
    <w:link w:val="28"/>
    <w:uiPriority w:val="99"/>
    <w:rsid w:val="00755647"/>
    <w:rPr>
      <w:rFonts w:ascii="Times New Roman" w:hAnsi="Times New Roman" w:cs="Times New Roman"/>
      <w:bCs/>
      <w:sz w:val="28"/>
      <w:szCs w:val="28"/>
    </w:rPr>
  </w:style>
  <w:style w:type="paragraph" w:customStyle="1" w:styleId="s16">
    <w:name w:val="s_16"/>
    <w:basedOn w:val="a"/>
    <w:rsid w:val="003F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F0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D43AB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94974825">
      <w:bodyDiv w:val="1"/>
      <w:marLeft w:val="0"/>
      <w:marRight w:val="0"/>
      <w:marTop w:val="0"/>
      <w:marBottom w:val="0"/>
      <w:divBdr>
        <w:top w:val="none" w:sz="0" w:space="0" w:color="auto"/>
        <w:left w:val="none" w:sz="0" w:space="0" w:color="auto"/>
        <w:bottom w:val="none" w:sz="0" w:space="0" w:color="auto"/>
        <w:right w:val="none" w:sz="0" w:space="0" w:color="auto"/>
      </w:divBdr>
    </w:div>
    <w:div w:id="251940299">
      <w:bodyDiv w:val="1"/>
      <w:marLeft w:val="0"/>
      <w:marRight w:val="0"/>
      <w:marTop w:val="0"/>
      <w:marBottom w:val="0"/>
      <w:divBdr>
        <w:top w:val="none" w:sz="0" w:space="0" w:color="auto"/>
        <w:left w:val="none" w:sz="0" w:space="0" w:color="auto"/>
        <w:bottom w:val="none" w:sz="0" w:space="0" w:color="auto"/>
        <w:right w:val="none" w:sz="0" w:space="0" w:color="auto"/>
      </w:divBdr>
    </w:div>
    <w:div w:id="257250066">
      <w:bodyDiv w:val="1"/>
      <w:marLeft w:val="0"/>
      <w:marRight w:val="0"/>
      <w:marTop w:val="0"/>
      <w:marBottom w:val="0"/>
      <w:divBdr>
        <w:top w:val="none" w:sz="0" w:space="0" w:color="auto"/>
        <w:left w:val="none" w:sz="0" w:space="0" w:color="auto"/>
        <w:bottom w:val="none" w:sz="0" w:space="0" w:color="auto"/>
        <w:right w:val="none" w:sz="0" w:space="0" w:color="auto"/>
      </w:divBdr>
    </w:div>
    <w:div w:id="273945459">
      <w:bodyDiv w:val="1"/>
      <w:marLeft w:val="0"/>
      <w:marRight w:val="0"/>
      <w:marTop w:val="0"/>
      <w:marBottom w:val="0"/>
      <w:divBdr>
        <w:top w:val="none" w:sz="0" w:space="0" w:color="auto"/>
        <w:left w:val="none" w:sz="0" w:space="0" w:color="auto"/>
        <w:bottom w:val="none" w:sz="0" w:space="0" w:color="auto"/>
        <w:right w:val="none" w:sz="0" w:space="0" w:color="auto"/>
      </w:divBdr>
    </w:div>
    <w:div w:id="367142944">
      <w:bodyDiv w:val="1"/>
      <w:marLeft w:val="0"/>
      <w:marRight w:val="0"/>
      <w:marTop w:val="0"/>
      <w:marBottom w:val="0"/>
      <w:divBdr>
        <w:top w:val="none" w:sz="0" w:space="0" w:color="auto"/>
        <w:left w:val="none" w:sz="0" w:space="0" w:color="auto"/>
        <w:bottom w:val="none" w:sz="0" w:space="0" w:color="auto"/>
        <w:right w:val="none" w:sz="0" w:space="0" w:color="auto"/>
      </w:divBdr>
    </w:div>
    <w:div w:id="381370477">
      <w:bodyDiv w:val="1"/>
      <w:marLeft w:val="0"/>
      <w:marRight w:val="0"/>
      <w:marTop w:val="0"/>
      <w:marBottom w:val="0"/>
      <w:divBdr>
        <w:top w:val="none" w:sz="0" w:space="0" w:color="auto"/>
        <w:left w:val="none" w:sz="0" w:space="0" w:color="auto"/>
        <w:bottom w:val="none" w:sz="0" w:space="0" w:color="auto"/>
        <w:right w:val="none" w:sz="0" w:space="0" w:color="auto"/>
      </w:divBdr>
      <w:divsChild>
        <w:div w:id="1987855984">
          <w:marLeft w:val="0"/>
          <w:marRight w:val="0"/>
          <w:marTop w:val="0"/>
          <w:marBottom w:val="0"/>
          <w:divBdr>
            <w:top w:val="none" w:sz="0" w:space="0" w:color="auto"/>
            <w:left w:val="none" w:sz="0" w:space="0" w:color="auto"/>
            <w:bottom w:val="none" w:sz="0" w:space="0" w:color="auto"/>
            <w:right w:val="none" w:sz="0" w:space="0" w:color="auto"/>
          </w:divBdr>
          <w:divsChild>
            <w:div w:id="1190489762">
              <w:marLeft w:val="0"/>
              <w:marRight w:val="0"/>
              <w:marTop w:val="0"/>
              <w:marBottom w:val="0"/>
              <w:divBdr>
                <w:top w:val="none" w:sz="0" w:space="0" w:color="auto"/>
                <w:left w:val="none" w:sz="0" w:space="0" w:color="auto"/>
                <w:bottom w:val="none" w:sz="0" w:space="0" w:color="auto"/>
                <w:right w:val="none" w:sz="0" w:space="0" w:color="auto"/>
              </w:divBdr>
              <w:divsChild>
                <w:div w:id="1546409748">
                  <w:marLeft w:val="0"/>
                  <w:marRight w:val="0"/>
                  <w:marTop w:val="0"/>
                  <w:marBottom w:val="0"/>
                  <w:divBdr>
                    <w:top w:val="none" w:sz="0" w:space="0" w:color="auto"/>
                    <w:left w:val="none" w:sz="0" w:space="0" w:color="auto"/>
                    <w:bottom w:val="none" w:sz="0" w:space="0" w:color="auto"/>
                    <w:right w:val="none" w:sz="0" w:space="0" w:color="auto"/>
                  </w:divBdr>
                  <w:divsChild>
                    <w:div w:id="960111421">
                      <w:marLeft w:val="0"/>
                      <w:marRight w:val="0"/>
                      <w:marTop w:val="0"/>
                      <w:marBottom w:val="0"/>
                      <w:divBdr>
                        <w:top w:val="none" w:sz="0" w:space="0" w:color="auto"/>
                        <w:left w:val="none" w:sz="0" w:space="0" w:color="auto"/>
                        <w:bottom w:val="none" w:sz="0" w:space="0" w:color="auto"/>
                        <w:right w:val="none" w:sz="0" w:space="0" w:color="auto"/>
                      </w:divBdr>
                    </w:div>
                    <w:div w:id="35007774">
                      <w:marLeft w:val="0"/>
                      <w:marRight w:val="0"/>
                      <w:marTop w:val="0"/>
                      <w:marBottom w:val="0"/>
                      <w:divBdr>
                        <w:top w:val="none" w:sz="0" w:space="0" w:color="auto"/>
                        <w:left w:val="none" w:sz="0" w:space="0" w:color="auto"/>
                        <w:bottom w:val="none" w:sz="0" w:space="0" w:color="auto"/>
                        <w:right w:val="none" w:sz="0" w:space="0" w:color="auto"/>
                      </w:divBdr>
                      <w:divsChild>
                        <w:div w:id="1692995245">
                          <w:marLeft w:val="0"/>
                          <w:marRight w:val="0"/>
                          <w:marTop w:val="0"/>
                          <w:marBottom w:val="0"/>
                          <w:divBdr>
                            <w:top w:val="none" w:sz="0" w:space="0" w:color="auto"/>
                            <w:left w:val="none" w:sz="0" w:space="0" w:color="auto"/>
                            <w:bottom w:val="none" w:sz="0" w:space="0" w:color="auto"/>
                            <w:right w:val="none" w:sz="0" w:space="0" w:color="auto"/>
                          </w:divBdr>
                          <w:divsChild>
                            <w:div w:id="1545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059482">
      <w:bodyDiv w:val="1"/>
      <w:marLeft w:val="0"/>
      <w:marRight w:val="0"/>
      <w:marTop w:val="0"/>
      <w:marBottom w:val="0"/>
      <w:divBdr>
        <w:top w:val="none" w:sz="0" w:space="0" w:color="auto"/>
        <w:left w:val="none" w:sz="0" w:space="0" w:color="auto"/>
        <w:bottom w:val="none" w:sz="0" w:space="0" w:color="auto"/>
        <w:right w:val="none" w:sz="0" w:space="0" w:color="auto"/>
      </w:divBdr>
    </w:div>
    <w:div w:id="425271093">
      <w:bodyDiv w:val="1"/>
      <w:marLeft w:val="0"/>
      <w:marRight w:val="0"/>
      <w:marTop w:val="0"/>
      <w:marBottom w:val="0"/>
      <w:divBdr>
        <w:top w:val="none" w:sz="0" w:space="0" w:color="auto"/>
        <w:left w:val="none" w:sz="0" w:space="0" w:color="auto"/>
        <w:bottom w:val="none" w:sz="0" w:space="0" w:color="auto"/>
        <w:right w:val="none" w:sz="0" w:space="0" w:color="auto"/>
      </w:divBdr>
      <w:divsChild>
        <w:div w:id="250821767">
          <w:marLeft w:val="0"/>
          <w:marRight w:val="0"/>
          <w:marTop w:val="0"/>
          <w:marBottom w:val="0"/>
          <w:divBdr>
            <w:top w:val="none" w:sz="0" w:space="0" w:color="auto"/>
            <w:left w:val="none" w:sz="0" w:space="0" w:color="auto"/>
            <w:bottom w:val="none" w:sz="0" w:space="0" w:color="auto"/>
            <w:right w:val="none" w:sz="0" w:space="0" w:color="auto"/>
          </w:divBdr>
        </w:div>
      </w:divsChild>
    </w:div>
    <w:div w:id="516308580">
      <w:bodyDiv w:val="1"/>
      <w:marLeft w:val="0"/>
      <w:marRight w:val="0"/>
      <w:marTop w:val="0"/>
      <w:marBottom w:val="0"/>
      <w:divBdr>
        <w:top w:val="none" w:sz="0" w:space="0" w:color="auto"/>
        <w:left w:val="none" w:sz="0" w:space="0" w:color="auto"/>
        <w:bottom w:val="none" w:sz="0" w:space="0" w:color="auto"/>
        <w:right w:val="none" w:sz="0" w:space="0" w:color="auto"/>
      </w:divBdr>
    </w:div>
    <w:div w:id="612518606">
      <w:bodyDiv w:val="1"/>
      <w:marLeft w:val="0"/>
      <w:marRight w:val="0"/>
      <w:marTop w:val="0"/>
      <w:marBottom w:val="0"/>
      <w:divBdr>
        <w:top w:val="none" w:sz="0" w:space="0" w:color="auto"/>
        <w:left w:val="none" w:sz="0" w:space="0" w:color="auto"/>
        <w:bottom w:val="none" w:sz="0" w:space="0" w:color="auto"/>
        <w:right w:val="none" w:sz="0" w:space="0" w:color="auto"/>
      </w:divBdr>
      <w:divsChild>
        <w:div w:id="1226256115">
          <w:marLeft w:val="0"/>
          <w:marRight w:val="0"/>
          <w:marTop w:val="0"/>
          <w:marBottom w:val="0"/>
          <w:divBdr>
            <w:top w:val="none" w:sz="0" w:space="0" w:color="auto"/>
            <w:left w:val="none" w:sz="0" w:space="0" w:color="auto"/>
            <w:bottom w:val="none" w:sz="0" w:space="0" w:color="auto"/>
            <w:right w:val="none" w:sz="0" w:space="0" w:color="auto"/>
          </w:divBdr>
        </w:div>
      </w:divsChild>
    </w:div>
    <w:div w:id="651719335">
      <w:bodyDiv w:val="1"/>
      <w:marLeft w:val="0"/>
      <w:marRight w:val="0"/>
      <w:marTop w:val="0"/>
      <w:marBottom w:val="0"/>
      <w:divBdr>
        <w:top w:val="none" w:sz="0" w:space="0" w:color="auto"/>
        <w:left w:val="none" w:sz="0" w:space="0" w:color="auto"/>
        <w:bottom w:val="none" w:sz="0" w:space="0" w:color="auto"/>
        <w:right w:val="none" w:sz="0" w:space="0" w:color="auto"/>
      </w:divBdr>
      <w:divsChild>
        <w:div w:id="1313022706">
          <w:marLeft w:val="0"/>
          <w:marRight w:val="0"/>
          <w:marTop w:val="0"/>
          <w:marBottom w:val="0"/>
          <w:divBdr>
            <w:top w:val="none" w:sz="0" w:space="0" w:color="auto"/>
            <w:left w:val="none" w:sz="0" w:space="0" w:color="auto"/>
            <w:bottom w:val="none" w:sz="0" w:space="0" w:color="auto"/>
            <w:right w:val="none" w:sz="0" w:space="0" w:color="auto"/>
          </w:divBdr>
        </w:div>
      </w:divsChild>
    </w:div>
    <w:div w:id="690179627">
      <w:bodyDiv w:val="1"/>
      <w:marLeft w:val="0"/>
      <w:marRight w:val="0"/>
      <w:marTop w:val="0"/>
      <w:marBottom w:val="0"/>
      <w:divBdr>
        <w:top w:val="none" w:sz="0" w:space="0" w:color="auto"/>
        <w:left w:val="none" w:sz="0" w:space="0" w:color="auto"/>
        <w:bottom w:val="none" w:sz="0" w:space="0" w:color="auto"/>
        <w:right w:val="none" w:sz="0" w:space="0" w:color="auto"/>
      </w:divBdr>
    </w:div>
    <w:div w:id="723791956">
      <w:bodyDiv w:val="1"/>
      <w:marLeft w:val="0"/>
      <w:marRight w:val="0"/>
      <w:marTop w:val="0"/>
      <w:marBottom w:val="0"/>
      <w:divBdr>
        <w:top w:val="none" w:sz="0" w:space="0" w:color="auto"/>
        <w:left w:val="none" w:sz="0" w:space="0" w:color="auto"/>
        <w:bottom w:val="none" w:sz="0" w:space="0" w:color="auto"/>
        <w:right w:val="none" w:sz="0" w:space="0" w:color="auto"/>
      </w:divBdr>
    </w:div>
    <w:div w:id="739795097">
      <w:bodyDiv w:val="1"/>
      <w:marLeft w:val="0"/>
      <w:marRight w:val="0"/>
      <w:marTop w:val="0"/>
      <w:marBottom w:val="0"/>
      <w:divBdr>
        <w:top w:val="none" w:sz="0" w:space="0" w:color="auto"/>
        <w:left w:val="none" w:sz="0" w:space="0" w:color="auto"/>
        <w:bottom w:val="none" w:sz="0" w:space="0" w:color="auto"/>
        <w:right w:val="none" w:sz="0" w:space="0" w:color="auto"/>
      </w:divBdr>
    </w:div>
    <w:div w:id="787092039">
      <w:bodyDiv w:val="1"/>
      <w:marLeft w:val="0"/>
      <w:marRight w:val="0"/>
      <w:marTop w:val="0"/>
      <w:marBottom w:val="0"/>
      <w:divBdr>
        <w:top w:val="none" w:sz="0" w:space="0" w:color="auto"/>
        <w:left w:val="none" w:sz="0" w:space="0" w:color="auto"/>
        <w:bottom w:val="none" w:sz="0" w:space="0" w:color="auto"/>
        <w:right w:val="none" w:sz="0" w:space="0" w:color="auto"/>
      </w:divBdr>
    </w:div>
    <w:div w:id="828445128">
      <w:bodyDiv w:val="1"/>
      <w:marLeft w:val="0"/>
      <w:marRight w:val="0"/>
      <w:marTop w:val="0"/>
      <w:marBottom w:val="0"/>
      <w:divBdr>
        <w:top w:val="none" w:sz="0" w:space="0" w:color="auto"/>
        <w:left w:val="none" w:sz="0" w:space="0" w:color="auto"/>
        <w:bottom w:val="none" w:sz="0" w:space="0" w:color="auto"/>
        <w:right w:val="none" w:sz="0" w:space="0" w:color="auto"/>
      </w:divBdr>
      <w:divsChild>
        <w:div w:id="640965833">
          <w:marLeft w:val="0"/>
          <w:marRight w:val="0"/>
          <w:marTop w:val="0"/>
          <w:marBottom w:val="0"/>
          <w:divBdr>
            <w:top w:val="none" w:sz="0" w:space="0" w:color="auto"/>
            <w:left w:val="none" w:sz="0" w:space="0" w:color="auto"/>
            <w:bottom w:val="none" w:sz="0" w:space="0" w:color="auto"/>
            <w:right w:val="none" w:sz="0" w:space="0" w:color="auto"/>
          </w:divBdr>
        </w:div>
      </w:divsChild>
    </w:div>
    <w:div w:id="848257468">
      <w:bodyDiv w:val="1"/>
      <w:marLeft w:val="0"/>
      <w:marRight w:val="0"/>
      <w:marTop w:val="0"/>
      <w:marBottom w:val="0"/>
      <w:divBdr>
        <w:top w:val="none" w:sz="0" w:space="0" w:color="auto"/>
        <w:left w:val="none" w:sz="0" w:space="0" w:color="auto"/>
        <w:bottom w:val="none" w:sz="0" w:space="0" w:color="auto"/>
        <w:right w:val="none" w:sz="0" w:space="0" w:color="auto"/>
      </w:divBdr>
    </w:div>
    <w:div w:id="850683137">
      <w:bodyDiv w:val="1"/>
      <w:marLeft w:val="0"/>
      <w:marRight w:val="0"/>
      <w:marTop w:val="0"/>
      <w:marBottom w:val="0"/>
      <w:divBdr>
        <w:top w:val="none" w:sz="0" w:space="0" w:color="auto"/>
        <w:left w:val="none" w:sz="0" w:space="0" w:color="auto"/>
        <w:bottom w:val="none" w:sz="0" w:space="0" w:color="auto"/>
        <w:right w:val="none" w:sz="0" w:space="0" w:color="auto"/>
      </w:divBdr>
    </w:div>
    <w:div w:id="892078355">
      <w:bodyDiv w:val="1"/>
      <w:marLeft w:val="0"/>
      <w:marRight w:val="0"/>
      <w:marTop w:val="0"/>
      <w:marBottom w:val="0"/>
      <w:divBdr>
        <w:top w:val="none" w:sz="0" w:space="0" w:color="auto"/>
        <w:left w:val="none" w:sz="0" w:space="0" w:color="auto"/>
        <w:bottom w:val="none" w:sz="0" w:space="0" w:color="auto"/>
        <w:right w:val="none" w:sz="0" w:space="0" w:color="auto"/>
      </w:divBdr>
    </w:div>
    <w:div w:id="952321002">
      <w:bodyDiv w:val="1"/>
      <w:marLeft w:val="0"/>
      <w:marRight w:val="0"/>
      <w:marTop w:val="0"/>
      <w:marBottom w:val="0"/>
      <w:divBdr>
        <w:top w:val="none" w:sz="0" w:space="0" w:color="auto"/>
        <w:left w:val="none" w:sz="0" w:space="0" w:color="auto"/>
        <w:bottom w:val="none" w:sz="0" w:space="0" w:color="auto"/>
        <w:right w:val="none" w:sz="0" w:space="0" w:color="auto"/>
      </w:divBdr>
    </w:div>
    <w:div w:id="999500624">
      <w:bodyDiv w:val="1"/>
      <w:marLeft w:val="0"/>
      <w:marRight w:val="0"/>
      <w:marTop w:val="0"/>
      <w:marBottom w:val="0"/>
      <w:divBdr>
        <w:top w:val="none" w:sz="0" w:space="0" w:color="auto"/>
        <w:left w:val="none" w:sz="0" w:space="0" w:color="auto"/>
        <w:bottom w:val="none" w:sz="0" w:space="0" w:color="auto"/>
        <w:right w:val="none" w:sz="0" w:space="0" w:color="auto"/>
      </w:divBdr>
      <w:divsChild>
        <w:div w:id="402484330">
          <w:marLeft w:val="0"/>
          <w:marRight w:val="0"/>
          <w:marTop w:val="0"/>
          <w:marBottom w:val="0"/>
          <w:divBdr>
            <w:top w:val="none" w:sz="0" w:space="0" w:color="auto"/>
            <w:left w:val="none" w:sz="0" w:space="0" w:color="auto"/>
            <w:bottom w:val="none" w:sz="0" w:space="0" w:color="auto"/>
            <w:right w:val="none" w:sz="0" w:space="0" w:color="auto"/>
          </w:divBdr>
        </w:div>
      </w:divsChild>
    </w:div>
    <w:div w:id="1058168863">
      <w:bodyDiv w:val="1"/>
      <w:marLeft w:val="0"/>
      <w:marRight w:val="0"/>
      <w:marTop w:val="0"/>
      <w:marBottom w:val="0"/>
      <w:divBdr>
        <w:top w:val="none" w:sz="0" w:space="0" w:color="auto"/>
        <w:left w:val="none" w:sz="0" w:space="0" w:color="auto"/>
        <w:bottom w:val="none" w:sz="0" w:space="0" w:color="auto"/>
        <w:right w:val="none" w:sz="0" w:space="0" w:color="auto"/>
      </w:divBdr>
      <w:divsChild>
        <w:div w:id="1019043835">
          <w:marLeft w:val="0"/>
          <w:marRight w:val="0"/>
          <w:marTop w:val="0"/>
          <w:marBottom w:val="0"/>
          <w:divBdr>
            <w:top w:val="none" w:sz="0" w:space="0" w:color="auto"/>
            <w:left w:val="none" w:sz="0" w:space="0" w:color="auto"/>
            <w:bottom w:val="none" w:sz="0" w:space="0" w:color="auto"/>
            <w:right w:val="none" w:sz="0" w:space="0" w:color="auto"/>
          </w:divBdr>
          <w:divsChild>
            <w:div w:id="1673870041">
              <w:marLeft w:val="0"/>
              <w:marRight w:val="0"/>
              <w:marTop w:val="0"/>
              <w:marBottom w:val="0"/>
              <w:divBdr>
                <w:top w:val="none" w:sz="0" w:space="0" w:color="auto"/>
                <w:left w:val="none" w:sz="0" w:space="0" w:color="auto"/>
                <w:bottom w:val="none" w:sz="0" w:space="0" w:color="auto"/>
                <w:right w:val="none" w:sz="0" w:space="0" w:color="auto"/>
              </w:divBdr>
              <w:divsChild>
                <w:div w:id="688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586">
      <w:bodyDiv w:val="1"/>
      <w:marLeft w:val="0"/>
      <w:marRight w:val="0"/>
      <w:marTop w:val="0"/>
      <w:marBottom w:val="0"/>
      <w:divBdr>
        <w:top w:val="none" w:sz="0" w:space="0" w:color="auto"/>
        <w:left w:val="none" w:sz="0" w:space="0" w:color="auto"/>
        <w:bottom w:val="none" w:sz="0" w:space="0" w:color="auto"/>
        <w:right w:val="none" w:sz="0" w:space="0" w:color="auto"/>
      </w:divBdr>
    </w:div>
    <w:div w:id="1128013514">
      <w:bodyDiv w:val="1"/>
      <w:marLeft w:val="0"/>
      <w:marRight w:val="0"/>
      <w:marTop w:val="0"/>
      <w:marBottom w:val="0"/>
      <w:divBdr>
        <w:top w:val="none" w:sz="0" w:space="0" w:color="auto"/>
        <w:left w:val="none" w:sz="0" w:space="0" w:color="auto"/>
        <w:bottom w:val="none" w:sz="0" w:space="0" w:color="auto"/>
        <w:right w:val="none" w:sz="0" w:space="0" w:color="auto"/>
      </w:divBdr>
    </w:div>
    <w:div w:id="1134637007">
      <w:bodyDiv w:val="1"/>
      <w:marLeft w:val="0"/>
      <w:marRight w:val="0"/>
      <w:marTop w:val="0"/>
      <w:marBottom w:val="0"/>
      <w:divBdr>
        <w:top w:val="none" w:sz="0" w:space="0" w:color="auto"/>
        <w:left w:val="none" w:sz="0" w:space="0" w:color="auto"/>
        <w:bottom w:val="none" w:sz="0" w:space="0" w:color="auto"/>
        <w:right w:val="none" w:sz="0" w:space="0" w:color="auto"/>
      </w:divBdr>
      <w:divsChild>
        <w:div w:id="1202328079">
          <w:marLeft w:val="0"/>
          <w:marRight w:val="0"/>
          <w:marTop w:val="0"/>
          <w:marBottom w:val="0"/>
          <w:divBdr>
            <w:top w:val="none" w:sz="0" w:space="0" w:color="auto"/>
            <w:left w:val="none" w:sz="0" w:space="0" w:color="auto"/>
            <w:bottom w:val="none" w:sz="0" w:space="0" w:color="auto"/>
            <w:right w:val="none" w:sz="0" w:space="0" w:color="auto"/>
          </w:divBdr>
        </w:div>
      </w:divsChild>
    </w:div>
    <w:div w:id="1198547323">
      <w:bodyDiv w:val="1"/>
      <w:marLeft w:val="0"/>
      <w:marRight w:val="0"/>
      <w:marTop w:val="0"/>
      <w:marBottom w:val="0"/>
      <w:divBdr>
        <w:top w:val="none" w:sz="0" w:space="0" w:color="auto"/>
        <w:left w:val="none" w:sz="0" w:space="0" w:color="auto"/>
        <w:bottom w:val="none" w:sz="0" w:space="0" w:color="auto"/>
        <w:right w:val="none" w:sz="0" w:space="0" w:color="auto"/>
      </w:divBdr>
      <w:divsChild>
        <w:div w:id="2123302107">
          <w:marLeft w:val="0"/>
          <w:marRight w:val="0"/>
          <w:marTop w:val="0"/>
          <w:marBottom w:val="0"/>
          <w:divBdr>
            <w:top w:val="none" w:sz="0" w:space="0" w:color="auto"/>
            <w:left w:val="none" w:sz="0" w:space="0" w:color="auto"/>
            <w:bottom w:val="none" w:sz="0" w:space="0" w:color="auto"/>
            <w:right w:val="none" w:sz="0" w:space="0" w:color="auto"/>
          </w:divBdr>
        </w:div>
      </w:divsChild>
    </w:div>
    <w:div w:id="1238596210">
      <w:bodyDiv w:val="1"/>
      <w:marLeft w:val="0"/>
      <w:marRight w:val="0"/>
      <w:marTop w:val="0"/>
      <w:marBottom w:val="0"/>
      <w:divBdr>
        <w:top w:val="none" w:sz="0" w:space="0" w:color="auto"/>
        <w:left w:val="none" w:sz="0" w:space="0" w:color="auto"/>
        <w:bottom w:val="none" w:sz="0" w:space="0" w:color="auto"/>
        <w:right w:val="none" w:sz="0" w:space="0" w:color="auto"/>
      </w:divBdr>
      <w:divsChild>
        <w:div w:id="1751611456">
          <w:marLeft w:val="0"/>
          <w:marRight w:val="0"/>
          <w:marTop w:val="0"/>
          <w:marBottom w:val="0"/>
          <w:divBdr>
            <w:top w:val="none" w:sz="0" w:space="0" w:color="auto"/>
            <w:left w:val="none" w:sz="0" w:space="0" w:color="auto"/>
            <w:bottom w:val="none" w:sz="0" w:space="0" w:color="auto"/>
            <w:right w:val="none" w:sz="0" w:space="0" w:color="auto"/>
          </w:divBdr>
          <w:divsChild>
            <w:div w:id="570887635">
              <w:marLeft w:val="0"/>
              <w:marRight w:val="0"/>
              <w:marTop w:val="0"/>
              <w:marBottom w:val="0"/>
              <w:divBdr>
                <w:top w:val="none" w:sz="0" w:space="0" w:color="auto"/>
                <w:left w:val="none" w:sz="0" w:space="0" w:color="auto"/>
                <w:bottom w:val="none" w:sz="0" w:space="0" w:color="auto"/>
                <w:right w:val="none" w:sz="0" w:space="0" w:color="auto"/>
              </w:divBdr>
              <w:divsChild>
                <w:div w:id="15332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89365">
      <w:bodyDiv w:val="1"/>
      <w:marLeft w:val="0"/>
      <w:marRight w:val="0"/>
      <w:marTop w:val="0"/>
      <w:marBottom w:val="0"/>
      <w:divBdr>
        <w:top w:val="none" w:sz="0" w:space="0" w:color="auto"/>
        <w:left w:val="none" w:sz="0" w:space="0" w:color="auto"/>
        <w:bottom w:val="none" w:sz="0" w:space="0" w:color="auto"/>
        <w:right w:val="none" w:sz="0" w:space="0" w:color="auto"/>
      </w:divBdr>
      <w:divsChild>
        <w:div w:id="2013098172">
          <w:marLeft w:val="0"/>
          <w:marRight w:val="0"/>
          <w:marTop w:val="0"/>
          <w:marBottom w:val="0"/>
          <w:divBdr>
            <w:top w:val="none" w:sz="0" w:space="0" w:color="auto"/>
            <w:left w:val="none" w:sz="0" w:space="0" w:color="auto"/>
            <w:bottom w:val="none" w:sz="0" w:space="0" w:color="auto"/>
            <w:right w:val="none" w:sz="0" w:space="0" w:color="auto"/>
          </w:divBdr>
          <w:divsChild>
            <w:div w:id="1047992802">
              <w:marLeft w:val="0"/>
              <w:marRight w:val="0"/>
              <w:marTop w:val="0"/>
              <w:marBottom w:val="0"/>
              <w:divBdr>
                <w:top w:val="none" w:sz="0" w:space="0" w:color="auto"/>
                <w:left w:val="none" w:sz="0" w:space="0" w:color="auto"/>
                <w:bottom w:val="none" w:sz="0" w:space="0" w:color="auto"/>
                <w:right w:val="none" w:sz="0" w:space="0" w:color="auto"/>
              </w:divBdr>
              <w:divsChild>
                <w:div w:id="10421440">
                  <w:marLeft w:val="0"/>
                  <w:marRight w:val="0"/>
                  <w:marTop w:val="0"/>
                  <w:marBottom w:val="0"/>
                  <w:divBdr>
                    <w:top w:val="none" w:sz="0" w:space="0" w:color="auto"/>
                    <w:left w:val="none" w:sz="0" w:space="0" w:color="auto"/>
                    <w:bottom w:val="none" w:sz="0" w:space="0" w:color="auto"/>
                    <w:right w:val="none" w:sz="0" w:space="0" w:color="auto"/>
                  </w:divBdr>
                  <w:divsChild>
                    <w:div w:id="538399169">
                      <w:marLeft w:val="0"/>
                      <w:marRight w:val="0"/>
                      <w:marTop w:val="0"/>
                      <w:marBottom w:val="0"/>
                      <w:divBdr>
                        <w:top w:val="none" w:sz="0" w:space="0" w:color="auto"/>
                        <w:left w:val="none" w:sz="0" w:space="0" w:color="auto"/>
                        <w:bottom w:val="none" w:sz="0" w:space="0" w:color="auto"/>
                        <w:right w:val="none" w:sz="0" w:space="0" w:color="auto"/>
                      </w:divBdr>
                    </w:div>
                    <w:div w:id="1384476233">
                      <w:marLeft w:val="0"/>
                      <w:marRight w:val="0"/>
                      <w:marTop w:val="0"/>
                      <w:marBottom w:val="0"/>
                      <w:divBdr>
                        <w:top w:val="none" w:sz="0" w:space="0" w:color="auto"/>
                        <w:left w:val="none" w:sz="0" w:space="0" w:color="auto"/>
                        <w:bottom w:val="none" w:sz="0" w:space="0" w:color="auto"/>
                        <w:right w:val="none" w:sz="0" w:space="0" w:color="auto"/>
                      </w:divBdr>
                      <w:divsChild>
                        <w:div w:id="1118521691">
                          <w:marLeft w:val="0"/>
                          <w:marRight w:val="0"/>
                          <w:marTop w:val="0"/>
                          <w:marBottom w:val="0"/>
                          <w:divBdr>
                            <w:top w:val="none" w:sz="0" w:space="0" w:color="auto"/>
                            <w:left w:val="none" w:sz="0" w:space="0" w:color="auto"/>
                            <w:bottom w:val="none" w:sz="0" w:space="0" w:color="auto"/>
                            <w:right w:val="none" w:sz="0" w:space="0" w:color="auto"/>
                          </w:divBdr>
                          <w:divsChild>
                            <w:div w:id="18530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2809">
      <w:bodyDiv w:val="1"/>
      <w:marLeft w:val="0"/>
      <w:marRight w:val="0"/>
      <w:marTop w:val="0"/>
      <w:marBottom w:val="0"/>
      <w:divBdr>
        <w:top w:val="none" w:sz="0" w:space="0" w:color="auto"/>
        <w:left w:val="none" w:sz="0" w:space="0" w:color="auto"/>
        <w:bottom w:val="none" w:sz="0" w:space="0" w:color="auto"/>
        <w:right w:val="none" w:sz="0" w:space="0" w:color="auto"/>
      </w:divBdr>
    </w:div>
    <w:div w:id="1475415146">
      <w:bodyDiv w:val="1"/>
      <w:marLeft w:val="0"/>
      <w:marRight w:val="0"/>
      <w:marTop w:val="0"/>
      <w:marBottom w:val="0"/>
      <w:divBdr>
        <w:top w:val="none" w:sz="0" w:space="0" w:color="auto"/>
        <w:left w:val="none" w:sz="0" w:space="0" w:color="auto"/>
        <w:bottom w:val="none" w:sz="0" w:space="0" w:color="auto"/>
        <w:right w:val="none" w:sz="0" w:space="0" w:color="auto"/>
      </w:divBdr>
      <w:divsChild>
        <w:div w:id="1299729556">
          <w:marLeft w:val="0"/>
          <w:marRight w:val="0"/>
          <w:marTop w:val="0"/>
          <w:marBottom w:val="0"/>
          <w:divBdr>
            <w:top w:val="none" w:sz="0" w:space="0" w:color="auto"/>
            <w:left w:val="none" w:sz="0" w:space="0" w:color="auto"/>
            <w:bottom w:val="none" w:sz="0" w:space="0" w:color="auto"/>
            <w:right w:val="none" w:sz="0" w:space="0" w:color="auto"/>
          </w:divBdr>
          <w:divsChild>
            <w:div w:id="1286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128">
      <w:bodyDiv w:val="1"/>
      <w:marLeft w:val="0"/>
      <w:marRight w:val="0"/>
      <w:marTop w:val="0"/>
      <w:marBottom w:val="0"/>
      <w:divBdr>
        <w:top w:val="none" w:sz="0" w:space="0" w:color="auto"/>
        <w:left w:val="none" w:sz="0" w:space="0" w:color="auto"/>
        <w:bottom w:val="none" w:sz="0" w:space="0" w:color="auto"/>
        <w:right w:val="none" w:sz="0" w:space="0" w:color="auto"/>
      </w:divBdr>
      <w:divsChild>
        <w:div w:id="1662345375">
          <w:marLeft w:val="0"/>
          <w:marRight w:val="0"/>
          <w:marTop w:val="0"/>
          <w:marBottom w:val="0"/>
          <w:divBdr>
            <w:top w:val="none" w:sz="0" w:space="0" w:color="auto"/>
            <w:left w:val="none" w:sz="0" w:space="0" w:color="auto"/>
            <w:bottom w:val="none" w:sz="0" w:space="0" w:color="auto"/>
            <w:right w:val="none" w:sz="0" w:space="0" w:color="auto"/>
          </w:divBdr>
        </w:div>
      </w:divsChild>
    </w:div>
    <w:div w:id="1844198763">
      <w:bodyDiv w:val="1"/>
      <w:marLeft w:val="0"/>
      <w:marRight w:val="0"/>
      <w:marTop w:val="0"/>
      <w:marBottom w:val="0"/>
      <w:divBdr>
        <w:top w:val="none" w:sz="0" w:space="0" w:color="auto"/>
        <w:left w:val="none" w:sz="0" w:space="0" w:color="auto"/>
        <w:bottom w:val="none" w:sz="0" w:space="0" w:color="auto"/>
        <w:right w:val="none" w:sz="0" w:space="0" w:color="auto"/>
      </w:divBdr>
      <w:divsChild>
        <w:div w:id="825170061">
          <w:marLeft w:val="0"/>
          <w:marRight w:val="0"/>
          <w:marTop w:val="0"/>
          <w:marBottom w:val="0"/>
          <w:divBdr>
            <w:top w:val="none" w:sz="0" w:space="0" w:color="auto"/>
            <w:left w:val="none" w:sz="0" w:space="0" w:color="auto"/>
            <w:bottom w:val="none" w:sz="0" w:space="0" w:color="auto"/>
            <w:right w:val="none" w:sz="0" w:space="0" w:color="auto"/>
          </w:divBdr>
        </w:div>
      </w:divsChild>
    </w:div>
    <w:div w:id="1908611662">
      <w:bodyDiv w:val="1"/>
      <w:marLeft w:val="0"/>
      <w:marRight w:val="0"/>
      <w:marTop w:val="0"/>
      <w:marBottom w:val="0"/>
      <w:divBdr>
        <w:top w:val="none" w:sz="0" w:space="0" w:color="auto"/>
        <w:left w:val="none" w:sz="0" w:space="0" w:color="auto"/>
        <w:bottom w:val="none" w:sz="0" w:space="0" w:color="auto"/>
        <w:right w:val="none" w:sz="0" w:space="0" w:color="auto"/>
      </w:divBdr>
      <w:divsChild>
        <w:div w:id="1418819852">
          <w:marLeft w:val="0"/>
          <w:marRight w:val="0"/>
          <w:marTop w:val="0"/>
          <w:marBottom w:val="0"/>
          <w:divBdr>
            <w:top w:val="none" w:sz="0" w:space="0" w:color="auto"/>
            <w:left w:val="none" w:sz="0" w:space="0" w:color="auto"/>
            <w:bottom w:val="none" w:sz="0" w:space="0" w:color="auto"/>
            <w:right w:val="none" w:sz="0" w:space="0" w:color="auto"/>
          </w:divBdr>
        </w:div>
      </w:divsChild>
    </w:div>
    <w:div w:id="1987389212">
      <w:bodyDiv w:val="1"/>
      <w:marLeft w:val="0"/>
      <w:marRight w:val="0"/>
      <w:marTop w:val="0"/>
      <w:marBottom w:val="0"/>
      <w:divBdr>
        <w:top w:val="none" w:sz="0" w:space="0" w:color="auto"/>
        <w:left w:val="none" w:sz="0" w:space="0" w:color="auto"/>
        <w:bottom w:val="none" w:sz="0" w:space="0" w:color="auto"/>
        <w:right w:val="none" w:sz="0" w:space="0" w:color="auto"/>
      </w:divBdr>
      <w:divsChild>
        <w:div w:id="106513222">
          <w:marLeft w:val="0"/>
          <w:marRight w:val="0"/>
          <w:marTop w:val="0"/>
          <w:marBottom w:val="0"/>
          <w:divBdr>
            <w:top w:val="none" w:sz="0" w:space="0" w:color="auto"/>
            <w:left w:val="none" w:sz="0" w:space="0" w:color="auto"/>
            <w:bottom w:val="none" w:sz="0" w:space="0" w:color="auto"/>
            <w:right w:val="none" w:sz="0" w:space="0" w:color="auto"/>
          </w:divBdr>
        </w:div>
      </w:divsChild>
    </w:div>
    <w:div w:id="1995134224">
      <w:bodyDiv w:val="1"/>
      <w:marLeft w:val="0"/>
      <w:marRight w:val="0"/>
      <w:marTop w:val="0"/>
      <w:marBottom w:val="0"/>
      <w:divBdr>
        <w:top w:val="none" w:sz="0" w:space="0" w:color="auto"/>
        <w:left w:val="none" w:sz="0" w:space="0" w:color="auto"/>
        <w:bottom w:val="none" w:sz="0" w:space="0" w:color="auto"/>
        <w:right w:val="none" w:sz="0" w:space="0" w:color="auto"/>
      </w:divBdr>
      <w:divsChild>
        <w:div w:id="1593662553">
          <w:marLeft w:val="0"/>
          <w:marRight w:val="0"/>
          <w:marTop w:val="0"/>
          <w:marBottom w:val="0"/>
          <w:divBdr>
            <w:top w:val="none" w:sz="0" w:space="0" w:color="auto"/>
            <w:left w:val="none" w:sz="0" w:space="0" w:color="auto"/>
            <w:bottom w:val="none" w:sz="0" w:space="0" w:color="auto"/>
            <w:right w:val="none" w:sz="0" w:space="0" w:color="auto"/>
          </w:divBdr>
        </w:div>
      </w:divsChild>
    </w:div>
    <w:div w:id="2039768576">
      <w:bodyDiv w:val="1"/>
      <w:marLeft w:val="0"/>
      <w:marRight w:val="0"/>
      <w:marTop w:val="0"/>
      <w:marBottom w:val="0"/>
      <w:divBdr>
        <w:top w:val="none" w:sz="0" w:space="0" w:color="auto"/>
        <w:left w:val="none" w:sz="0" w:space="0" w:color="auto"/>
        <w:bottom w:val="none" w:sz="0" w:space="0" w:color="auto"/>
        <w:right w:val="none" w:sz="0" w:space="0" w:color="auto"/>
      </w:divBdr>
      <w:divsChild>
        <w:div w:id="553585531">
          <w:marLeft w:val="0"/>
          <w:marRight w:val="0"/>
          <w:marTop w:val="0"/>
          <w:marBottom w:val="0"/>
          <w:divBdr>
            <w:top w:val="none" w:sz="0" w:space="0" w:color="auto"/>
            <w:left w:val="none" w:sz="0" w:space="0" w:color="auto"/>
            <w:bottom w:val="none" w:sz="0" w:space="0" w:color="auto"/>
            <w:right w:val="none" w:sz="0" w:space="0" w:color="auto"/>
          </w:divBdr>
          <w:divsChild>
            <w:div w:id="1715732670">
              <w:marLeft w:val="0"/>
              <w:marRight w:val="0"/>
              <w:marTop w:val="0"/>
              <w:marBottom w:val="0"/>
              <w:divBdr>
                <w:top w:val="none" w:sz="0" w:space="0" w:color="auto"/>
                <w:left w:val="none" w:sz="0" w:space="0" w:color="auto"/>
                <w:bottom w:val="none" w:sz="0" w:space="0" w:color="auto"/>
                <w:right w:val="none" w:sz="0" w:space="0" w:color="auto"/>
              </w:divBdr>
            </w:div>
            <w:div w:id="20762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FD1BA5B2E3FFCE7BE82B37D3BAA7E0499CAE070BA6190B1AB5A6C61383DB2C2F49C5D25A8AA0595A09F02268FFD174D178FF77195C68h5rCM" TargetMode="External"/><Relationship Id="rId18" Type="http://schemas.openxmlformats.org/officeDocument/2006/relationships/hyperlink" Target="consultantplus://offline/ref=3DF6F08F9ED05173A70C81B9E0AE496366C6750C3288B659154382AEE046FD008E4CDF515140FD03h0L6M" TargetMode="External"/><Relationship Id="rId26" Type="http://schemas.openxmlformats.org/officeDocument/2006/relationships/hyperlink" Target="consultantplus://offline/ref=6910A1E462F8C9BD14AD6662BBE530B13138CA7223EC7B4B6E4D388A70B047202FA25BBA49C4B4F104W6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63360E4738B5EBD850855A025F027178DD6CA7FF5747A025D476AAB3928F98C80CB04FC5BD7A3D8X5OCG" TargetMode="External"/><Relationship Id="rId34" Type="http://schemas.openxmlformats.org/officeDocument/2006/relationships/hyperlink" Target="consultantplus://offline/ref=A3A791E0C1A69F0A10B14C80CB63C037FDA93B4EDE8C85AD4C7ED23817A7C073FA2CDD7564043B42B5BCD17EA17AFBB43F0644294BF5C081pDW6H" TargetMode="External"/><Relationship Id="rId7" Type="http://schemas.openxmlformats.org/officeDocument/2006/relationships/endnotes" Target="endnotes.xml"/><Relationship Id="rId12" Type="http://schemas.openxmlformats.org/officeDocument/2006/relationships/hyperlink" Target="consultantplus://offline/ref=5C37790AC40BC3E26A1EC3F1FFB26E2013E55BE0E90C61C38F48238E5C8F866DD379175E10965F6BH0A0F" TargetMode="External"/><Relationship Id="rId17" Type="http://schemas.openxmlformats.org/officeDocument/2006/relationships/hyperlink" Target="consultantplus://offline/ref=3DF6F08F9ED05173A70C81B9E0AE496366C6750C3288B659154382AEE046FD008E4CDF515140FD0Ch0L1M" TargetMode="External"/><Relationship Id="rId25" Type="http://schemas.openxmlformats.org/officeDocument/2006/relationships/hyperlink" Target="https://11.mchs.gov.ru/deyatelnost/profilakticheskaya-rabota-i-nadzornaya-deyatelnost/6-profilaktika-narusheniy-obyazatelnyh-trebovaniy/metodicheskie-materialy" TargetMode="External"/><Relationship Id="rId33" Type="http://schemas.openxmlformats.org/officeDocument/2006/relationships/hyperlink" Target="http://11.mchs.gov.ru/upload/site2/document_file/XIATuudgHE.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EFD1BA5B2E3FFCE7BE82B37D3BAA7E04999AB0E0AA6190B1AB5A6C61383DB3E2F11C9D05396A65E4F5FA164h3rCM" TargetMode="External"/><Relationship Id="rId20" Type="http://schemas.openxmlformats.org/officeDocument/2006/relationships/hyperlink" Target="consultantplus://offline/ref=75FF8EF3668F9309DEABFA0285B445CEDCF479E037888725976C7DD1CE93163F7C9B6F05E4D41F82WEX1M" TargetMode="External"/><Relationship Id="rId29" Type="http://schemas.openxmlformats.org/officeDocument/2006/relationships/hyperlink" Target="http://11.mchs.gov.ru/upload/site2/document_file/XIATuudgH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E7D03CCBAC32D4DB41B63FE809205E58DBADF1C08C2BB89623B97F937B651F0591A9D45263F342eByAE" TargetMode="External"/><Relationship Id="rId24" Type="http://schemas.openxmlformats.org/officeDocument/2006/relationships/hyperlink" Target="http://11.mchs.gov.ru/upload/site2/document_file/XIATuudgHE.docx" TargetMode="External"/><Relationship Id="rId32" Type="http://schemas.openxmlformats.org/officeDocument/2006/relationships/hyperlink" Target="http://11.mchs.gov.ru/upload/site2/document_file/XIATuudgHE.docx"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EFD1BA5B2E3FFCE7BE82B37D3BAA7E0499CAE070BA6190B1AB5A6C61383DB2C2F49C0DB5B83F20E1508AC6434ECD37CD17AFE6Bh1rAM" TargetMode="External"/><Relationship Id="rId23" Type="http://schemas.openxmlformats.org/officeDocument/2006/relationships/hyperlink" Target="consultantplus://offline/ref=3F841638B8DD23AC64DDA8BAC456E25B804AE1D5A4B3DC025224BC9E9DBC77BB67BA1842A8E38CE2Q7G1K" TargetMode="External"/><Relationship Id="rId28" Type="http://schemas.openxmlformats.org/officeDocument/2006/relationships/hyperlink" Target="http://www.mchs.gov.ru/upload/site1/0006/Doklad_RF_2.pdf" TargetMode="External"/><Relationship Id="rId36" Type="http://schemas.openxmlformats.org/officeDocument/2006/relationships/header" Target="header2.xml"/><Relationship Id="rId10" Type="http://schemas.openxmlformats.org/officeDocument/2006/relationships/hyperlink" Target="consultantplus://offline/ref=DFE7D03CCBAC32D4DB41B63FE809205E58DBADF1C08C2BB89623B97F937B651F0591A9D45263F24BeByFE" TargetMode="External"/><Relationship Id="rId19" Type="http://schemas.openxmlformats.org/officeDocument/2006/relationships/hyperlink" Target="consultantplus://offline/ref=75FF8EF3668F9309DEABFA0285B445CEDCF479E037888725976C7DD1CE93163F7C9B6F05E4D41F85WEX1M" TargetMode="External"/><Relationship Id="rId31" Type="http://schemas.openxmlformats.org/officeDocument/2006/relationships/hyperlink" Target="consultantplus://offline/ref=1790AA2CC3AE3196A9E03E509CEF988D984D0F6FF9B6042DC77BE914549E987D7E98BD08F8E069B74C40533B308FF1463FCCD73AP7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EFD1BA5B2E3FFCE7BE82B37D3BAA7E0499CAE070BA6190B1AB5A6C61383DB2C2F49C5D2588AA0575A09F02268FFD174D178FF77195C68h5rCM" TargetMode="External"/><Relationship Id="rId22" Type="http://schemas.openxmlformats.org/officeDocument/2006/relationships/hyperlink" Target="consultantplus://offline/ref=C2943989213BCF118211A3ACECCB95E3F4031CA4FC59A6343765C5DE1559EA7D2A8CF32582D375EBOFR3O" TargetMode="External"/><Relationship Id="rId27" Type="http://schemas.openxmlformats.org/officeDocument/2006/relationships/hyperlink" Target="http://11.mchs.gov.ru/upload/site2/document_file/XIATuudgHE.docx" TargetMode="External"/><Relationship Id="rId30" Type="http://schemas.openxmlformats.org/officeDocument/2006/relationships/hyperlink" Target="https://11.mchs.gov.ru/deyatelnost/profilakticheskaya-rabota-i-nadzornaya-deyatelnost/6-profilaktika-narusheniy-obyazatelnyh-trebovaniy" TargetMode="External"/><Relationship Id="rId35" Type="http://schemas.openxmlformats.org/officeDocument/2006/relationships/hyperlink" Target="consultantplus://offline/ref=A3A791E0C1A69F0A10B14C80CB63C037FDA93B4EDE8C85AD4C7ED23817A7C073FA2CDD7564043B40B6BCD17EA17AFBB43F0644294BF5C081pDW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30D5-5921-460D-B7BC-0BF2CE0D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68</Pages>
  <Words>22955</Words>
  <Characters>130850</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rusinova.e</cp:lastModifiedBy>
  <cp:revision>170</cp:revision>
  <cp:lastPrinted>2022-02-01T06:07:00Z</cp:lastPrinted>
  <dcterms:created xsi:type="dcterms:W3CDTF">2020-01-21T07:13:00Z</dcterms:created>
  <dcterms:modified xsi:type="dcterms:W3CDTF">2022-02-01T07:36:00Z</dcterms:modified>
</cp:coreProperties>
</file>